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4FCB9" w14:textId="2404DB6F" w:rsidR="005475A2" w:rsidRPr="00E153DC" w:rsidRDefault="005475A2" w:rsidP="005475A2">
      <w:pPr>
        <w:pStyle w:val="Titolo1"/>
        <w:rPr>
          <w:i w:val="0"/>
          <w:iCs/>
          <w:sz w:val="24"/>
          <w:szCs w:val="24"/>
        </w:rPr>
      </w:pPr>
      <w:r w:rsidRPr="00706D93">
        <w:rPr>
          <w:rFonts w:ascii="Arial" w:hAnsi="Arial" w:cs="Arial"/>
          <w:i w:val="0"/>
          <w:iCs/>
          <w:sz w:val="28"/>
          <w:szCs w:val="28"/>
        </w:rPr>
        <w:t>AVVISO PUBBLICO</w:t>
      </w:r>
      <w:r w:rsidRPr="005475A2">
        <w:rPr>
          <w:i w:val="0"/>
          <w:iCs/>
          <w:sz w:val="28"/>
          <w:szCs w:val="28"/>
        </w:rPr>
        <w:br/>
      </w:r>
      <w:r w:rsidRPr="005475A2">
        <w:rPr>
          <w:rFonts w:ascii="Arial" w:hAnsi="Arial" w:cs="Arial"/>
          <w:i w:val="0"/>
          <w:iCs/>
          <w:sz w:val="28"/>
          <w:szCs w:val="28"/>
        </w:rPr>
        <w:t xml:space="preserve">per l’individuazione dei soggetti attuatori dell’iniziativa </w:t>
      </w:r>
      <w:r w:rsidRPr="005475A2">
        <w:rPr>
          <w:rFonts w:ascii="Arial" w:hAnsi="Arial" w:cs="Arial"/>
          <w:i w:val="0"/>
          <w:iCs/>
          <w:sz w:val="28"/>
          <w:szCs w:val="28"/>
        </w:rPr>
        <w:br/>
        <w:t>“Bando Sviluppo Impresa 202</w:t>
      </w:r>
      <w:r w:rsidR="0083210B">
        <w:rPr>
          <w:rFonts w:ascii="Arial" w:hAnsi="Arial" w:cs="Arial"/>
          <w:i w:val="0"/>
          <w:iCs/>
          <w:sz w:val="28"/>
          <w:szCs w:val="28"/>
        </w:rPr>
        <w:t>4</w:t>
      </w:r>
      <w:r w:rsidRPr="005475A2">
        <w:rPr>
          <w:rFonts w:ascii="Arial" w:hAnsi="Arial" w:cs="Arial"/>
          <w:i w:val="0"/>
          <w:iCs/>
          <w:sz w:val="28"/>
          <w:szCs w:val="28"/>
        </w:rPr>
        <w:t>”</w:t>
      </w:r>
      <w:r w:rsidRPr="005475A2">
        <w:rPr>
          <w:rFonts w:ascii="Arial" w:hAnsi="Arial" w:cs="Arial"/>
          <w:i w:val="0"/>
          <w:iCs/>
          <w:sz w:val="28"/>
          <w:szCs w:val="28"/>
        </w:rPr>
        <w:br/>
      </w:r>
    </w:p>
    <w:p w14:paraId="33A01DC6" w14:textId="77777777" w:rsidR="005475A2" w:rsidRPr="005475A2" w:rsidRDefault="005475A2" w:rsidP="005475A2">
      <w:pPr>
        <w:spacing w:after="0" w:line="360" w:lineRule="auto"/>
        <w:ind w:left="4678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Spettabile</w:t>
      </w:r>
    </w:p>
    <w:p w14:paraId="20A3033B" w14:textId="77777777" w:rsidR="005475A2" w:rsidRPr="005475A2" w:rsidRDefault="005475A2" w:rsidP="005475A2">
      <w:pPr>
        <w:spacing w:after="0" w:line="360" w:lineRule="auto"/>
        <w:ind w:left="4678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CAMERA DI COMMERCIO DI ROMA</w:t>
      </w:r>
    </w:p>
    <w:p w14:paraId="28BFC128" w14:textId="77777777" w:rsidR="005475A2" w:rsidRPr="005475A2" w:rsidRDefault="005475A2" w:rsidP="005475A2">
      <w:pPr>
        <w:spacing w:after="0" w:line="360" w:lineRule="auto"/>
        <w:ind w:left="4678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Area III Promozione e sviluppo</w:t>
      </w:r>
    </w:p>
    <w:p w14:paraId="5F61E363" w14:textId="77777777" w:rsidR="005475A2" w:rsidRPr="005475A2" w:rsidRDefault="005475A2" w:rsidP="005475A2">
      <w:pPr>
        <w:spacing w:after="0" w:line="360" w:lineRule="auto"/>
        <w:ind w:left="4678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Struttura Sviluppo del territorio e competitività delle imprese</w:t>
      </w:r>
    </w:p>
    <w:p w14:paraId="08007071" w14:textId="77777777" w:rsidR="000B4684" w:rsidRPr="000B4684" w:rsidRDefault="000B4684" w:rsidP="005475A2">
      <w:pPr>
        <w:spacing w:line="360" w:lineRule="auto"/>
        <w:ind w:left="467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HYPERLINK "mailto:</w:instrText>
      </w:r>
      <w:r w:rsidRPr="000B4684">
        <w:rPr>
          <w:rFonts w:ascii="Arial" w:hAnsi="Arial" w:cs="Arial"/>
          <w:sz w:val="24"/>
          <w:szCs w:val="24"/>
        </w:rPr>
        <w:instrText>promozione@rm.legalmail.camcom.it</w:instrText>
      </w:r>
    </w:p>
    <w:p w14:paraId="13E6657D" w14:textId="77777777" w:rsidR="000B4684" w:rsidRPr="003E5C11" w:rsidRDefault="000B4684" w:rsidP="005475A2">
      <w:pPr>
        <w:spacing w:line="360" w:lineRule="auto"/>
        <w:ind w:left="4678"/>
        <w:rPr>
          <w:rStyle w:val="Collegamentoipertestuale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instrText xml:space="preserve">"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Pr="003E5C11">
        <w:rPr>
          <w:rStyle w:val="Collegamentoipertestuale"/>
          <w:rFonts w:ascii="Arial" w:hAnsi="Arial" w:cs="Arial"/>
          <w:sz w:val="24"/>
          <w:szCs w:val="24"/>
        </w:rPr>
        <w:t>promozione@rm.legalmail.camcom.it</w:t>
      </w:r>
    </w:p>
    <w:p w14:paraId="2C421338" w14:textId="08D01600" w:rsidR="0029099B" w:rsidRDefault="000B4684" w:rsidP="00C76AB4">
      <w:pPr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end"/>
      </w:r>
      <w:r w:rsidR="005475A2">
        <w:rPr>
          <w:rFonts w:ascii="Arial" w:hAnsi="Arial" w:cs="Arial"/>
          <w:i/>
          <w:iCs/>
          <w:sz w:val="24"/>
          <w:szCs w:val="24"/>
        </w:rPr>
        <w:t>(</w:t>
      </w:r>
      <w:r w:rsidR="005475A2" w:rsidRPr="005475A2">
        <w:rPr>
          <w:rFonts w:ascii="Arial" w:hAnsi="Arial" w:cs="Arial"/>
          <w:i/>
          <w:iCs/>
          <w:sz w:val="24"/>
          <w:szCs w:val="24"/>
        </w:rPr>
        <w:t>compilare la tabella sottostante in ogni sua parte</w:t>
      </w:r>
      <w:r w:rsidR="005475A2">
        <w:rPr>
          <w:rFonts w:ascii="Arial" w:hAnsi="Arial" w:cs="Arial"/>
          <w:i/>
          <w:iCs/>
          <w:sz w:val="24"/>
          <w:szCs w:val="24"/>
        </w:rPr>
        <w:t>)</w:t>
      </w:r>
    </w:p>
    <w:tbl>
      <w:tblPr>
        <w:tblStyle w:val="Grigliatabella"/>
        <w:tblW w:w="0" w:type="auto"/>
        <w:tblLook w:val="06A0" w:firstRow="1" w:lastRow="0" w:firstColumn="1" w:lastColumn="0" w:noHBand="1" w:noVBand="1"/>
      </w:tblPr>
      <w:tblGrid>
        <w:gridCol w:w="3397"/>
        <w:gridCol w:w="6231"/>
      </w:tblGrid>
      <w:tr w:rsidR="0029099B" w14:paraId="2006919E" w14:textId="77777777" w:rsidTr="006E5462">
        <w:tc>
          <w:tcPr>
            <w:tcW w:w="3397" w:type="dxa"/>
          </w:tcPr>
          <w:p w14:paraId="55965E83" w14:textId="4D03DF00" w:rsidR="0029099B" w:rsidRP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Nome </w:t>
            </w:r>
          </w:p>
        </w:tc>
        <w:tc>
          <w:tcPr>
            <w:tcW w:w="6231" w:type="dxa"/>
          </w:tcPr>
          <w:p w14:paraId="04B49D63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66CA57C9" w14:textId="77777777" w:rsidTr="006E5462">
        <w:tc>
          <w:tcPr>
            <w:tcW w:w="3397" w:type="dxa"/>
          </w:tcPr>
          <w:p w14:paraId="428047A3" w14:textId="56CFF707" w:rsidR="0029099B" w:rsidRDefault="00AC5EDE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29099B">
              <w:rPr>
                <w:rFonts w:ascii="Arial" w:hAnsi="Arial" w:cs="Arial"/>
                <w:sz w:val="24"/>
                <w:szCs w:val="24"/>
              </w:rPr>
              <w:t>ognome</w:t>
            </w:r>
          </w:p>
        </w:tc>
        <w:tc>
          <w:tcPr>
            <w:tcW w:w="6231" w:type="dxa"/>
          </w:tcPr>
          <w:p w14:paraId="4E4922D6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1387AD34" w14:textId="77777777" w:rsidTr="006E5462">
        <w:tc>
          <w:tcPr>
            <w:tcW w:w="3397" w:type="dxa"/>
          </w:tcPr>
          <w:p w14:paraId="2C39BC32" w14:textId="7ADB1AF3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Legale rappresentante del Confidi (</w:t>
            </w:r>
            <w:r w:rsidRPr="0029099B">
              <w:rPr>
                <w:rFonts w:ascii="Arial" w:hAnsi="Arial" w:cs="Arial"/>
                <w:i/>
                <w:iCs/>
                <w:sz w:val="24"/>
                <w:szCs w:val="24"/>
              </w:rPr>
              <w:t>denominazione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6231" w:type="dxa"/>
          </w:tcPr>
          <w:p w14:paraId="3DF5A354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7C2A17D8" w14:textId="77777777" w:rsidTr="006E5462">
        <w:tc>
          <w:tcPr>
            <w:tcW w:w="3397" w:type="dxa"/>
          </w:tcPr>
          <w:p w14:paraId="0A39173B" w14:textId="38686F5E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Indirizzo sede</w:t>
            </w:r>
          </w:p>
        </w:tc>
        <w:tc>
          <w:tcPr>
            <w:tcW w:w="6231" w:type="dxa"/>
          </w:tcPr>
          <w:p w14:paraId="4B3CF259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38141626" w14:textId="77777777" w:rsidTr="006E5462">
        <w:tc>
          <w:tcPr>
            <w:tcW w:w="3397" w:type="dxa"/>
          </w:tcPr>
          <w:p w14:paraId="76E8FD0A" w14:textId="66262274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Numero civico </w:t>
            </w:r>
          </w:p>
        </w:tc>
        <w:tc>
          <w:tcPr>
            <w:tcW w:w="6231" w:type="dxa"/>
          </w:tcPr>
          <w:p w14:paraId="6340629D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5045619F" w14:textId="77777777" w:rsidTr="006E5462">
        <w:tc>
          <w:tcPr>
            <w:tcW w:w="3397" w:type="dxa"/>
          </w:tcPr>
          <w:p w14:paraId="044C510F" w14:textId="02CD65B0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Città </w:t>
            </w:r>
          </w:p>
        </w:tc>
        <w:tc>
          <w:tcPr>
            <w:tcW w:w="6231" w:type="dxa"/>
          </w:tcPr>
          <w:p w14:paraId="7ECE6D55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7F7760E8" w14:textId="77777777" w:rsidTr="006E5462">
        <w:tc>
          <w:tcPr>
            <w:tcW w:w="3397" w:type="dxa"/>
          </w:tcPr>
          <w:p w14:paraId="6A667C82" w14:textId="38A67915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Provincia</w:t>
            </w:r>
          </w:p>
        </w:tc>
        <w:tc>
          <w:tcPr>
            <w:tcW w:w="6231" w:type="dxa"/>
          </w:tcPr>
          <w:p w14:paraId="78C382A1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1C08A59B" w14:textId="77777777" w:rsidTr="006E5462">
        <w:tc>
          <w:tcPr>
            <w:tcW w:w="3397" w:type="dxa"/>
          </w:tcPr>
          <w:p w14:paraId="0DB1CCB5" w14:textId="4770BD12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</w:t>
            </w:r>
          </w:p>
        </w:tc>
        <w:tc>
          <w:tcPr>
            <w:tcW w:w="6231" w:type="dxa"/>
          </w:tcPr>
          <w:p w14:paraId="7906FC44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1ABA2736" w14:textId="77777777" w:rsidTr="006E5462">
        <w:tc>
          <w:tcPr>
            <w:tcW w:w="3397" w:type="dxa"/>
          </w:tcPr>
          <w:p w14:paraId="007C8ADF" w14:textId="55D45771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Partita Iva </w:t>
            </w:r>
          </w:p>
        </w:tc>
        <w:tc>
          <w:tcPr>
            <w:tcW w:w="6231" w:type="dxa"/>
          </w:tcPr>
          <w:p w14:paraId="44E8315A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76FC5FBE" w14:textId="77777777" w:rsidTr="006E5462">
        <w:tc>
          <w:tcPr>
            <w:tcW w:w="3397" w:type="dxa"/>
          </w:tcPr>
          <w:p w14:paraId="2B9746B2" w14:textId="6E8EA08B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Matricola INPS</w:t>
            </w:r>
          </w:p>
        </w:tc>
        <w:tc>
          <w:tcPr>
            <w:tcW w:w="6231" w:type="dxa"/>
          </w:tcPr>
          <w:p w14:paraId="657FE836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32D48004" w14:textId="77777777" w:rsidTr="006E5462">
        <w:tc>
          <w:tcPr>
            <w:tcW w:w="3397" w:type="dxa"/>
          </w:tcPr>
          <w:p w14:paraId="3FD5EF42" w14:textId="79E3A7B1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INAIL</w:t>
            </w:r>
          </w:p>
        </w:tc>
        <w:tc>
          <w:tcPr>
            <w:tcW w:w="6231" w:type="dxa"/>
          </w:tcPr>
          <w:p w14:paraId="0D4889A0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6E5462" w14:paraId="174FD596" w14:textId="77777777" w:rsidTr="006E5462">
        <w:tc>
          <w:tcPr>
            <w:tcW w:w="3397" w:type="dxa"/>
          </w:tcPr>
          <w:p w14:paraId="55587B49" w14:textId="59BB3762" w:rsidR="006E5462" w:rsidRDefault="006E5462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Telefono</w:t>
            </w:r>
          </w:p>
        </w:tc>
        <w:tc>
          <w:tcPr>
            <w:tcW w:w="6231" w:type="dxa"/>
          </w:tcPr>
          <w:p w14:paraId="3E7E88B8" w14:textId="77777777" w:rsidR="006E5462" w:rsidRDefault="006E5462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6E5462" w14:paraId="73F0B58A" w14:textId="77777777" w:rsidTr="006E5462">
        <w:tc>
          <w:tcPr>
            <w:tcW w:w="3397" w:type="dxa"/>
          </w:tcPr>
          <w:p w14:paraId="09D4F581" w14:textId="316EC36E" w:rsidR="006E5462" w:rsidRDefault="006E5462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PEC</w:t>
            </w:r>
          </w:p>
        </w:tc>
        <w:tc>
          <w:tcPr>
            <w:tcW w:w="6231" w:type="dxa"/>
          </w:tcPr>
          <w:p w14:paraId="49DB0F8F" w14:textId="77777777" w:rsidR="006E5462" w:rsidRDefault="006E5462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548B0DCA" w14:textId="353779A2" w:rsidR="005475A2" w:rsidRPr="005475A2" w:rsidRDefault="005475A2" w:rsidP="005475A2">
      <w:pPr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 w:rsidRPr="005475A2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73BCC27C" w14:textId="47DB86EC" w:rsidR="005475A2" w:rsidRPr="005475A2" w:rsidRDefault="005475A2" w:rsidP="0083210B">
      <w:pPr>
        <w:spacing w:after="0" w:line="360" w:lineRule="auto"/>
        <w:ind w:firstLine="4"/>
        <w:jc w:val="both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presa visione dell’</w:t>
      </w:r>
      <w:r w:rsidRPr="005475A2">
        <w:rPr>
          <w:rFonts w:ascii="Arial" w:eastAsia="Calibri" w:hAnsi="Arial" w:cs="Arial"/>
          <w:i/>
          <w:sz w:val="24"/>
          <w:szCs w:val="24"/>
        </w:rPr>
        <w:t>Avviso pubblico per l’individuazione dei Soggetti Attuatori dell’iniziativa “Bando Sviluppo Impresa 202</w:t>
      </w:r>
      <w:r w:rsidR="0083210B">
        <w:rPr>
          <w:rFonts w:ascii="Arial" w:eastAsia="Calibri" w:hAnsi="Arial" w:cs="Arial"/>
          <w:i/>
          <w:sz w:val="24"/>
          <w:szCs w:val="24"/>
        </w:rPr>
        <w:t>4</w:t>
      </w:r>
      <w:r w:rsidRPr="005475A2">
        <w:rPr>
          <w:rFonts w:ascii="Arial" w:eastAsia="Calibri" w:hAnsi="Arial" w:cs="Arial"/>
          <w:i/>
          <w:sz w:val="24"/>
          <w:szCs w:val="24"/>
        </w:rPr>
        <w:t>”</w:t>
      </w:r>
      <w:r w:rsidRPr="005475A2">
        <w:rPr>
          <w:rFonts w:ascii="Arial" w:eastAsia="Calibri" w:hAnsi="Arial" w:cs="Arial"/>
          <w:sz w:val="24"/>
          <w:szCs w:val="24"/>
        </w:rPr>
        <w:t>, approvat</w:t>
      </w:r>
      <w:r w:rsidR="00643710">
        <w:rPr>
          <w:rFonts w:ascii="Arial" w:eastAsia="Calibri" w:hAnsi="Arial" w:cs="Arial"/>
          <w:sz w:val="24"/>
          <w:szCs w:val="24"/>
        </w:rPr>
        <w:t>o</w:t>
      </w:r>
      <w:r w:rsidRPr="005475A2">
        <w:rPr>
          <w:rFonts w:ascii="Arial" w:eastAsia="Calibri" w:hAnsi="Arial" w:cs="Arial"/>
          <w:sz w:val="24"/>
          <w:szCs w:val="24"/>
        </w:rPr>
        <w:t xml:space="preserve"> con Deliberazione di Giunta n. </w:t>
      </w:r>
      <w:r w:rsidRPr="0055526B">
        <w:rPr>
          <w:rFonts w:ascii="Arial" w:eastAsia="Calibri" w:hAnsi="Arial" w:cs="Arial"/>
          <w:sz w:val="24"/>
          <w:szCs w:val="24"/>
        </w:rPr>
        <w:t>4</w:t>
      </w:r>
      <w:r w:rsidR="0083210B">
        <w:rPr>
          <w:rFonts w:ascii="Arial" w:eastAsia="Calibri" w:hAnsi="Arial" w:cs="Arial"/>
          <w:sz w:val="24"/>
          <w:szCs w:val="24"/>
        </w:rPr>
        <w:t>2</w:t>
      </w:r>
      <w:r w:rsidRPr="0055526B">
        <w:rPr>
          <w:rFonts w:ascii="Arial" w:eastAsia="Calibri" w:hAnsi="Arial" w:cs="Arial"/>
          <w:sz w:val="24"/>
          <w:szCs w:val="24"/>
        </w:rPr>
        <w:t xml:space="preserve"> del </w:t>
      </w:r>
      <w:r w:rsidR="0083210B">
        <w:rPr>
          <w:rFonts w:ascii="Arial" w:eastAsia="Calibri" w:hAnsi="Arial" w:cs="Arial"/>
          <w:sz w:val="24"/>
          <w:szCs w:val="24"/>
        </w:rPr>
        <w:t>25</w:t>
      </w:r>
      <w:r w:rsidRPr="0055526B">
        <w:rPr>
          <w:rFonts w:ascii="Arial" w:eastAsia="Calibri" w:hAnsi="Arial" w:cs="Arial"/>
          <w:sz w:val="24"/>
          <w:szCs w:val="24"/>
        </w:rPr>
        <w:t xml:space="preserve"> </w:t>
      </w:r>
      <w:r w:rsidR="0083210B">
        <w:rPr>
          <w:rFonts w:ascii="Arial" w:eastAsia="Calibri" w:hAnsi="Arial" w:cs="Arial"/>
          <w:sz w:val="24"/>
          <w:szCs w:val="24"/>
        </w:rPr>
        <w:t xml:space="preserve">marzo </w:t>
      </w:r>
      <w:r w:rsidRPr="0055526B">
        <w:rPr>
          <w:rFonts w:ascii="Arial" w:eastAsia="Calibri" w:hAnsi="Arial" w:cs="Arial"/>
          <w:sz w:val="24"/>
          <w:szCs w:val="24"/>
        </w:rPr>
        <w:t>202</w:t>
      </w:r>
      <w:r w:rsidR="0083210B">
        <w:rPr>
          <w:rFonts w:ascii="Arial" w:eastAsia="Calibri" w:hAnsi="Arial" w:cs="Arial"/>
          <w:sz w:val="24"/>
          <w:szCs w:val="24"/>
        </w:rPr>
        <w:t>4</w:t>
      </w:r>
      <w:r w:rsidRPr="005475A2">
        <w:rPr>
          <w:rFonts w:ascii="Arial" w:eastAsia="Calibri" w:hAnsi="Arial" w:cs="Arial"/>
          <w:sz w:val="24"/>
          <w:szCs w:val="24"/>
        </w:rPr>
        <w:t xml:space="preserve"> e della relativa informativa sul trattamento dei dati;</w:t>
      </w:r>
    </w:p>
    <w:p w14:paraId="2B7DF46D" w14:textId="77777777" w:rsidR="005475A2" w:rsidRPr="005475A2" w:rsidRDefault="005475A2" w:rsidP="005475A2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EA84E36" w14:textId="77777777" w:rsidR="006E5462" w:rsidRDefault="006E546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1A16CA4C" w14:textId="706E3306" w:rsidR="005475A2" w:rsidRPr="006E5462" w:rsidRDefault="005475A2" w:rsidP="006E5462">
      <w:pPr>
        <w:pStyle w:val="Titolo2"/>
      </w:pPr>
      <w:r w:rsidRPr="006E5462">
        <w:lastRenderedPageBreak/>
        <w:t>DICHIARA</w:t>
      </w:r>
    </w:p>
    <w:p w14:paraId="775B9122" w14:textId="022A4958" w:rsidR="005475A2" w:rsidRPr="005475A2" w:rsidRDefault="005475A2" w:rsidP="005475A2">
      <w:pPr>
        <w:pStyle w:val="Paragrafoelenco"/>
        <w:spacing w:after="0" w:line="360" w:lineRule="auto"/>
        <w:ind w:left="0"/>
        <w:rPr>
          <w:rFonts w:ascii="Arial" w:eastAsia="Calibri" w:hAnsi="Arial" w:cs="Arial"/>
          <w:b/>
          <w:sz w:val="24"/>
          <w:szCs w:val="24"/>
        </w:rPr>
      </w:pPr>
      <w:r w:rsidRPr="005475A2">
        <w:rPr>
          <w:rFonts w:ascii="Arial" w:eastAsia="Calibri" w:hAnsi="Arial" w:cs="Arial"/>
          <w:b/>
          <w:sz w:val="24"/>
          <w:szCs w:val="24"/>
        </w:rPr>
        <w:t xml:space="preserve">che il Consorzio di garanzia fidi sopra indicato, costituito in data </w:t>
      </w:r>
      <w:r w:rsidRPr="005475A2">
        <w:rPr>
          <w:rFonts w:ascii="Arial" w:eastAsia="Calibri" w:hAnsi="Arial" w:cs="Arial"/>
          <w:b/>
          <w:sz w:val="24"/>
          <w:szCs w:val="24"/>
          <w:u w:val="single"/>
        </w:rPr>
        <w:tab/>
      </w:r>
      <w:r w:rsidRPr="005475A2">
        <w:rPr>
          <w:rFonts w:ascii="Arial" w:eastAsia="Calibri" w:hAnsi="Arial" w:cs="Arial"/>
          <w:b/>
          <w:sz w:val="24"/>
          <w:szCs w:val="24"/>
          <w:u w:val="single"/>
        </w:rPr>
        <w:tab/>
      </w:r>
      <w:r w:rsidRPr="005475A2">
        <w:rPr>
          <w:rFonts w:ascii="Arial" w:eastAsia="Calibri" w:hAnsi="Arial" w:cs="Arial"/>
          <w:b/>
          <w:sz w:val="24"/>
          <w:szCs w:val="24"/>
          <w:u w:val="single"/>
        </w:rPr>
        <w:tab/>
      </w:r>
      <w:r w:rsidRPr="005475A2">
        <w:rPr>
          <w:rFonts w:ascii="Arial" w:eastAsia="Calibri" w:hAnsi="Arial" w:cs="Arial"/>
          <w:b/>
          <w:sz w:val="24"/>
          <w:szCs w:val="24"/>
        </w:rPr>
        <w:t>, giusta l’atto costitutivo allegato alla presente, intende manifestare il proprio interesse per l’iniziativa “Bando Sviluppo Impresa 202</w:t>
      </w:r>
      <w:r w:rsidR="0083210B">
        <w:rPr>
          <w:rFonts w:ascii="Arial" w:eastAsia="Calibri" w:hAnsi="Arial" w:cs="Arial"/>
          <w:b/>
          <w:sz w:val="24"/>
          <w:szCs w:val="24"/>
        </w:rPr>
        <w:t>4</w:t>
      </w:r>
      <w:r w:rsidRPr="005475A2">
        <w:rPr>
          <w:rFonts w:ascii="Arial" w:eastAsia="Calibri" w:hAnsi="Arial" w:cs="Arial"/>
          <w:b/>
          <w:sz w:val="24"/>
          <w:szCs w:val="24"/>
        </w:rPr>
        <w:t>”.</w:t>
      </w:r>
    </w:p>
    <w:p w14:paraId="20C0A421" w14:textId="455DFFAB" w:rsidR="005475A2" w:rsidRPr="005475A2" w:rsidRDefault="005475A2" w:rsidP="007F2D83">
      <w:pPr>
        <w:spacing w:before="240" w:after="0" w:line="360" w:lineRule="auto"/>
        <w:ind w:firstLine="4"/>
        <w:rPr>
          <w:rFonts w:ascii="Arial" w:eastAsia="Calibri" w:hAnsi="Arial" w:cs="Arial"/>
          <w:b/>
          <w:sz w:val="24"/>
          <w:szCs w:val="24"/>
        </w:rPr>
      </w:pPr>
      <w:r w:rsidRPr="005475A2">
        <w:rPr>
          <w:rFonts w:ascii="Arial" w:eastAsia="Calibri" w:hAnsi="Arial" w:cs="Arial"/>
          <w:b/>
          <w:sz w:val="24"/>
          <w:szCs w:val="24"/>
        </w:rPr>
        <w:t xml:space="preserve">A tal fine, ai sensi degli artt. 46 e 47 del DPR n. 445 del 2000 s.m.i., e consapevole delle sanzioni penali previste dall’art. 76 del medesimo Decreto per le ipotesi di falsità in atti e dichiarazioni mendaci, </w:t>
      </w:r>
    </w:p>
    <w:p w14:paraId="196539FE" w14:textId="77777777" w:rsidR="005475A2" w:rsidRPr="005475A2" w:rsidRDefault="005475A2" w:rsidP="006E5462">
      <w:pPr>
        <w:pStyle w:val="Titolo2"/>
      </w:pPr>
      <w:r w:rsidRPr="005475A2">
        <w:t>DICHIARA</w:t>
      </w:r>
    </w:p>
    <w:p w14:paraId="38716B8B" w14:textId="70B97611" w:rsidR="005475A2" w:rsidRPr="005475A2" w:rsidRDefault="005475A2" w:rsidP="005475A2">
      <w:pPr>
        <w:spacing w:after="0" w:line="360" w:lineRule="auto"/>
        <w:ind w:firstLine="4"/>
        <w:rPr>
          <w:rFonts w:ascii="Arial" w:eastAsia="Calibri" w:hAnsi="Arial" w:cs="Arial"/>
          <w:b/>
          <w:sz w:val="24"/>
          <w:szCs w:val="24"/>
        </w:rPr>
      </w:pPr>
      <w:r w:rsidRPr="005475A2">
        <w:rPr>
          <w:rFonts w:ascii="Arial" w:eastAsia="Calibri" w:hAnsi="Arial" w:cs="Arial"/>
          <w:b/>
          <w:sz w:val="24"/>
          <w:szCs w:val="24"/>
        </w:rPr>
        <w:t>che il medesimo soggetto</w:t>
      </w:r>
      <w:r w:rsidR="006E5462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5475A2">
        <w:rPr>
          <w:rFonts w:ascii="Arial" w:eastAsia="Calibri" w:hAnsi="Arial" w:cs="Arial"/>
          <w:b/>
          <w:sz w:val="24"/>
          <w:szCs w:val="24"/>
        </w:rPr>
        <w:t>alla data di pubblicazione del presente Avviso (</w:t>
      </w:r>
      <w:r w:rsidR="00EC1684">
        <w:rPr>
          <w:rFonts w:ascii="Arial" w:eastAsia="Calibri" w:hAnsi="Arial" w:cs="Arial"/>
          <w:b/>
          <w:sz w:val="24"/>
          <w:szCs w:val="24"/>
        </w:rPr>
        <w:t>27</w:t>
      </w:r>
      <w:r w:rsidR="0083210B">
        <w:rPr>
          <w:rFonts w:ascii="Arial" w:eastAsia="Calibri" w:hAnsi="Arial" w:cs="Arial"/>
          <w:b/>
          <w:sz w:val="24"/>
          <w:szCs w:val="24"/>
        </w:rPr>
        <w:t xml:space="preserve"> marzo</w:t>
      </w:r>
      <w:r w:rsidRPr="00697A0A">
        <w:rPr>
          <w:rFonts w:ascii="Arial" w:eastAsia="Calibri" w:hAnsi="Arial" w:cs="Arial"/>
          <w:b/>
          <w:sz w:val="24"/>
          <w:szCs w:val="24"/>
        </w:rPr>
        <w:t xml:space="preserve"> 202</w:t>
      </w:r>
      <w:r w:rsidR="0083210B">
        <w:rPr>
          <w:rFonts w:ascii="Arial" w:eastAsia="Calibri" w:hAnsi="Arial" w:cs="Arial"/>
          <w:b/>
          <w:sz w:val="24"/>
          <w:szCs w:val="24"/>
        </w:rPr>
        <w:t>4</w:t>
      </w:r>
      <w:r w:rsidRPr="005475A2">
        <w:rPr>
          <w:rFonts w:ascii="Arial" w:eastAsia="Calibri" w:hAnsi="Arial" w:cs="Arial"/>
          <w:b/>
          <w:sz w:val="24"/>
          <w:szCs w:val="24"/>
        </w:rPr>
        <w:t>)</w:t>
      </w:r>
    </w:p>
    <w:p w14:paraId="56DCFD6F" w14:textId="24CBFEBC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è in possesso dei requisiti previsti dall’art. 13 della L. n. 326 del 2003 (Legge Quadro);</w:t>
      </w:r>
    </w:p>
    <w:p w14:paraId="76F360AA" w14:textId="5AEA20E5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è iscritto con sede legale e/o operativa presso il Registro delle Imprese della Camera di Commercio Industria Artigianato ed Agricoltura di Roma al n.</w:t>
      </w:r>
      <w:r w:rsidRPr="006E5462">
        <w:rPr>
          <w:rFonts w:ascii="Arial" w:eastAsia="Calibri" w:hAnsi="Arial" w:cs="Arial"/>
          <w:bCs/>
          <w:sz w:val="24"/>
          <w:szCs w:val="24"/>
          <w:u w:val="single"/>
        </w:rPr>
        <w:tab/>
      </w:r>
      <w:r w:rsidRPr="006E5462">
        <w:rPr>
          <w:rFonts w:ascii="Arial" w:eastAsia="Calibri" w:hAnsi="Arial" w:cs="Arial"/>
          <w:bCs/>
          <w:sz w:val="24"/>
          <w:szCs w:val="24"/>
          <w:u w:val="single"/>
        </w:rPr>
        <w:tab/>
      </w:r>
      <w:r w:rsidRPr="006E5462">
        <w:rPr>
          <w:rFonts w:ascii="Arial" w:eastAsia="Calibri" w:hAnsi="Arial" w:cs="Arial"/>
          <w:bCs/>
          <w:sz w:val="24"/>
          <w:szCs w:val="24"/>
          <w:u w:val="single"/>
        </w:rPr>
        <w:tab/>
      </w:r>
      <w:r w:rsidRPr="006E5462">
        <w:rPr>
          <w:rFonts w:ascii="Arial" w:eastAsia="Calibri" w:hAnsi="Arial" w:cs="Arial"/>
          <w:bCs/>
          <w:sz w:val="24"/>
          <w:szCs w:val="24"/>
        </w:rPr>
        <w:t>;</w:t>
      </w:r>
    </w:p>
    <w:p w14:paraId="71D055B0" w14:textId="3A2EC716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è iscritto:</w:t>
      </w:r>
    </w:p>
    <w:p w14:paraId="63B7F912" w14:textId="63D3B1A8" w:rsidR="005475A2" w:rsidRPr="005475A2" w:rsidRDefault="00EC1684" w:rsidP="00C76AB4">
      <w:pPr>
        <w:spacing w:before="240" w:after="0" w:line="360" w:lineRule="auto"/>
        <w:ind w:left="709"/>
        <w:contextualSpacing/>
        <w:rPr>
          <w:rFonts w:ascii="Arial" w:eastAsia="Calibri" w:hAnsi="Arial" w:cs="Arial"/>
          <w:sz w:val="24"/>
          <w:szCs w:val="24"/>
        </w:rPr>
      </w:pPr>
      <w:sdt>
        <w:sdtPr>
          <w:rPr>
            <w:rFonts w:ascii="Arial" w:eastAsia="Calibri" w:hAnsi="Arial" w:cs="Arial"/>
            <w:b/>
            <w:sz w:val="24"/>
            <w:szCs w:val="24"/>
          </w:rPr>
          <w:id w:val="1532764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0447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6E5462">
        <w:rPr>
          <w:rFonts w:ascii="Arial" w:eastAsia="Calibri" w:hAnsi="Arial" w:cs="Arial"/>
          <w:b/>
          <w:sz w:val="24"/>
          <w:szCs w:val="24"/>
        </w:rPr>
        <w:t xml:space="preserve"> </w:t>
      </w:r>
      <w:r w:rsidR="005475A2" w:rsidRPr="005475A2">
        <w:rPr>
          <w:rFonts w:ascii="Arial" w:eastAsia="Calibri" w:hAnsi="Arial" w:cs="Arial"/>
          <w:b/>
          <w:sz w:val="24"/>
          <w:szCs w:val="24"/>
        </w:rPr>
        <w:t>all’Albo degli intermediari finanziari previsto dall’art. 106 T.U.B.;</w:t>
      </w:r>
    </w:p>
    <w:p w14:paraId="23DB0580" w14:textId="70BF9E94" w:rsidR="005475A2" w:rsidRPr="005475A2" w:rsidRDefault="00EC1684" w:rsidP="00C76AB4">
      <w:pPr>
        <w:spacing w:line="360" w:lineRule="auto"/>
        <w:ind w:left="709"/>
        <w:contextualSpacing/>
        <w:rPr>
          <w:rFonts w:ascii="Arial" w:eastAsia="Calibri" w:hAnsi="Arial" w:cs="Arial"/>
          <w:i/>
          <w:sz w:val="24"/>
          <w:szCs w:val="24"/>
        </w:rPr>
      </w:pPr>
      <w:sdt>
        <w:sdtPr>
          <w:rPr>
            <w:rFonts w:ascii="Arial" w:eastAsia="Calibri" w:hAnsi="Arial" w:cs="Arial"/>
            <w:b/>
            <w:sz w:val="24"/>
            <w:szCs w:val="24"/>
          </w:rPr>
          <w:id w:val="-937365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462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6E5462">
        <w:rPr>
          <w:rFonts w:ascii="Arial" w:eastAsia="Calibri" w:hAnsi="Arial" w:cs="Arial"/>
          <w:b/>
          <w:sz w:val="24"/>
          <w:szCs w:val="24"/>
        </w:rPr>
        <w:t xml:space="preserve"> </w:t>
      </w:r>
      <w:r w:rsidR="005475A2" w:rsidRPr="005475A2">
        <w:rPr>
          <w:rFonts w:ascii="Arial" w:eastAsia="Calibri" w:hAnsi="Arial" w:cs="Arial"/>
          <w:b/>
          <w:sz w:val="24"/>
          <w:szCs w:val="24"/>
        </w:rPr>
        <w:t>all’Elenco di cui all’art. 112, c. 1 T.U.B.</w:t>
      </w:r>
      <w:r w:rsidR="005475A2" w:rsidRPr="005475A2">
        <w:rPr>
          <w:rFonts w:ascii="Arial" w:eastAsia="Calibri" w:hAnsi="Arial" w:cs="Arial"/>
          <w:sz w:val="24"/>
          <w:szCs w:val="24"/>
        </w:rPr>
        <w:t>;</w:t>
      </w:r>
    </w:p>
    <w:p w14:paraId="4A4CFF05" w14:textId="7621B2F9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è accreditato presso il Fondo Centrale di Garanzia come Certificatore di Merito Creditizio;</w:t>
      </w:r>
    </w:p>
    <w:p w14:paraId="06E045A7" w14:textId="1FF07C77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non è sottoposto a procedura concorsuale e non si trova in stato di fallimento, di liquidazione anche volontaria, di amministrazione controllata, di concordato preventivo o in qualsiasi altra situazione equivalente secondo la normativa vigente;</w:t>
      </w:r>
    </w:p>
    <w:p w14:paraId="64DCBB2F" w14:textId="7245D998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è in regola con il pagamento di oneri fiscali, contributivi e assicurativi ai sensi della normativa vigente;</w:t>
      </w:r>
    </w:p>
    <w:p w14:paraId="0305D7AA" w14:textId="486818DA" w:rsidR="005475A2" w:rsidRPr="006E5462" w:rsidRDefault="005475A2" w:rsidP="00C76AB4">
      <w:pPr>
        <w:pStyle w:val="Paragrafoelenco"/>
        <w:numPr>
          <w:ilvl w:val="0"/>
          <w:numId w:val="5"/>
        </w:numPr>
        <w:spacing w:line="360" w:lineRule="auto"/>
        <w:rPr>
          <w:rFonts w:ascii="Arial" w:eastAsia="Calibri" w:hAnsi="Arial" w:cs="Arial"/>
          <w:sz w:val="24"/>
          <w:szCs w:val="24"/>
        </w:rPr>
      </w:pPr>
      <w:r w:rsidRPr="006E5462">
        <w:rPr>
          <w:rFonts w:ascii="Arial" w:eastAsia="Calibri" w:hAnsi="Arial" w:cs="Arial"/>
          <w:sz w:val="24"/>
          <w:szCs w:val="24"/>
        </w:rPr>
        <w:t xml:space="preserve">conta tra i propri consorziati o soci n. </w:t>
      </w:r>
      <w:r w:rsidRPr="006E5462">
        <w:rPr>
          <w:rFonts w:ascii="Arial" w:eastAsia="Calibri" w:hAnsi="Arial" w:cs="Arial"/>
          <w:sz w:val="24"/>
          <w:szCs w:val="24"/>
          <w:u w:val="single"/>
        </w:rPr>
        <w:tab/>
      </w:r>
      <w:r w:rsidRPr="006E5462">
        <w:rPr>
          <w:rFonts w:ascii="Arial" w:eastAsia="Calibri" w:hAnsi="Arial" w:cs="Arial"/>
          <w:sz w:val="24"/>
          <w:szCs w:val="24"/>
          <w:u w:val="single"/>
        </w:rPr>
        <w:tab/>
      </w:r>
      <w:r w:rsidRPr="006E5462">
        <w:rPr>
          <w:rFonts w:ascii="Arial" w:eastAsia="Calibri" w:hAnsi="Arial" w:cs="Arial"/>
          <w:sz w:val="24"/>
          <w:szCs w:val="24"/>
          <w:u w:val="single"/>
        </w:rPr>
        <w:tab/>
        <w:t xml:space="preserve"> </w:t>
      </w:r>
      <w:r w:rsidRPr="006E5462">
        <w:rPr>
          <w:rFonts w:ascii="Arial" w:eastAsia="Calibri" w:hAnsi="Arial" w:cs="Arial"/>
          <w:sz w:val="24"/>
          <w:szCs w:val="24"/>
        </w:rPr>
        <w:t xml:space="preserve"> imprese iscritte al Registro imprese della Camera di Commercio di Roma con sede legale e/o operativa nella provincia di Roma.</w:t>
      </w:r>
    </w:p>
    <w:p w14:paraId="51C9A3AB" w14:textId="77777777" w:rsidR="003B2DDC" w:rsidRDefault="005475A2" w:rsidP="003B2DDC">
      <w:pPr>
        <w:spacing w:after="0" w:line="360" w:lineRule="auto"/>
        <w:ind w:firstLine="4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Per eventuali ulteriori informazioni, contattare:</w:t>
      </w:r>
    </w:p>
    <w:p w14:paraId="61A19FE2" w14:textId="37C02D12" w:rsidR="003B2DDC" w:rsidRPr="00172A8C" w:rsidRDefault="003B2DDC" w:rsidP="003B2DDC">
      <w:pPr>
        <w:spacing w:after="0" w:line="360" w:lineRule="auto"/>
        <w:ind w:firstLine="4"/>
        <w:rPr>
          <w:rFonts w:ascii="Arial" w:hAnsi="Arial" w:cs="Arial"/>
          <w:i/>
          <w:iCs/>
          <w:sz w:val="24"/>
          <w:szCs w:val="24"/>
          <w:lang w:eastAsia="it-IT"/>
        </w:rPr>
      </w:pPr>
      <w:r w:rsidRPr="00172A8C">
        <w:rPr>
          <w:rFonts w:ascii="Arial" w:hAnsi="Arial" w:cs="Arial"/>
          <w:i/>
          <w:iCs/>
          <w:sz w:val="24"/>
          <w:szCs w:val="24"/>
          <w:lang w:eastAsia="it-IT"/>
        </w:rPr>
        <w:t>(compilare la tabella sottostante)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B2DDC" w14:paraId="7CCFEC2E" w14:textId="77777777" w:rsidTr="003B2DDC">
        <w:tc>
          <w:tcPr>
            <w:tcW w:w="4814" w:type="dxa"/>
          </w:tcPr>
          <w:p w14:paraId="5F244AAF" w14:textId="109C70B6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Nome </w:t>
            </w:r>
          </w:p>
        </w:tc>
        <w:tc>
          <w:tcPr>
            <w:tcW w:w="4814" w:type="dxa"/>
          </w:tcPr>
          <w:p w14:paraId="0E520D2B" w14:textId="77777777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B2DDC" w14:paraId="0C27D2B1" w14:textId="77777777" w:rsidTr="003B2DDC">
        <w:tc>
          <w:tcPr>
            <w:tcW w:w="4814" w:type="dxa"/>
          </w:tcPr>
          <w:p w14:paraId="757F7B2F" w14:textId="6E801802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Cognome </w:t>
            </w:r>
          </w:p>
        </w:tc>
        <w:tc>
          <w:tcPr>
            <w:tcW w:w="4814" w:type="dxa"/>
          </w:tcPr>
          <w:p w14:paraId="36A5A7EC" w14:textId="77777777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B2DDC" w14:paraId="462A5AD1" w14:textId="77777777" w:rsidTr="003B2DDC">
        <w:tc>
          <w:tcPr>
            <w:tcW w:w="4814" w:type="dxa"/>
          </w:tcPr>
          <w:p w14:paraId="510C870E" w14:textId="176FED79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e-mail</w:t>
            </w:r>
          </w:p>
        </w:tc>
        <w:tc>
          <w:tcPr>
            <w:tcW w:w="4814" w:type="dxa"/>
          </w:tcPr>
          <w:p w14:paraId="68A612C1" w14:textId="77777777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B2DDC" w14:paraId="0BAF8CA0" w14:textId="77777777" w:rsidTr="003B2DDC">
        <w:tc>
          <w:tcPr>
            <w:tcW w:w="4814" w:type="dxa"/>
          </w:tcPr>
          <w:p w14:paraId="1A3B0FC1" w14:textId="4B4D9F16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Telefono</w:t>
            </w:r>
          </w:p>
        </w:tc>
        <w:tc>
          <w:tcPr>
            <w:tcW w:w="4814" w:type="dxa"/>
          </w:tcPr>
          <w:p w14:paraId="66D81BCE" w14:textId="77777777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42B69012" w14:textId="5C8E4786" w:rsidR="005475A2" w:rsidRPr="005475A2" w:rsidRDefault="005475A2" w:rsidP="003B2DDC">
      <w:pPr>
        <w:pStyle w:val="Titolo2"/>
        <w:spacing w:before="240"/>
      </w:pPr>
      <w:r w:rsidRPr="005475A2">
        <w:lastRenderedPageBreak/>
        <w:t>DOCUMENTI ALLEGATI:</w:t>
      </w:r>
    </w:p>
    <w:p w14:paraId="56A398C2" w14:textId="77777777" w:rsidR="005475A2" w:rsidRPr="005475A2" w:rsidRDefault="005475A2" w:rsidP="003B2DDC">
      <w:pPr>
        <w:pStyle w:val="Paragrafoelenco"/>
        <w:numPr>
          <w:ilvl w:val="0"/>
          <w:numId w:val="3"/>
        </w:numPr>
        <w:spacing w:before="240"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atto costitutivo e statuto nel testo vigente alla data di presentazione della domanda, in copia dichiarata conforme all’originale con attestazione in calce sottoscritta (anche non digitalmente – in tal caso è necessario allegare un documento di riconoscimento del firmatario in corso di validità) dal Legale Rappresentante;</w:t>
      </w:r>
    </w:p>
    <w:p w14:paraId="5D281D1F" w14:textId="77777777" w:rsidR="005475A2" w:rsidRPr="005475A2" w:rsidRDefault="005475A2" w:rsidP="005475A2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copia dei documenti attestanti l’avvenuta iscrizione nell’Albo di cui all’art. 106 ovvero nell’Elenco di cui all’art. 112 T.U.B.;</w:t>
      </w:r>
    </w:p>
    <w:p w14:paraId="66F21583" w14:textId="77777777" w:rsidR="005475A2" w:rsidRPr="005475A2" w:rsidRDefault="005475A2" w:rsidP="005475A2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copia dei documenti attestanti l’accredito presso il Fondo Centrale;</w:t>
      </w:r>
    </w:p>
    <w:p w14:paraId="703027F7" w14:textId="77777777" w:rsidR="005475A2" w:rsidRPr="005475A2" w:rsidRDefault="005475A2" w:rsidP="005475A2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copia del tariffario applicato alla concessione delle garanzie, specificando la parte fissa e la parte variabile, nonché le eventuali ulteriori condizioni richieste alle imprese;</w:t>
      </w:r>
    </w:p>
    <w:p w14:paraId="027A25B8" w14:textId="77777777" w:rsidR="005475A2" w:rsidRPr="005475A2" w:rsidRDefault="005475A2" w:rsidP="005475A2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i/>
          <w:sz w:val="24"/>
          <w:szCs w:val="24"/>
        </w:rPr>
        <w:t>curriculum</w:t>
      </w:r>
      <w:r w:rsidRPr="005475A2">
        <w:rPr>
          <w:rFonts w:ascii="Arial" w:eastAsia="Calibri" w:hAnsi="Arial" w:cs="Arial"/>
          <w:sz w:val="24"/>
          <w:szCs w:val="24"/>
        </w:rPr>
        <w:t xml:space="preserve"> del Confidi</w:t>
      </w:r>
    </w:p>
    <w:p w14:paraId="2305C868" w14:textId="77777777" w:rsidR="005475A2" w:rsidRPr="005475A2" w:rsidRDefault="005475A2" w:rsidP="005475A2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elenco delle sedi e degli sportelli da attivare per l’iniziativa.</w:t>
      </w:r>
    </w:p>
    <w:p w14:paraId="2FE5F8FA" w14:textId="77777777" w:rsidR="005475A2" w:rsidRPr="005475A2" w:rsidRDefault="005475A2" w:rsidP="005475A2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</w:p>
    <w:p w14:paraId="248D6C55" w14:textId="77777777" w:rsidR="005475A2" w:rsidRPr="005475A2" w:rsidRDefault="005475A2" w:rsidP="005475A2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5475A2">
        <w:rPr>
          <w:rFonts w:ascii="Arial" w:eastAsia="Calibri" w:hAnsi="Arial" w:cs="Arial"/>
          <w:b/>
          <w:sz w:val="24"/>
          <w:szCs w:val="24"/>
        </w:rPr>
        <w:t>LA PRESENTE DOMANDA E TUTTI I DOCUMENTI ALLEGATI DEVONO ESSERE FIRMATI DIGITALMENTE DAL DICHIARANTE.</w:t>
      </w:r>
    </w:p>
    <w:p w14:paraId="5527D08C" w14:textId="77777777" w:rsidR="003A0447" w:rsidRDefault="003A0447" w:rsidP="003A0447">
      <w:pPr>
        <w:pStyle w:val="NormaleWeb"/>
        <w:spacing w:before="240" w:beforeAutospacing="0" w:after="0" w:afterAutospacing="0" w:line="48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14:paraId="634BF8D3" w14:textId="1697B5D8" w:rsidR="005475A2" w:rsidRDefault="005475A2" w:rsidP="003A0447">
      <w:pPr>
        <w:pStyle w:val="NormaleWeb"/>
        <w:spacing w:before="240" w:beforeAutospacing="0" w:after="0" w:afterAutospacing="0" w:line="480" w:lineRule="auto"/>
        <w:jc w:val="both"/>
        <w:rPr>
          <w:rFonts w:ascii="Arial" w:eastAsia="Calibri" w:hAnsi="Arial" w:cs="Arial"/>
          <w:i/>
          <w:sz w:val="24"/>
          <w:szCs w:val="24"/>
        </w:rPr>
      </w:pPr>
      <w:r w:rsidRPr="005475A2">
        <w:rPr>
          <w:rFonts w:ascii="Arial" w:eastAsia="Calibri" w:hAnsi="Arial" w:cs="Arial"/>
          <w:i/>
          <w:sz w:val="24"/>
          <w:szCs w:val="24"/>
        </w:rPr>
        <w:t>Firma del Legale Rappresentante</w:t>
      </w:r>
    </w:p>
    <w:p w14:paraId="56C283D0" w14:textId="0F4AB382" w:rsidR="003A0447" w:rsidRPr="003A0447" w:rsidRDefault="003A0447" w:rsidP="003B2DDC">
      <w:pPr>
        <w:pStyle w:val="NormaleWeb"/>
        <w:spacing w:before="240" w:beforeAutospacing="0" w:after="0" w:afterAutospacing="0" w:line="8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</w:p>
    <w:p w14:paraId="76E0F0EC" w14:textId="77777777" w:rsidR="006E5462" w:rsidRDefault="006E5462">
      <w:pPr>
        <w:rPr>
          <w:rFonts w:ascii="Arial" w:hAnsi="Arial" w:cs="Arial"/>
          <w:b/>
          <w:sz w:val="24"/>
          <w:szCs w:val="24"/>
        </w:rPr>
      </w:pPr>
      <w:r>
        <w:br w:type="page"/>
      </w:r>
    </w:p>
    <w:p w14:paraId="5592A54D" w14:textId="79DB8DEF" w:rsidR="005475A2" w:rsidRPr="003B2DDC" w:rsidRDefault="005475A2" w:rsidP="003B2DDC">
      <w:pPr>
        <w:pStyle w:val="Titolo3"/>
      </w:pPr>
      <w:r w:rsidRPr="003B2DDC">
        <w:lastRenderedPageBreak/>
        <w:t>INFORMATIVA AI SENSI DEGLI ARTICOLI 13 E 14 DEL REGOLAMENTO UE 2016/679 (GDPR).</w:t>
      </w:r>
    </w:p>
    <w:p w14:paraId="75DC68E4" w14:textId="3DC08245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Ai sensi e per gli effetti di quanto previsto dagli artt. 13 e 14 del Regolamento (UE) 2016/679 del Parlamento e del Consiglio Europeo relativo alla protezione delle persone fisiche con riguardo al trattamento dei dati personali, nonché alla libera circolazione di tali dati (di seguito GDPR), la </w:t>
      </w:r>
      <w:r w:rsidR="00813FFF" w:rsidRPr="00813FFF">
        <w:rPr>
          <w:rFonts w:ascii="Arial" w:hAnsi="Arial" w:cs="Arial"/>
          <w:sz w:val="24"/>
          <w:szCs w:val="24"/>
        </w:rPr>
        <w:t>Camera di Commercio</w:t>
      </w:r>
      <w:r w:rsidR="00813FFF">
        <w:rPr>
          <w:rFonts w:ascii="Arial" w:hAnsi="Arial" w:cs="Arial"/>
          <w:sz w:val="24"/>
          <w:szCs w:val="24"/>
        </w:rPr>
        <w:t>,</w:t>
      </w:r>
      <w:r w:rsidR="00813FFF" w:rsidRPr="00813FFF">
        <w:rPr>
          <w:rFonts w:ascii="Arial" w:hAnsi="Arial" w:cs="Arial"/>
          <w:sz w:val="24"/>
          <w:szCs w:val="24"/>
        </w:rPr>
        <w:t xml:space="preserve"> Industria</w:t>
      </w:r>
      <w:r w:rsidR="00813FFF">
        <w:rPr>
          <w:rFonts w:ascii="Arial" w:hAnsi="Arial" w:cs="Arial"/>
          <w:sz w:val="24"/>
          <w:szCs w:val="24"/>
        </w:rPr>
        <w:t>,</w:t>
      </w:r>
      <w:r w:rsidR="00813FFF" w:rsidRPr="00813FFF">
        <w:rPr>
          <w:rFonts w:ascii="Arial" w:hAnsi="Arial" w:cs="Arial"/>
          <w:sz w:val="24"/>
          <w:szCs w:val="24"/>
        </w:rPr>
        <w:t xml:space="preserve"> Artigianato e Agricoltura</w:t>
      </w:r>
      <w:r w:rsidR="00813FFF">
        <w:rPr>
          <w:rFonts w:ascii="Arial" w:hAnsi="Arial" w:cs="Arial"/>
          <w:sz w:val="24"/>
          <w:szCs w:val="24"/>
        </w:rPr>
        <w:t xml:space="preserve"> </w:t>
      </w:r>
      <w:r w:rsidRPr="005475A2">
        <w:rPr>
          <w:rFonts w:ascii="Arial" w:hAnsi="Arial" w:cs="Arial"/>
          <w:sz w:val="24"/>
          <w:szCs w:val="24"/>
        </w:rPr>
        <w:t xml:space="preserve">di Roma (di seguito anche “CCIAA”) intende informarLa sulle modalità del trattamento dei Suoi dati personali, in relazione alla presentazione della domanda di contributo. </w:t>
      </w:r>
    </w:p>
    <w:p w14:paraId="23B0DE94" w14:textId="06FBB6F1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Il titolare del trattamento dei dati è la CCIAA di Roma con sede legale in Via de' Burrò, 147 - 00186 Roma, </w:t>
      </w:r>
      <w:r w:rsidRPr="005475A2">
        <w:rPr>
          <w:rFonts w:ascii="Arial" w:hAnsi="Arial" w:cs="Arial"/>
          <w:bCs/>
          <w:sz w:val="24"/>
          <w:szCs w:val="24"/>
        </w:rPr>
        <w:t>C.F.</w:t>
      </w:r>
      <w:r w:rsidRPr="005475A2">
        <w:rPr>
          <w:rFonts w:ascii="Arial" w:hAnsi="Arial" w:cs="Arial"/>
          <w:sz w:val="24"/>
          <w:szCs w:val="24"/>
        </w:rPr>
        <w:t xml:space="preserve"> 80099790588 - </w:t>
      </w:r>
      <w:r w:rsidRPr="005475A2">
        <w:rPr>
          <w:rFonts w:ascii="Arial" w:hAnsi="Arial" w:cs="Arial"/>
          <w:bCs/>
          <w:sz w:val="24"/>
          <w:szCs w:val="24"/>
        </w:rPr>
        <w:t>P.I.</w:t>
      </w:r>
      <w:r w:rsidRPr="005475A2">
        <w:rPr>
          <w:rFonts w:ascii="Arial" w:hAnsi="Arial" w:cs="Arial"/>
          <w:sz w:val="24"/>
          <w:szCs w:val="24"/>
        </w:rPr>
        <w:t xml:space="preserve"> 01240741007, la quale ha designato il Responsabile della Protezione dei Dati (RPD), contattabile al seguente indirizzo e-mail: </w:t>
      </w:r>
      <w:hyperlink r:id="rId10" w:tooltip="scrivi un'email" w:history="1">
        <w:r w:rsidRPr="005475A2">
          <w:rPr>
            <w:rStyle w:val="Collegamentoipertestuale"/>
            <w:rFonts w:ascii="Arial" w:hAnsi="Arial" w:cs="Arial"/>
            <w:sz w:val="24"/>
            <w:szCs w:val="24"/>
          </w:rPr>
          <w:t>dpo@rm.camcom.it</w:t>
        </w:r>
      </w:hyperlink>
      <w:r w:rsidRPr="005475A2">
        <w:rPr>
          <w:rFonts w:ascii="Arial" w:hAnsi="Arial" w:cs="Arial"/>
          <w:sz w:val="24"/>
          <w:szCs w:val="24"/>
        </w:rPr>
        <w:t xml:space="preserve"> </w:t>
      </w:r>
    </w:p>
    <w:p w14:paraId="53578F08" w14:textId="70A9E26E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Si informa che i dati conferiti dai soggetti interessati costituiscono presupposto indispensabile per la partecipazione alla procedura di cui all’</w:t>
      </w:r>
      <w:r w:rsidRPr="005475A2">
        <w:rPr>
          <w:rFonts w:ascii="Arial" w:hAnsi="Arial" w:cs="Arial"/>
          <w:b/>
          <w:sz w:val="24"/>
          <w:szCs w:val="24"/>
        </w:rPr>
        <w:t>Avviso pubblico per l’individuazione dei Soggetti Attuatori dell’iniziativa “Bando Sviluppo Impresa 202</w:t>
      </w:r>
      <w:r w:rsidR="00290E90">
        <w:rPr>
          <w:rFonts w:ascii="Arial" w:hAnsi="Arial" w:cs="Arial"/>
          <w:b/>
          <w:sz w:val="24"/>
          <w:szCs w:val="24"/>
        </w:rPr>
        <w:t>4</w:t>
      </w:r>
      <w:r w:rsidRPr="005475A2">
        <w:rPr>
          <w:rFonts w:ascii="Arial" w:hAnsi="Arial" w:cs="Arial"/>
          <w:b/>
          <w:sz w:val="24"/>
          <w:szCs w:val="24"/>
        </w:rPr>
        <w:t>”</w:t>
      </w:r>
      <w:r w:rsidRPr="005475A2">
        <w:rPr>
          <w:rFonts w:ascii="Arial" w:hAnsi="Arial" w:cs="Arial"/>
          <w:sz w:val="24"/>
          <w:szCs w:val="24"/>
        </w:rPr>
        <w:t xml:space="preserve">, con particolare riferimento alla presentazione della domanda ed alla corretta gestione amministrativa e della corrispondenza, nonché per finalità strettamente connesse all’adempimento degli obblighi di legge, contabili e fiscali, ivi inclusi gli adempimenti necessari a dare applicazione al presente testo di regolamento, </w:t>
      </w:r>
      <w:r w:rsidRPr="005475A2">
        <w:rPr>
          <w:rFonts w:ascii="Arial" w:eastAsia="Times New Roman" w:hAnsi="Arial" w:cs="Arial"/>
          <w:sz w:val="24"/>
          <w:szCs w:val="24"/>
        </w:rPr>
        <w:t>compresa</w:t>
      </w:r>
      <w:r w:rsidRPr="005475A2">
        <w:rPr>
          <w:rFonts w:ascii="Arial" w:hAnsi="Arial" w:cs="Arial"/>
          <w:sz w:val="24"/>
          <w:szCs w:val="24"/>
        </w:rPr>
        <w:t xml:space="preserve"> la comunicazione delle informazioni alle banche dati dei contributi pubblici previste dall’ordinamento giuridico, </w:t>
      </w:r>
      <w:r w:rsidRPr="005475A2">
        <w:rPr>
          <w:rFonts w:ascii="Arial" w:eastAsia="Times New Roman" w:hAnsi="Arial" w:cs="Arial"/>
          <w:sz w:val="24"/>
          <w:szCs w:val="24"/>
        </w:rPr>
        <w:t>nonché all’adempimento degli obblighi di trasparenza</w:t>
      </w:r>
      <w:r w:rsidRPr="005475A2">
        <w:rPr>
          <w:rFonts w:ascii="Arial" w:hAnsi="Arial" w:cs="Arial"/>
          <w:sz w:val="24"/>
          <w:szCs w:val="24"/>
        </w:rPr>
        <w:t xml:space="preserve"> ai sensi del D.lgs. 14 marzo 2013, n. 33.</w:t>
      </w:r>
    </w:p>
    <w:p w14:paraId="611719BE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b/>
          <w:sz w:val="24"/>
          <w:szCs w:val="24"/>
        </w:rPr>
        <w:t xml:space="preserve">Il loro mancato conferimento </w:t>
      </w:r>
      <w:r w:rsidRPr="005475A2">
        <w:rPr>
          <w:rFonts w:ascii="Arial" w:eastAsia="Times New Roman" w:hAnsi="Arial" w:cs="Arial"/>
          <w:b/>
          <w:sz w:val="24"/>
          <w:szCs w:val="24"/>
        </w:rPr>
        <w:t>comporta</w:t>
      </w:r>
      <w:r w:rsidRPr="005475A2">
        <w:rPr>
          <w:rFonts w:ascii="Arial" w:hAnsi="Arial" w:cs="Arial"/>
          <w:b/>
          <w:sz w:val="24"/>
          <w:szCs w:val="24"/>
        </w:rPr>
        <w:t xml:space="preserve"> l’impossibilità di partecipare alla procedura</w:t>
      </w:r>
      <w:r w:rsidRPr="005475A2">
        <w:rPr>
          <w:rFonts w:ascii="Arial" w:hAnsi="Arial" w:cs="Arial"/>
          <w:sz w:val="24"/>
          <w:szCs w:val="24"/>
        </w:rPr>
        <w:t xml:space="preserve">. </w:t>
      </w:r>
    </w:p>
    <w:p w14:paraId="4E43872F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Si precisa che l’interessato è tenuto a garantire la correttezza dei dati personali forniti, impegnandosi, in caso di modifica dei suddetti dati, a richiederne la variazione affinché questi siano mantenuti costantemente aggiornati. </w:t>
      </w:r>
    </w:p>
    <w:p w14:paraId="0FA5E4E7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I dati forniti saranno utilizzati solo con modalità e procedure strettamente necessarie ai suddetti scopi e non saranno oggetto di comunicazione e diffusione fuori dai casi individuati da espresse disposizioni normative. </w:t>
      </w:r>
    </w:p>
    <w:p w14:paraId="6A4B28B0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Resta fermo l’obbligo della CCIAA di comunicare i dati all’Autorità Giudiziaria, ogni qual volta venga inoltrata specifica richiesta al riguardo. </w:t>
      </w:r>
    </w:p>
    <w:p w14:paraId="6064DFAC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Il trattamento dei dati personali è effettuato – nel rispetto di quanto previsto dal GDPR e successive modificazioni e integrazioni, nonché dalla normativa nazionale – anche con l’ausilio di strumenti informatici, ed è svolto dal personale della CCIAA. </w:t>
      </w:r>
      <w:r w:rsidRPr="005475A2">
        <w:rPr>
          <w:rFonts w:ascii="Arial" w:eastAsia="Times New Roman" w:hAnsi="Arial" w:cs="Arial"/>
          <w:sz w:val="24"/>
          <w:szCs w:val="24"/>
        </w:rPr>
        <w:t xml:space="preserve">La conservazione degli atti inerenti il presente bando cessa decorsi 10 anni dall’avvenuta corresponsione del </w:t>
      </w:r>
      <w:r w:rsidRPr="005475A2">
        <w:rPr>
          <w:rFonts w:ascii="Arial" w:eastAsia="Times New Roman" w:hAnsi="Arial" w:cs="Arial"/>
          <w:sz w:val="24"/>
          <w:szCs w:val="24"/>
        </w:rPr>
        <w:lastRenderedPageBreak/>
        <w:t xml:space="preserve">contributo. Sono fatti salvi gli ulteriori obblighi di conservazione documentale previsti dalla legge. </w:t>
      </w:r>
    </w:p>
    <w:p w14:paraId="18E5AD5E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La CCIAA cura il costante aggiornamento della propria informativa sulla privacy per adeguarla alle modifiche legislative nazionali e comunitarie. </w:t>
      </w:r>
    </w:p>
    <w:p w14:paraId="3E38A77F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Specifiche misure di sicurezza sono osservate per prevenire la perdita dei dati, usi illeciti o non corretti ed accessi non autorizzati. </w:t>
      </w:r>
    </w:p>
    <w:p w14:paraId="1E7E7D65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Ai sensi degli art. 13, comma 2, lettere (b) e (d) e 14, comma 2, lettere (d) e (e), nonché degli artt. 15, 16, 17, 18, e 21 del GDPR, i soggetti cui si riferiscono i dati personali hanno il diritto in qualunque momento di: </w:t>
      </w:r>
    </w:p>
    <w:p w14:paraId="759D3F64" w14:textId="77777777" w:rsidR="005475A2" w:rsidRPr="005475A2" w:rsidRDefault="005475A2" w:rsidP="005475A2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chiedere al Titolare del trattamento l'accesso ai dati personali, la rettifica, l’integrazione, la cancellazione degli stessi</w:t>
      </w:r>
      <w:r w:rsidRPr="005475A2">
        <w:rPr>
          <w:rFonts w:ascii="Arial" w:eastAsia="Times New Roman" w:hAnsi="Arial" w:cs="Arial"/>
          <w:sz w:val="24"/>
          <w:szCs w:val="24"/>
        </w:rPr>
        <w:t xml:space="preserve"> (ove compatibile con gli obblighi di conservazione),</w:t>
      </w:r>
      <w:r w:rsidRPr="005475A2">
        <w:rPr>
          <w:rFonts w:ascii="Arial" w:hAnsi="Arial" w:cs="Arial"/>
          <w:sz w:val="24"/>
          <w:szCs w:val="24"/>
        </w:rPr>
        <w:t xml:space="preserve"> la limitazione del trattamento dei dati che la riguardano o di opporsi al trattamento degli stessi qualora ricorrano i presupposti previsti dal GDPR; </w:t>
      </w:r>
    </w:p>
    <w:p w14:paraId="2C95C5E8" w14:textId="1B29ED21" w:rsidR="005475A2" w:rsidRPr="005475A2" w:rsidRDefault="005475A2" w:rsidP="005475A2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esercitare </w:t>
      </w:r>
      <w:r w:rsidRPr="005475A2">
        <w:rPr>
          <w:rFonts w:ascii="Arial" w:eastAsia="Times New Roman" w:hAnsi="Arial" w:cs="Arial"/>
          <w:sz w:val="24"/>
          <w:szCs w:val="24"/>
        </w:rPr>
        <w:t>c</w:t>
      </w:r>
      <w:r w:rsidRPr="005475A2">
        <w:rPr>
          <w:rFonts w:ascii="Arial" w:hAnsi="Arial" w:cs="Arial"/>
          <w:sz w:val="24"/>
          <w:szCs w:val="24"/>
        </w:rPr>
        <w:t xml:space="preserve">on idonea comunicazione i diritti di cui alla lettera a) mediante la casella di posta </w:t>
      </w:r>
      <w:hyperlink r:id="rId11" w:tooltip="scrivi un'email" w:history="1">
        <w:r w:rsidRPr="005475A2">
          <w:rPr>
            <w:rStyle w:val="Collegamentoipertestuale"/>
            <w:rFonts w:ascii="Arial" w:hAnsi="Arial" w:cs="Arial"/>
            <w:sz w:val="24"/>
            <w:szCs w:val="24"/>
          </w:rPr>
          <w:t>areapromozionesviluppo@rm.legalmail.camcom.it</w:t>
        </w:r>
      </w:hyperlink>
      <w:r w:rsidRPr="005475A2">
        <w:rPr>
          <w:rFonts w:ascii="Arial" w:hAnsi="Arial" w:cs="Arial"/>
          <w:sz w:val="24"/>
          <w:szCs w:val="24"/>
        </w:rPr>
        <w:t xml:space="preserve">; </w:t>
      </w:r>
    </w:p>
    <w:p w14:paraId="08D62263" w14:textId="397CFBC2" w:rsidR="005475A2" w:rsidRPr="005475A2" w:rsidRDefault="005475A2" w:rsidP="005475A2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proporre un reclamo al Garante per la protezione dei dati personali, ex art. 77 del GDPR, seguendo le procedure e le indicazioni pubblicate sul sito web ufficiale dell’Autorità: </w:t>
      </w:r>
      <w:hyperlink r:id="rId12" w:tooltip="vai al sito" w:history="1">
        <w:r w:rsidRPr="005475A2">
          <w:rPr>
            <w:rStyle w:val="Collegamentoipertestuale"/>
            <w:rFonts w:ascii="Arial" w:eastAsia="Times New Roman" w:hAnsi="Arial" w:cs="Arial"/>
            <w:sz w:val="24"/>
            <w:szCs w:val="24"/>
          </w:rPr>
          <w:t>www.garanteprivacy.it</w:t>
        </w:r>
      </w:hyperlink>
      <w:r w:rsidRPr="005475A2">
        <w:rPr>
          <w:rFonts w:ascii="Arial" w:hAnsi="Arial" w:cs="Arial"/>
          <w:sz w:val="24"/>
          <w:szCs w:val="24"/>
        </w:rPr>
        <w:t>.</w:t>
      </w:r>
    </w:p>
    <w:p w14:paraId="202A7A53" w14:textId="77777777" w:rsidR="00290E90" w:rsidRPr="005475A2" w:rsidRDefault="00290E90" w:rsidP="005475A2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290E90" w:rsidRPr="005475A2" w:rsidSect="003B2DDC">
      <w:footerReference w:type="default" r:id="rId13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E9104" w14:textId="77777777" w:rsidR="00E77CED" w:rsidRDefault="00E77CED">
      <w:pPr>
        <w:spacing w:after="0" w:line="240" w:lineRule="auto"/>
      </w:pPr>
      <w:r>
        <w:separator/>
      </w:r>
    </w:p>
  </w:endnote>
  <w:endnote w:type="continuationSeparator" w:id="0">
    <w:p w14:paraId="7ED134D0" w14:textId="77777777" w:rsidR="00E77CED" w:rsidRDefault="00E77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1205680"/>
      <w:docPartObj>
        <w:docPartGallery w:val="Page Numbers (Bottom of Page)"/>
        <w:docPartUnique/>
      </w:docPartObj>
    </w:sdtPr>
    <w:sdtEndPr/>
    <w:sdtContent>
      <w:p w14:paraId="19F1DFEC" w14:textId="77777777" w:rsidR="00290E90" w:rsidRDefault="007F2D8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F281DCC" w14:textId="77777777" w:rsidR="00290E90" w:rsidRDefault="00290E9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BB525" w14:textId="77777777" w:rsidR="00E77CED" w:rsidRDefault="00E77CED">
      <w:pPr>
        <w:spacing w:after="0" w:line="240" w:lineRule="auto"/>
      </w:pPr>
      <w:r>
        <w:separator/>
      </w:r>
    </w:p>
  </w:footnote>
  <w:footnote w:type="continuationSeparator" w:id="0">
    <w:p w14:paraId="73F3076D" w14:textId="77777777" w:rsidR="00E77CED" w:rsidRDefault="00E77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D6E05"/>
    <w:multiLevelType w:val="hybridMultilevel"/>
    <w:tmpl w:val="18A838D6"/>
    <w:lvl w:ilvl="0" w:tplc="D2B2985C">
      <w:start w:val="1"/>
      <w:numFmt w:val="decimal"/>
      <w:lvlText w:val="%1)"/>
      <w:lvlJc w:val="left"/>
      <w:pPr>
        <w:ind w:left="3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4" w:hanging="360"/>
      </w:pPr>
    </w:lvl>
    <w:lvl w:ilvl="2" w:tplc="0410001B" w:tentative="1">
      <w:start w:val="1"/>
      <w:numFmt w:val="lowerRoman"/>
      <w:lvlText w:val="%3."/>
      <w:lvlJc w:val="right"/>
      <w:pPr>
        <w:ind w:left="1804" w:hanging="180"/>
      </w:pPr>
    </w:lvl>
    <w:lvl w:ilvl="3" w:tplc="0410000F" w:tentative="1">
      <w:start w:val="1"/>
      <w:numFmt w:val="decimal"/>
      <w:lvlText w:val="%4."/>
      <w:lvlJc w:val="left"/>
      <w:pPr>
        <w:ind w:left="2524" w:hanging="360"/>
      </w:pPr>
    </w:lvl>
    <w:lvl w:ilvl="4" w:tplc="04100019" w:tentative="1">
      <w:start w:val="1"/>
      <w:numFmt w:val="lowerLetter"/>
      <w:lvlText w:val="%5."/>
      <w:lvlJc w:val="left"/>
      <w:pPr>
        <w:ind w:left="3244" w:hanging="360"/>
      </w:pPr>
    </w:lvl>
    <w:lvl w:ilvl="5" w:tplc="0410001B" w:tentative="1">
      <w:start w:val="1"/>
      <w:numFmt w:val="lowerRoman"/>
      <w:lvlText w:val="%6."/>
      <w:lvlJc w:val="right"/>
      <w:pPr>
        <w:ind w:left="3964" w:hanging="180"/>
      </w:pPr>
    </w:lvl>
    <w:lvl w:ilvl="6" w:tplc="0410000F" w:tentative="1">
      <w:start w:val="1"/>
      <w:numFmt w:val="decimal"/>
      <w:lvlText w:val="%7."/>
      <w:lvlJc w:val="left"/>
      <w:pPr>
        <w:ind w:left="4684" w:hanging="360"/>
      </w:pPr>
    </w:lvl>
    <w:lvl w:ilvl="7" w:tplc="04100019" w:tentative="1">
      <w:start w:val="1"/>
      <w:numFmt w:val="lowerLetter"/>
      <w:lvlText w:val="%8."/>
      <w:lvlJc w:val="left"/>
      <w:pPr>
        <w:ind w:left="5404" w:hanging="360"/>
      </w:pPr>
    </w:lvl>
    <w:lvl w:ilvl="8" w:tplc="0410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" w15:restartNumberingAfterBreak="0">
    <w:nsid w:val="24A631A2"/>
    <w:multiLevelType w:val="hybridMultilevel"/>
    <w:tmpl w:val="8E62DE5C"/>
    <w:lvl w:ilvl="0" w:tplc="EE8ADB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66F33"/>
    <w:multiLevelType w:val="hybridMultilevel"/>
    <w:tmpl w:val="9CBA38E0"/>
    <w:lvl w:ilvl="0" w:tplc="0410000F">
      <w:start w:val="1"/>
      <w:numFmt w:val="decimal"/>
      <w:lvlText w:val="%1."/>
      <w:lvlJc w:val="left"/>
      <w:pPr>
        <w:ind w:left="724" w:hanging="360"/>
      </w:p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" w15:restartNumberingAfterBreak="0">
    <w:nsid w:val="33DB0806"/>
    <w:multiLevelType w:val="multilevel"/>
    <w:tmpl w:val="D5E434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B62316F"/>
    <w:multiLevelType w:val="hybridMultilevel"/>
    <w:tmpl w:val="43BE2DF8"/>
    <w:lvl w:ilvl="0" w:tplc="D2B2985C">
      <w:start w:val="1"/>
      <w:numFmt w:val="decimal"/>
      <w:lvlText w:val="%1)"/>
      <w:lvlJc w:val="left"/>
      <w:pPr>
        <w:ind w:left="3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5" w15:restartNumberingAfterBreak="0">
    <w:nsid w:val="7D707B1C"/>
    <w:multiLevelType w:val="hybridMultilevel"/>
    <w:tmpl w:val="597AFAE6"/>
    <w:lvl w:ilvl="0" w:tplc="2CB6B35C">
      <w:start w:val="1"/>
      <w:numFmt w:val="bullet"/>
      <w:lvlText w:val=""/>
      <w:lvlJc w:val="left"/>
      <w:pPr>
        <w:ind w:left="14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num w:numId="1" w16cid:durableId="1335180094">
    <w:abstractNumId w:val="3"/>
  </w:num>
  <w:num w:numId="2" w16cid:durableId="801970135">
    <w:abstractNumId w:val="5"/>
  </w:num>
  <w:num w:numId="3" w16cid:durableId="1429235207">
    <w:abstractNumId w:val="1"/>
  </w:num>
  <w:num w:numId="4" w16cid:durableId="836576015">
    <w:abstractNumId w:val="2"/>
  </w:num>
  <w:num w:numId="5" w16cid:durableId="1285817261">
    <w:abstractNumId w:val="0"/>
  </w:num>
  <w:num w:numId="6" w16cid:durableId="1398167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5A2"/>
    <w:rsid w:val="000B4684"/>
    <w:rsid w:val="0029099B"/>
    <w:rsid w:val="00290E90"/>
    <w:rsid w:val="00307369"/>
    <w:rsid w:val="003A0447"/>
    <w:rsid w:val="003B2DDC"/>
    <w:rsid w:val="00445EB4"/>
    <w:rsid w:val="005475A2"/>
    <w:rsid w:val="0055526B"/>
    <w:rsid w:val="005C43A9"/>
    <w:rsid w:val="00643710"/>
    <w:rsid w:val="00697A0A"/>
    <w:rsid w:val="006E5462"/>
    <w:rsid w:val="00706D93"/>
    <w:rsid w:val="0076231E"/>
    <w:rsid w:val="007F2D83"/>
    <w:rsid w:val="00813FFF"/>
    <w:rsid w:val="00820688"/>
    <w:rsid w:val="0083210B"/>
    <w:rsid w:val="00AC5EDE"/>
    <w:rsid w:val="00BA0F30"/>
    <w:rsid w:val="00BA6EF8"/>
    <w:rsid w:val="00BB6BBC"/>
    <w:rsid w:val="00C76AB4"/>
    <w:rsid w:val="00D81806"/>
    <w:rsid w:val="00E77CED"/>
    <w:rsid w:val="00EC1684"/>
    <w:rsid w:val="00FD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84BCA"/>
  <w15:chartTrackingRefBased/>
  <w15:docId w15:val="{75492115-9A42-40CF-9EEC-852D753A7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75A2"/>
  </w:style>
  <w:style w:type="paragraph" w:styleId="Titolo1">
    <w:name w:val="heading 1"/>
    <w:basedOn w:val="Normale"/>
    <w:next w:val="Normale"/>
    <w:link w:val="Titolo1Carattere"/>
    <w:uiPriority w:val="9"/>
    <w:qFormat/>
    <w:rsid w:val="005475A2"/>
    <w:pPr>
      <w:jc w:val="center"/>
      <w:outlineLvl w:val="0"/>
    </w:pPr>
    <w:rPr>
      <w:rFonts w:ascii="Times New Roman" w:hAnsi="Times New Roman" w:cs="Times New Roman"/>
      <w:b/>
      <w:i/>
      <w:sz w:val="36"/>
      <w:szCs w:val="36"/>
    </w:rPr>
  </w:style>
  <w:style w:type="paragraph" w:styleId="Titolo2">
    <w:name w:val="heading 2"/>
    <w:basedOn w:val="Paragrafoelenco"/>
    <w:next w:val="Normale"/>
    <w:link w:val="Titolo2Carattere"/>
    <w:uiPriority w:val="9"/>
    <w:unhideWhenUsed/>
    <w:qFormat/>
    <w:rsid w:val="006E5462"/>
    <w:pPr>
      <w:spacing w:after="0" w:line="360" w:lineRule="auto"/>
      <w:ind w:left="0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Titolo3">
    <w:name w:val="heading 3"/>
    <w:basedOn w:val="Titolo2"/>
    <w:next w:val="Normale"/>
    <w:link w:val="Titolo3Carattere"/>
    <w:uiPriority w:val="9"/>
    <w:unhideWhenUsed/>
    <w:qFormat/>
    <w:rsid w:val="003B2DDC"/>
    <w:pPr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75A2"/>
    <w:rPr>
      <w:rFonts w:ascii="Times New Roman" w:hAnsi="Times New Roman" w:cs="Times New Roman"/>
      <w:b/>
      <w:i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E5462"/>
    <w:rPr>
      <w:rFonts w:ascii="Arial" w:hAnsi="Arial" w:cs="Arial"/>
      <w:b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5475A2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475A2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5475A2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475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75A2"/>
  </w:style>
  <w:style w:type="character" w:styleId="Collegamentovisitato">
    <w:name w:val="FollowedHyperlink"/>
    <w:basedOn w:val="Carpredefinitoparagrafo"/>
    <w:uiPriority w:val="99"/>
    <w:semiHidden/>
    <w:unhideWhenUsed/>
    <w:rsid w:val="005475A2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75A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290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rsid w:val="003B2DDC"/>
    <w:rPr>
      <w:rFonts w:ascii="Arial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nnovacamera-my.sharepoint.com/personal/e_minelli_innovacamera_it/Documents/Desktop/www.garanteprivacy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nnovacamera-my.sharepoint.com/personal/e_minelli_innovacamera_it/Documents/Desktop/areapromozionesviluppo@rm.legalmail.camcom.i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dpo@rm.camcom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62EF5C6749A440880EA21F723A5C67" ma:contentTypeVersion="14" ma:contentTypeDescription="Creare un nuovo documento." ma:contentTypeScope="" ma:versionID="820005f99f02382b8c63d0e26134df23">
  <xsd:schema xmlns:xsd="http://www.w3.org/2001/XMLSchema" xmlns:xs="http://www.w3.org/2001/XMLSchema" xmlns:p="http://schemas.microsoft.com/office/2006/metadata/properties" xmlns:ns3="9125f302-fdb0-4256-8e06-e61d44c74c33" xmlns:ns4="55c8318e-50db-40d1-a920-2c4091f11beb" targetNamespace="http://schemas.microsoft.com/office/2006/metadata/properties" ma:root="true" ma:fieldsID="9cd10cec794b067bf26b38f140d49669" ns3:_="" ns4:_="">
    <xsd:import namespace="9125f302-fdb0-4256-8e06-e61d44c74c33"/>
    <xsd:import namespace="55c8318e-50db-40d1-a920-2c4091f11b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5f302-fdb0-4256-8e06-e61d44c74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8318e-50db-40d1-a920-2c4091f11b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01193B-D18B-42BB-BCD7-DAB87CAD9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25f302-fdb0-4256-8e06-e61d44c74c33"/>
    <ds:schemaRef ds:uri="55c8318e-50db-40d1-a920-2c4091f11b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FE6DC3-5F04-4863-97EA-DBD19558BC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BEA674-2E9B-480E-A8B1-A5928B574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sviluppo Imprese 2022</vt:lpstr>
    </vt:vector>
  </TitlesOfParts>
  <Company/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sviluppo Imprese 2022</dc:title>
  <dc:subject/>
  <dc:creator>FSO Italy OEM3</dc:creator>
  <cp:keywords/>
  <dc:description/>
  <cp:lastModifiedBy>Marco Di Stefano</cp:lastModifiedBy>
  <cp:revision>14</cp:revision>
  <cp:lastPrinted>2023-04-04T14:36:00Z</cp:lastPrinted>
  <dcterms:created xsi:type="dcterms:W3CDTF">2022-03-30T16:17:00Z</dcterms:created>
  <dcterms:modified xsi:type="dcterms:W3CDTF">2024-03-27T09:56:00Z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0x010100C562EF5C6749A440880EA21F723A5C67</vt:lpwstr>
  </property>
</Properties>
</file>