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CF" w:rsidRDefault="00591ECF" w:rsidP="00F226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852" w:rsidRDefault="00F22640" w:rsidP="00240D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640">
        <w:rPr>
          <w:rFonts w:ascii="Times New Roman" w:hAnsi="Times New Roman" w:cs="Times New Roman"/>
          <w:b/>
          <w:sz w:val="28"/>
          <w:szCs w:val="28"/>
        </w:rPr>
        <w:t>COMUNICATO STAMPA</w:t>
      </w:r>
    </w:p>
    <w:p w:rsidR="00A613C4" w:rsidRDefault="00A613C4" w:rsidP="00A613C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613C4" w:rsidRPr="00A613C4" w:rsidRDefault="00A613C4" w:rsidP="00A613C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613C4">
        <w:rPr>
          <w:rFonts w:ascii="Times New Roman" w:hAnsi="Times New Roman" w:cs="Times New Roman"/>
          <w:b/>
          <w:i/>
          <w:sz w:val="32"/>
          <w:szCs w:val="32"/>
        </w:rPr>
        <w:t xml:space="preserve">Unioncamere Lazio porta </w:t>
      </w:r>
      <w:r w:rsidR="001E3AEC">
        <w:rPr>
          <w:rFonts w:ascii="Times New Roman" w:hAnsi="Times New Roman" w:cs="Times New Roman"/>
          <w:b/>
          <w:i/>
          <w:sz w:val="32"/>
          <w:szCs w:val="32"/>
        </w:rPr>
        <w:t>27</w:t>
      </w:r>
      <w:r w:rsidR="00421A82" w:rsidRPr="00A613C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F22640" w:rsidRPr="00A613C4">
        <w:rPr>
          <w:rFonts w:ascii="Times New Roman" w:hAnsi="Times New Roman" w:cs="Times New Roman"/>
          <w:b/>
          <w:i/>
          <w:sz w:val="32"/>
          <w:szCs w:val="32"/>
        </w:rPr>
        <w:t xml:space="preserve">imprese </w:t>
      </w:r>
      <w:r w:rsidRPr="00A613C4">
        <w:rPr>
          <w:rFonts w:ascii="Times New Roman" w:hAnsi="Times New Roman" w:cs="Times New Roman"/>
          <w:b/>
          <w:i/>
          <w:sz w:val="32"/>
          <w:szCs w:val="32"/>
        </w:rPr>
        <w:t>regionali</w:t>
      </w:r>
      <w:r w:rsidR="00F22640" w:rsidRPr="00A613C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F22640" w:rsidRPr="00A613C4" w:rsidRDefault="00421A82" w:rsidP="00A613C4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613C4">
        <w:rPr>
          <w:rFonts w:ascii="Times New Roman" w:hAnsi="Times New Roman" w:cs="Times New Roman"/>
          <w:b/>
          <w:i/>
          <w:sz w:val="32"/>
          <w:szCs w:val="32"/>
        </w:rPr>
        <w:t>al</w:t>
      </w:r>
      <w:r w:rsidR="00A613C4" w:rsidRPr="00A613C4">
        <w:rPr>
          <w:sz w:val="32"/>
          <w:szCs w:val="32"/>
        </w:rPr>
        <w:t xml:space="preserve"> </w:t>
      </w:r>
      <w:r w:rsidR="00A613C4" w:rsidRPr="00A613C4">
        <w:rPr>
          <w:rFonts w:ascii="Times New Roman" w:hAnsi="Times New Roman" w:cs="Times New Roman"/>
          <w:b/>
          <w:i/>
          <w:sz w:val="32"/>
          <w:szCs w:val="32"/>
        </w:rPr>
        <w:t>SIAL (</w:t>
      </w:r>
      <w:r w:rsidR="00622B17">
        <w:rPr>
          <w:rFonts w:ascii="Times New Roman" w:hAnsi="Times New Roman" w:cs="Times New Roman"/>
          <w:b/>
          <w:i/>
          <w:sz w:val="32"/>
          <w:szCs w:val="32"/>
        </w:rPr>
        <w:t>S</w:t>
      </w:r>
      <w:r w:rsidR="00D32CF2">
        <w:rPr>
          <w:rFonts w:ascii="Times New Roman" w:hAnsi="Times New Roman" w:cs="Times New Roman"/>
          <w:b/>
          <w:i/>
          <w:sz w:val="32"/>
          <w:szCs w:val="32"/>
        </w:rPr>
        <w:t>alone internazionale dell’A</w:t>
      </w:r>
      <w:r w:rsidR="00A613C4" w:rsidRPr="00A613C4">
        <w:rPr>
          <w:rFonts w:ascii="Times New Roman" w:hAnsi="Times New Roman" w:cs="Times New Roman"/>
          <w:b/>
          <w:i/>
          <w:sz w:val="32"/>
          <w:szCs w:val="32"/>
        </w:rPr>
        <w:t>groalimentare)</w:t>
      </w:r>
      <w:r w:rsidRPr="00A613C4">
        <w:rPr>
          <w:rFonts w:ascii="Times New Roman" w:hAnsi="Times New Roman" w:cs="Times New Roman"/>
          <w:b/>
          <w:i/>
          <w:sz w:val="32"/>
          <w:szCs w:val="32"/>
        </w:rPr>
        <w:t xml:space="preserve"> di Parigi</w:t>
      </w:r>
    </w:p>
    <w:p w:rsidR="003170C1" w:rsidRDefault="003170C1" w:rsidP="00F2264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70C1" w:rsidRPr="00A613C4" w:rsidRDefault="00A613C4" w:rsidP="00181148">
      <w:pPr>
        <w:jc w:val="both"/>
        <w:rPr>
          <w:rFonts w:ascii="Times New Roman" w:hAnsi="Times New Roman" w:cs="Times New Roman"/>
          <w:sz w:val="28"/>
          <w:szCs w:val="28"/>
        </w:rPr>
      </w:pPr>
      <w:r w:rsidRPr="00A613C4">
        <w:rPr>
          <w:rFonts w:ascii="Times New Roman" w:hAnsi="Times New Roman" w:cs="Times New Roman"/>
          <w:i/>
          <w:sz w:val="28"/>
          <w:szCs w:val="28"/>
        </w:rPr>
        <w:t>Roma, 15 ottobre 2010</w:t>
      </w:r>
      <w:r w:rsidRPr="00A613C4">
        <w:rPr>
          <w:rFonts w:ascii="Times New Roman" w:hAnsi="Times New Roman" w:cs="Times New Roman"/>
          <w:sz w:val="28"/>
          <w:szCs w:val="28"/>
        </w:rPr>
        <w:t xml:space="preserve"> - </w:t>
      </w:r>
      <w:r w:rsidR="003170C1" w:rsidRPr="00A613C4">
        <w:rPr>
          <w:rFonts w:ascii="Times New Roman" w:hAnsi="Times New Roman" w:cs="Times New Roman"/>
          <w:sz w:val="28"/>
          <w:szCs w:val="28"/>
        </w:rPr>
        <w:t>Dal 17 al 21 ottobre 2010 si terrà a Parigi</w:t>
      </w:r>
      <w:r w:rsidR="008B44EE" w:rsidRPr="00A613C4">
        <w:rPr>
          <w:rFonts w:ascii="Times New Roman" w:hAnsi="Times New Roman" w:cs="Times New Roman"/>
          <w:sz w:val="28"/>
          <w:szCs w:val="28"/>
        </w:rPr>
        <w:t xml:space="preserve">, presso il centro fieristico “Parc des Expositions Paris Nord Villepinte”, </w:t>
      </w:r>
      <w:r>
        <w:rPr>
          <w:rFonts w:ascii="Times New Roman" w:hAnsi="Times New Roman" w:cs="Times New Roman"/>
          <w:sz w:val="28"/>
          <w:szCs w:val="28"/>
        </w:rPr>
        <w:t xml:space="preserve">la 24esima </w:t>
      </w:r>
      <w:r w:rsidR="003170C1" w:rsidRPr="00A613C4">
        <w:rPr>
          <w:rFonts w:ascii="Times New Roman" w:hAnsi="Times New Roman" w:cs="Times New Roman"/>
          <w:sz w:val="28"/>
          <w:szCs w:val="28"/>
        </w:rPr>
        <w:t>edizione del</w:t>
      </w:r>
      <w:r w:rsidR="00D32CF2">
        <w:rPr>
          <w:rFonts w:ascii="Times New Roman" w:hAnsi="Times New Roman" w:cs="Times New Roman"/>
          <w:sz w:val="28"/>
          <w:szCs w:val="28"/>
        </w:rPr>
        <w:t xml:space="preserve"> SIAL, Salon International de l’</w:t>
      </w:r>
      <w:r w:rsidR="003170C1" w:rsidRPr="00A613C4">
        <w:rPr>
          <w:rFonts w:ascii="Times New Roman" w:hAnsi="Times New Roman" w:cs="Times New Roman"/>
          <w:sz w:val="28"/>
          <w:szCs w:val="28"/>
        </w:rPr>
        <w:t>Agroalimentaire</w:t>
      </w:r>
      <w:r w:rsidR="009E6843" w:rsidRPr="00A613C4">
        <w:rPr>
          <w:rFonts w:ascii="Times New Roman" w:hAnsi="Times New Roman" w:cs="Times New Roman"/>
          <w:sz w:val="28"/>
          <w:szCs w:val="28"/>
        </w:rPr>
        <w:t>. Un appuntamento fieristico di grande rilevanza internazionale per il mercato dell’</w:t>
      </w:r>
      <w:r w:rsidR="004F39F2" w:rsidRPr="00A613C4">
        <w:rPr>
          <w:rFonts w:ascii="Times New Roman" w:hAnsi="Times New Roman" w:cs="Times New Roman"/>
          <w:sz w:val="28"/>
          <w:szCs w:val="28"/>
        </w:rPr>
        <w:t>alimentazione</w:t>
      </w:r>
      <w:r>
        <w:rPr>
          <w:rFonts w:ascii="Times New Roman" w:hAnsi="Times New Roman" w:cs="Times New Roman"/>
          <w:sz w:val="28"/>
          <w:szCs w:val="28"/>
        </w:rPr>
        <w:t xml:space="preserve"> che vedrà partecipi più di 5mila</w:t>
      </w:r>
      <w:r w:rsidR="004F39F2" w:rsidRPr="00A613C4">
        <w:rPr>
          <w:rFonts w:ascii="Times New Roman" w:hAnsi="Times New Roman" w:cs="Times New Roman"/>
          <w:sz w:val="28"/>
          <w:szCs w:val="28"/>
        </w:rPr>
        <w:t xml:space="preserve"> espositori provenienti da tutto il mondo.</w:t>
      </w:r>
    </w:p>
    <w:p w:rsidR="009E6843" w:rsidRPr="00A613C4" w:rsidRDefault="008B44EE" w:rsidP="00181148">
      <w:pPr>
        <w:jc w:val="both"/>
        <w:rPr>
          <w:rFonts w:ascii="Times New Roman" w:hAnsi="Times New Roman" w:cs="Times New Roman"/>
          <w:sz w:val="28"/>
          <w:szCs w:val="28"/>
        </w:rPr>
      </w:pPr>
      <w:r w:rsidRPr="00A613C4">
        <w:rPr>
          <w:rFonts w:ascii="Times New Roman" w:hAnsi="Times New Roman" w:cs="Times New Roman"/>
          <w:b/>
          <w:sz w:val="28"/>
          <w:szCs w:val="28"/>
        </w:rPr>
        <w:t>Unioncamere Lazio</w:t>
      </w:r>
      <w:r w:rsidRPr="00A613C4">
        <w:rPr>
          <w:rFonts w:ascii="Times New Roman" w:hAnsi="Times New Roman" w:cs="Times New Roman"/>
          <w:sz w:val="28"/>
          <w:szCs w:val="28"/>
        </w:rPr>
        <w:t xml:space="preserve"> </w:t>
      </w:r>
      <w:r w:rsidR="00A613C4">
        <w:rPr>
          <w:rFonts w:ascii="Times New Roman" w:hAnsi="Times New Roman" w:cs="Times New Roman"/>
          <w:sz w:val="28"/>
          <w:szCs w:val="28"/>
        </w:rPr>
        <w:t xml:space="preserve">ha </w:t>
      </w:r>
      <w:r w:rsidRPr="00A613C4">
        <w:rPr>
          <w:rFonts w:ascii="Times New Roman" w:hAnsi="Times New Roman" w:cs="Times New Roman"/>
          <w:sz w:val="28"/>
          <w:szCs w:val="28"/>
        </w:rPr>
        <w:t>organizza</w:t>
      </w:r>
      <w:r w:rsidR="00A613C4">
        <w:rPr>
          <w:rFonts w:ascii="Times New Roman" w:hAnsi="Times New Roman" w:cs="Times New Roman"/>
          <w:sz w:val="28"/>
          <w:szCs w:val="28"/>
        </w:rPr>
        <w:t>to</w:t>
      </w:r>
      <w:r w:rsidRPr="00A613C4">
        <w:rPr>
          <w:rFonts w:ascii="Times New Roman" w:hAnsi="Times New Roman" w:cs="Times New Roman"/>
          <w:sz w:val="28"/>
          <w:szCs w:val="28"/>
        </w:rPr>
        <w:t xml:space="preserve">, in collaborazione con la Camera di Commercio di Roma, A.SP.IN  – Azienda Speciale per l’internazionalizzazione della Camera di Commercio di Frosinone e la Provincia di Roma – Assessorato all’Agricoltura, la partecipazione di </w:t>
      </w:r>
      <w:r w:rsidRPr="00A613C4">
        <w:rPr>
          <w:rFonts w:ascii="Times New Roman" w:hAnsi="Times New Roman" w:cs="Times New Roman"/>
          <w:b/>
          <w:sz w:val="28"/>
          <w:szCs w:val="28"/>
        </w:rPr>
        <w:t>27 imprese laziali del settore agroalimentare</w:t>
      </w:r>
      <w:r w:rsidRPr="00A613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44EE" w:rsidRPr="00A613C4" w:rsidRDefault="008B44EE" w:rsidP="00181148">
      <w:pPr>
        <w:jc w:val="both"/>
        <w:rPr>
          <w:rFonts w:ascii="Times New Roman" w:hAnsi="Times New Roman" w:cs="Times New Roman"/>
          <w:sz w:val="28"/>
          <w:szCs w:val="28"/>
        </w:rPr>
      </w:pPr>
      <w:r w:rsidRPr="00A613C4">
        <w:rPr>
          <w:rFonts w:ascii="Times New Roman" w:hAnsi="Times New Roman" w:cs="Times New Roman"/>
          <w:sz w:val="28"/>
          <w:szCs w:val="28"/>
        </w:rPr>
        <w:t>Le eccellenze agroalimentari del territorio saranno present</w:t>
      </w:r>
      <w:r w:rsidR="008A02C0" w:rsidRPr="00A613C4">
        <w:rPr>
          <w:rFonts w:ascii="Times New Roman" w:hAnsi="Times New Roman" w:cs="Times New Roman"/>
          <w:sz w:val="28"/>
          <w:szCs w:val="28"/>
        </w:rPr>
        <w:t>at</w:t>
      </w:r>
      <w:r w:rsidR="00A613C4">
        <w:rPr>
          <w:rFonts w:ascii="Times New Roman" w:hAnsi="Times New Roman" w:cs="Times New Roman"/>
          <w:sz w:val="28"/>
          <w:szCs w:val="28"/>
        </w:rPr>
        <w:t xml:space="preserve">e ai buyer europei e mondiali. </w:t>
      </w:r>
      <w:r w:rsidR="008A02C0" w:rsidRPr="00A613C4">
        <w:rPr>
          <w:rFonts w:ascii="Times New Roman" w:hAnsi="Times New Roman" w:cs="Times New Roman"/>
          <w:sz w:val="28"/>
          <w:szCs w:val="28"/>
        </w:rPr>
        <w:t>Si stima, come ogni anno, che la fiera sarà visitata da più di 145mila operatori e professionisti internazionali del settore agroalimentare, della distribuzione e ristorazione.</w:t>
      </w:r>
    </w:p>
    <w:p w:rsidR="00552FE5" w:rsidRPr="00A613C4" w:rsidRDefault="00552FE5" w:rsidP="00181148">
      <w:pPr>
        <w:jc w:val="both"/>
        <w:rPr>
          <w:rFonts w:ascii="Times New Roman" w:hAnsi="Times New Roman" w:cs="Times New Roman"/>
          <w:sz w:val="28"/>
          <w:szCs w:val="28"/>
        </w:rPr>
      </w:pPr>
      <w:r w:rsidRPr="00A613C4">
        <w:rPr>
          <w:rFonts w:ascii="Times New Roman" w:hAnsi="Times New Roman" w:cs="Times New Roman"/>
          <w:sz w:val="28"/>
          <w:szCs w:val="28"/>
        </w:rPr>
        <w:t>Un’intensa attività d</w:t>
      </w:r>
      <w:r w:rsidR="002365C9" w:rsidRPr="00A613C4">
        <w:rPr>
          <w:rFonts w:ascii="Times New Roman" w:hAnsi="Times New Roman" w:cs="Times New Roman"/>
          <w:sz w:val="28"/>
          <w:szCs w:val="28"/>
        </w:rPr>
        <w:t xml:space="preserve">i promozione delle imprese laziali sul territorio è stata </w:t>
      </w:r>
      <w:r w:rsidRPr="00A613C4">
        <w:rPr>
          <w:rFonts w:ascii="Times New Roman" w:hAnsi="Times New Roman" w:cs="Times New Roman"/>
          <w:sz w:val="28"/>
          <w:szCs w:val="28"/>
        </w:rPr>
        <w:t xml:space="preserve">fatta in collaborazione </w:t>
      </w:r>
      <w:r w:rsidR="002365C9" w:rsidRPr="00A613C4">
        <w:rPr>
          <w:rFonts w:ascii="Times New Roman" w:hAnsi="Times New Roman" w:cs="Times New Roman"/>
          <w:sz w:val="28"/>
          <w:szCs w:val="28"/>
        </w:rPr>
        <w:t>con il partner  francese de</w:t>
      </w:r>
      <w:r w:rsidRPr="00A613C4">
        <w:rPr>
          <w:rFonts w:ascii="Times New Roman" w:hAnsi="Times New Roman" w:cs="Times New Roman"/>
          <w:sz w:val="28"/>
          <w:szCs w:val="28"/>
        </w:rPr>
        <w:t xml:space="preserve">lla rete </w:t>
      </w:r>
      <w:r w:rsidR="00A613C4">
        <w:rPr>
          <w:rFonts w:ascii="Times New Roman" w:hAnsi="Times New Roman" w:cs="Times New Roman"/>
          <w:sz w:val="28"/>
          <w:szCs w:val="28"/>
        </w:rPr>
        <w:t xml:space="preserve">“Enterprise </w:t>
      </w:r>
      <w:r w:rsidRPr="00A613C4">
        <w:rPr>
          <w:rFonts w:ascii="Times New Roman" w:hAnsi="Times New Roman" w:cs="Times New Roman"/>
          <w:sz w:val="28"/>
          <w:szCs w:val="28"/>
        </w:rPr>
        <w:t>Europe Network</w:t>
      </w:r>
      <w:r w:rsidR="00A613C4">
        <w:rPr>
          <w:rFonts w:ascii="Times New Roman" w:hAnsi="Times New Roman" w:cs="Times New Roman"/>
          <w:sz w:val="28"/>
          <w:szCs w:val="28"/>
        </w:rPr>
        <w:t>”</w:t>
      </w:r>
      <w:r w:rsidRPr="00A613C4">
        <w:rPr>
          <w:rFonts w:ascii="Times New Roman" w:hAnsi="Times New Roman" w:cs="Times New Roman"/>
          <w:sz w:val="28"/>
          <w:szCs w:val="28"/>
        </w:rPr>
        <w:t xml:space="preserve"> di cui Unioncamere Lazio è membro ufficiale dal 2008.</w:t>
      </w:r>
    </w:p>
    <w:p w:rsidR="00622B17" w:rsidRPr="00622B17" w:rsidRDefault="00622B17" w:rsidP="00622B17">
      <w:pPr>
        <w:jc w:val="both"/>
        <w:rPr>
          <w:rFonts w:ascii="Times New Roman" w:hAnsi="Times New Roman" w:cs="Times New Roman"/>
          <w:sz w:val="28"/>
          <w:szCs w:val="28"/>
        </w:rPr>
      </w:pPr>
      <w:r w:rsidRPr="00622B17">
        <w:rPr>
          <w:rFonts w:ascii="Times New Roman" w:hAnsi="Times New Roman" w:cs="Times New Roman"/>
          <w:b/>
          <w:sz w:val="28"/>
          <w:szCs w:val="28"/>
        </w:rPr>
        <w:t>Le imprese laziali</w:t>
      </w:r>
      <w:r w:rsidRPr="00622B17">
        <w:rPr>
          <w:rFonts w:ascii="Times New Roman" w:hAnsi="Times New Roman" w:cs="Times New Roman"/>
          <w:sz w:val="28"/>
          <w:szCs w:val="28"/>
        </w:rPr>
        <w:t xml:space="preserve"> esporranno le più significative produzioni agroalimentari regionali (olio, vino, acqua minerale, formaggi, mozzarella, birra, prodotti surgelati, prodotti di alta gastronomia, caffè, prodotti da forno e cioccolato) con un’attenzione particolare ai prodotti di qualità e a quelle eccellenze che negli anni hanno incontrato il favore crescente da parte dei buyer internazionali.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186" w:rsidRDefault="004D0FDC" w:rsidP="001811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13C4">
        <w:rPr>
          <w:rFonts w:ascii="Times New Roman" w:hAnsi="Times New Roman" w:cs="Times New Roman"/>
          <w:sz w:val="28"/>
          <w:szCs w:val="28"/>
        </w:rPr>
        <w:t xml:space="preserve">Per </w:t>
      </w:r>
      <w:r w:rsidR="00A613C4" w:rsidRPr="00A613C4">
        <w:rPr>
          <w:rFonts w:ascii="Times New Roman" w:hAnsi="Times New Roman" w:cs="Times New Roman"/>
          <w:sz w:val="28"/>
          <w:szCs w:val="28"/>
        </w:rPr>
        <w:t xml:space="preserve">maggiori </w:t>
      </w:r>
      <w:r w:rsidRPr="00A613C4">
        <w:rPr>
          <w:rFonts w:ascii="Times New Roman" w:hAnsi="Times New Roman" w:cs="Times New Roman"/>
          <w:sz w:val="28"/>
          <w:szCs w:val="28"/>
        </w:rPr>
        <w:t>informazioni</w:t>
      </w:r>
      <w:r w:rsidR="00DB5186" w:rsidRPr="00A613C4">
        <w:rPr>
          <w:rFonts w:ascii="Times New Roman" w:hAnsi="Times New Roman" w:cs="Times New Roman"/>
          <w:sz w:val="28"/>
          <w:szCs w:val="28"/>
        </w:rPr>
        <w:t xml:space="preserve"> </w:t>
      </w:r>
      <w:r w:rsidR="00A613C4" w:rsidRPr="00A613C4">
        <w:rPr>
          <w:rFonts w:ascii="Times New Roman" w:hAnsi="Times New Roman" w:cs="Times New Roman"/>
          <w:sz w:val="28"/>
          <w:szCs w:val="28"/>
        </w:rPr>
        <w:t xml:space="preserve">è possibile </w:t>
      </w:r>
      <w:r w:rsidR="00DB5186" w:rsidRPr="00A613C4">
        <w:rPr>
          <w:rFonts w:ascii="Times New Roman" w:hAnsi="Times New Roman" w:cs="Times New Roman"/>
          <w:sz w:val="28"/>
          <w:szCs w:val="28"/>
        </w:rPr>
        <w:t>contattare Unioncamere Lazio</w:t>
      </w:r>
      <w:r w:rsidR="00A613C4" w:rsidRPr="00A613C4">
        <w:rPr>
          <w:rFonts w:ascii="Times New Roman" w:hAnsi="Times New Roman" w:cs="Times New Roman"/>
          <w:sz w:val="28"/>
          <w:szCs w:val="28"/>
        </w:rPr>
        <w:t xml:space="preserve"> all’indirizzo e-mail:</w:t>
      </w:r>
      <w:r w:rsidRPr="00A613C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B5186" w:rsidRPr="00A613C4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>areaestero@unioncamerelazio.it</w:t>
        </w:r>
      </w:hyperlink>
      <w:r w:rsidR="00A613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FE5" w:rsidRDefault="00552FE5" w:rsidP="001811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6843" w:rsidRPr="003170C1" w:rsidRDefault="00067573" w:rsidP="001811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Ufficio Stampa CCIAA di Roma - tel. 06-6781178,  </w:t>
      </w:r>
      <w:hyperlink r:id="rId7" w:history="1">
        <w:r w:rsidRPr="00AC61F4">
          <w:rPr>
            <w:rStyle w:val="Collegamentoipertestuale"/>
            <w:color w:val="auto"/>
            <w:sz w:val="20"/>
            <w:szCs w:val="20"/>
            <w:u w:val="none"/>
          </w:rPr>
          <w:t>ufficiostampa@assetcamera.it</w:t>
        </w:r>
      </w:hyperlink>
      <w:r w:rsidRPr="001F7CF3">
        <w:rPr>
          <w:sz w:val="20"/>
          <w:szCs w:val="20"/>
          <w:u w:val="single"/>
        </w:rPr>
        <w:t xml:space="preserve"> </w:t>
      </w:r>
    </w:p>
    <w:sectPr w:rsidR="009E6843" w:rsidRPr="003170C1" w:rsidSect="00A3485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E67" w:rsidRDefault="00984E67" w:rsidP="00591ECF">
      <w:pPr>
        <w:spacing w:after="0" w:line="240" w:lineRule="auto"/>
      </w:pPr>
      <w:r>
        <w:separator/>
      </w:r>
    </w:p>
  </w:endnote>
  <w:endnote w:type="continuationSeparator" w:id="0">
    <w:p w:rsidR="00984E67" w:rsidRDefault="00984E67" w:rsidP="00591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E67" w:rsidRDefault="00984E67" w:rsidP="00591ECF">
      <w:pPr>
        <w:spacing w:after="0" w:line="240" w:lineRule="auto"/>
      </w:pPr>
      <w:r>
        <w:separator/>
      </w:r>
    </w:p>
  </w:footnote>
  <w:footnote w:type="continuationSeparator" w:id="0">
    <w:p w:rsidR="00984E67" w:rsidRDefault="00984E67" w:rsidP="00591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CF" w:rsidRPr="00591ECF" w:rsidRDefault="00591ECF" w:rsidP="00591ECF">
    <w:pPr>
      <w:pStyle w:val="Intestazione"/>
      <w:jc w:val="center"/>
    </w:pPr>
    <w:r w:rsidRPr="00591ECF">
      <w:rPr>
        <w:noProof/>
        <w:lang w:eastAsia="it-IT"/>
      </w:rPr>
      <w:drawing>
        <wp:inline distT="0" distB="0" distL="0" distR="0">
          <wp:extent cx="2209800" cy="695325"/>
          <wp:effectExtent l="19050" t="0" r="0" b="0"/>
          <wp:docPr id="1" name="Immagine 1" descr="Nuovo Lg_UC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Nuovo Lg_UCL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640"/>
    <w:rsid w:val="00010B2D"/>
    <w:rsid w:val="00023613"/>
    <w:rsid w:val="00067573"/>
    <w:rsid w:val="0011769A"/>
    <w:rsid w:val="00181148"/>
    <w:rsid w:val="001E3AEC"/>
    <w:rsid w:val="002365C9"/>
    <w:rsid w:val="00240DA7"/>
    <w:rsid w:val="00280D78"/>
    <w:rsid w:val="002A1B96"/>
    <w:rsid w:val="003170C1"/>
    <w:rsid w:val="00405E62"/>
    <w:rsid w:val="00421A82"/>
    <w:rsid w:val="00487445"/>
    <w:rsid w:val="004D0FDC"/>
    <w:rsid w:val="004D1BD3"/>
    <w:rsid w:val="004F39F2"/>
    <w:rsid w:val="00552FE5"/>
    <w:rsid w:val="00591ECF"/>
    <w:rsid w:val="005C4F8E"/>
    <w:rsid w:val="00622B17"/>
    <w:rsid w:val="00786CCA"/>
    <w:rsid w:val="00810A45"/>
    <w:rsid w:val="008A02C0"/>
    <w:rsid w:val="008B44EE"/>
    <w:rsid w:val="00984E67"/>
    <w:rsid w:val="009E6843"/>
    <w:rsid w:val="00A34852"/>
    <w:rsid w:val="00A613C4"/>
    <w:rsid w:val="00A86C1F"/>
    <w:rsid w:val="00AE7429"/>
    <w:rsid w:val="00B9209D"/>
    <w:rsid w:val="00D2126E"/>
    <w:rsid w:val="00D32CF2"/>
    <w:rsid w:val="00D402EE"/>
    <w:rsid w:val="00DB5186"/>
    <w:rsid w:val="00E10954"/>
    <w:rsid w:val="00F22640"/>
    <w:rsid w:val="00F43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48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0FD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91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91ECF"/>
  </w:style>
  <w:style w:type="paragraph" w:styleId="Pidipagina">
    <w:name w:val="footer"/>
    <w:basedOn w:val="Normale"/>
    <w:link w:val="PidipaginaCarattere"/>
    <w:uiPriority w:val="99"/>
    <w:semiHidden/>
    <w:unhideWhenUsed/>
    <w:rsid w:val="00591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91EC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E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eaestero@unioncamerelazio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B6640.339EDB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32</cp:revision>
  <dcterms:created xsi:type="dcterms:W3CDTF">2010-10-14T10:30:00Z</dcterms:created>
  <dcterms:modified xsi:type="dcterms:W3CDTF">2010-10-15T13:23:00Z</dcterms:modified>
</cp:coreProperties>
</file>