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197" w:type="dxa"/>
        <w:jc w:val="center"/>
        <w:tblLook w:val="00A0"/>
      </w:tblPr>
      <w:tblGrid>
        <w:gridCol w:w="2900"/>
        <w:gridCol w:w="1955"/>
        <w:gridCol w:w="2773"/>
        <w:gridCol w:w="2569"/>
      </w:tblGrid>
      <w:tr w:rsidR="006E18F8" w:rsidTr="00481807">
        <w:trPr>
          <w:jc w:val="center"/>
        </w:trPr>
        <w:tc>
          <w:tcPr>
            <w:tcW w:w="2900" w:type="dxa"/>
            <w:vAlign w:val="center"/>
          </w:tcPr>
          <w:p w:rsidR="006E18F8" w:rsidRPr="00600586" w:rsidRDefault="006E18F8" w:rsidP="00481807">
            <w:pPr>
              <w:pStyle w:val="Header"/>
              <w:jc w:val="center"/>
            </w:pPr>
            <w:r w:rsidRPr="00600586">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1" o:spid="_x0000_i1025" type="#_x0000_t75" alt="Lg_UCL" style="width:134.25pt;height:42pt;visibility:visible">
                  <v:imagedata r:id="rId4" o:title=""/>
                </v:shape>
              </w:pict>
            </w:r>
          </w:p>
        </w:tc>
        <w:tc>
          <w:tcPr>
            <w:tcW w:w="1955" w:type="dxa"/>
            <w:vAlign w:val="center"/>
          </w:tcPr>
          <w:p w:rsidR="006E18F8" w:rsidRPr="00600586" w:rsidRDefault="006E18F8" w:rsidP="00481807">
            <w:pPr>
              <w:pStyle w:val="Header"/>
              <w:jc w:val="center"/>
            </w:pPr>
            <w:r w:rsidRPr="00600586">
              <w:rPr>
                <w:noProof/>
              </w:rPr>
              <w:pict>
                <v:shape id="Immagine 2" o:spid="_x0000_i1026" type="#_x0000_t75" alt="logo_IT%20copy" style="width:86.25pt;height:60pt;visibility:visible">
                  <v:imagedata r:id="rId5" o:title=""/>
                </v:shape>
              </w:pict>
            </w:r>
          </w:p>
        </w:tc>
        <w:tc>
          <w:tcPr>
            <w:tcW w:w="2773" w:type="dxa"/>
            <w:vAlign w:val="center"/>
          </w:tcPr>
          <w:p w:rsidR="006E18F8" w:rsidRPr="00600586" w:rsidRDefault="006E18F8" w:rsidP="00481807">
            <w:pPr>
              <w:pStyle w:val="Header"/>
              <w:jc w:val="center"/>
            </w:pPr>
            <w:r w:rsidRPr="00600586">
              <w:rPr>
                <w:noProof/>
              </w:rPr>
              <w:pict>
                <v:shape id="Immagine 3" o:spid="_x0000_i1027" type="#_x0000_t75" alt="LgCCIAA_Roma nuovo" style="width:126pt;height:38.25pt;visibility:visible">
                  <v:imagedata r:id="rId6" o:title=""/>
                </v:shape>
              </w:pict>
            </w:r>
          </w:p>
        </w:tc>
        <w:tc>
          <w:tcPr>
            <w:tcW w:w="2569" w:type="dxa"/>
            <w:vAlign w:val="center"/>
          </w:tcPr>
          <w:p w:rsidR="006E18F8" w:rsidRPr="00600586" w:rsidRDefault="006E18F8" w:rsidP="00481807">
            <w:pPr>
              <w:pStyle w:val="Header"/>
              <w:jc w:val="center"/>
            </w:pPr>
            <w:r w:rsidRPr="00600586">
              <w:rPr>
                <w:rFonts w:ascii="Arial" w:hAnsi="Arial" w:cs="Arial"/>
                <w:noProof/>
              </w:rPr>
              <w:pict>
                <v:shape id="Immagine 4" o:spid="_x0000_i1028" type="#_x0000_t75" style="width:87.75pt;height:24pt;visibility:visible">
                  <v:imagedata r:id="rId7" o:title=""/>
                </v:shape>
              </w:pict>
            </w:r>
          </w:p>
        </w:tc>
      </w:tr>
    </w:tbl>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36"/>
          <w:szCs w:val="36"/>
        </w:rPr>
      </w:pPr>
      <w:r w:rsidRPr="0063090E">
        <w:rPr>
          <w:rFonts w:ascii="Arial" w:hAnsi="Arial" w:cs="Arial"/>
          <w:b/>
          <w:sz w:val="36"/>
          <w:szCs w:val="36"/>
        </w:rPr>
        <w:t xml:space="preserve">Unioncamere Lazio porta 125 imprese artigiane </w:t>
      </w:r>
    </w:p>
    <w:p w:rsidR="006E18F8" w:rsidRPr="0063090E" w:rsidRDefault="006E18F8" w:rsidP="000D6567">
      <w:pPr>
        <w:pStyle w:val="BodyText"/>
        <w:jc w:val="center"/>
        <w:rPr>
          <w:rFonts w:ascii="Arial" w:hAnsi="Arial" w:cs="Arial"/>
          <w:b/>
          <w:sz w:val="36"/>
          <w:szCs w:val="36"/>
        </w:rPr>
      </w:pPr>
      <w:r>
        <w:rPr>
          <w:rFonts w:ascii="Arial" w:hAnsi="Arial" w:cs="Arial"/>
          <w:b/>
          <w:sz w:val="36"/>
          <w:szCs w:val="36"/>
        </w:rPr>
        <w:t>regionali</w:t>
      </w:r>
      <w:r w:rsidRPr="0063090E">
        <w:rPr>
          <w:rFonts w:ascii="Arial" w:hAnsi="Arial" w:cs="Arial"/>
          <w:b/>
          <w:sz w:val="36"/>
          <w:szCs w:val="36"/>
        </w:rPr>
        <w:t xml:space="preserve"> alla rassegna</w:t>
      </w:r>
      <w:r>
        <w:rPr>
          <w:rFonts w:ascii="Arial" w:hAnsi="Arial" w:cs="Arial"/>
          <w:b/>
          <w:sz w:val="36"/>
          <w:szCs w:val="36"/>
        </w:rPr>
        <w:t>, tutte nel padiglione 11</w:t>
      </w:r>
    </w:p>
    <w:p w:rsidR="006E18F8" w:rsidRDefault="006E18F8" w:rsidP="000D6567">
      <w:pPr>
        <w:pStyle w:val="BodyText"/>
        <w:jc w:val="center"/>
        <w:rPr>
          <w:rFonts w:ascii="Arial" w:hAnsi="Arial" w:cs="Arial"/>
          <w:b/>
          <w:sz w:val="28"/>
          <w:szCs w:val="28"/>
        </w:rPr>
      </w:pPr>
    </w:p>
    <w:p w:rsidR="006E18F8" w:rsidRPr="0063090E" w:rsidRDefault="006E18F8" w:rsidP="000D6567">
      <w:pPr>
        <w:pStyle w:val="BodyText"/>
        <w:jc w:val="center"/>
        <w:rPr>
          <w:rFonts w:ascii="Arial" w:hAnsi="Arial" w:cs="Arial"/>
          <w:b/>
          <w:sz w:val="28"/>
          <w:szCs w:val="28"/>
        </w:rPr>
      </w:pPr>
      <w:r>
        <w:rPr>
          <w:rFonts w:ascii="Arial" w:hAnsi="Arial" w:cs="Arial"/>
          <w:b/>
          <w:sz w:val="28"/>
          <w:szCs w:val="28"/>
        </w:rPr>
        <w:t>La valorizzazione delle</w:t>
      </w:r>
      <w:r w:rsidRPr="0063090E">
        <w:rPr>
          <w:rFonts w:ascii="Arial" w:hAnsi="Arial" w:cs="Arial"/>
          <w:b/>
          <w:sz w:val="28"/>
          <w:szCs w:val="28"/>
        </w:rPr>
        <w:t xml:space="preserve"> eccellenze enogastronomiche regionali</w:t>
      </w:r>
    </w:p>
    <w:p w:rsidR="006E18F8" w:rsidRDefault="006E18F8" w:rsidP="000D6567">
      <w:pPr>
        <w:pStyle w:val="BodyText"/>
        <w:jc w:val="center"/>
        <w:rPr>
          <w:rFonts w:ascii="Arial" w:hAnsi="Arial" w:cs="Arial"/>
          <w:b/>
          <w:sz w:val="22"/>
          <w:szCs w:val="22"/>
        </w:rPr>
      </w:pPr>
    </w:p>
    <w:p w:rsidR="006E18F8" w:rsidRDefault="006E18F8" w:rsidP="000D6567">
      <w:pPr>
        <w:pStyle w:val="BodyText"/>
        <w:jc w:val="center"/>
        <w:rPr>
          <w:rFonts w:ascii="Arial" w:hAnsi="Arial" w:cs="Arial"/>
          <w:b/>
          <w:sz w:val="22"/>
          <w:szCs w:val="22"/>
        </w:rPr>
      </w:pPr>
    </w:p>
    <w:p w:rsidR="006E18F8" w:rsidRPr="0042359F" w:rsidRDefault="006E18F8" w:rsidP="000D6567">
      <w:pPr>
        <w:pStyle w:val="BodyText"/>
        <w:jc w:val="center"/>
        <w:rPr>
          <w:rFonts w:ascii="Arial" w:hAnsi="Arial" w:cs="Arial"/>
          <w:b/>
          <w:szCs w:val="24"/>
        </w:rPr>
      </w:pPr>
      <w:r w:rsidRPr="0042359F">
        <w:rPr>
          <w:rFonts w:ascii="Arial" w:hAnsi="Arial" w:cs="Arial"/>
          <w:b/>
          <w:szCs w:val="24"/>
        </w:rPr>
        <w:t xml:space="preserve">Arti &amp; Mestieri Expo </w:t>
      </w:r>
    </w:p>
    <w:p w:rsidR="006E18F8" w:rsidRPr="0042359F" w:rsidRDefault="006E18F8" w:rsidP="000D6567">
      <w:pPr>
        <w:pStyle w:val="BodyText"/>
        <w:jc w:val="center"/>
        <w:rPr>
          <w:rFonts w:ascii="Arial" w:hAnsi="Arial" w:cs="Arial"/>
          <w:b/>
          <w:szCs w:val="24"/>
        </w:rPr>
      </w:pPr>
      <w:r w:rsidRPr="0042359F">
        <w:rPr>
          <w:rFonts w:ascii="Arial" w:hAnsi="Arial" w:cs="Arial"/>
          <w:b/>
          <w:szCs w:val="24"/>
        </w:rPr>
        <w:t>13-16 dicembre 2012,  Fiera di Roma</w:t>
      </w:r>
    </w:p>
    <w:p w:rsidR="006E18F8" w:rsidRDefault="006E18F8" w:rsidP="009323EC">
      <w:pPr>
        <w:pStyle w:val="Header"/>
        <w:tabs>
          <w:tab w:val="clear" w:pos="4819"/>
          <w:tab w:val="clear" w:pos="9638"/>
        </w:tabs>
        <w:spacing w:line="360" w:lineRule="auto"/>
        <w:rPr>
          <w:rFonts w:ascii="Arial" w:hAnsi="Arial" w:cs="Arial"/>
          <w:b/>
          <w:szCs w:val="22"/>
        </w:rPr>
      </w:pPr>
    </w:p>
    <w:p w:rsidR="006E18F8" w:rsidRDefault="006E18F8" w:rsidP="009323EC">
      <w:pPr>
        <w:pStyle w:val="Header"/>
        <w:tabs>
          <w:tab w:val="clear" w:pos="4819"/>
          <w:tab w:val="clear" w:pos="9638"/>
        </w:tabs>
        <w:spacing w:line="360" w:lineRule="auto"/>
        <w:rPr>
          <w:rFonts w:ascii="Arial" w:hAnsi="Arial" w:cs="Arial"/>
          <w:b/>
          <w:szCs w:val="22"/>
        </w:rPr>
      </w:pPr>
    </w:p>
    <w:p w:rsidR="006E18F8" w:rsidRPr="0063090E" w:rsidRDefault="006E18F8" w:rsidP="009323EC">
      <w:pPr>
        <w:pStyle w:val="Header"/>
        <w:tabs>
          <w:tab w:val="clear" w:pos="4819"/>
          <w:tab w:val="clear" w:pos="9638"/>
        </w:tabs>
        <w:spacing w:line="360" w:lineRule="auto"/>
        <w:rPr>
          <w:rFonts w:ascii="Arial" w:hAnsi="Arial" w:cs="Arial"/>
          <w:szCs w:val="22"/>
        </w:rPr>
      </w:pPr>
    </w:p>
    <w:p w:rsidR="006E18F8" w:rsidRDefault="006E18F8" w:rsidP="0063090E">
      <w:pPr>
        <w:spacing w:line="360" w:lineRule="auto"/>
        <w:jc w:val="both"/>
        <w:rPr>
          <w:rFonts w:ascii="Arial" w:hAnsi="Arial" w:cs="Arial"/>
          <w:sz w:val="22"/>
          <w:szCs w:val="22"/>
        </w:rPr>
      </w:pPr>
      <w:r w:rsidRPr="0063090E">
        <w:rPr>
          <w:rFonts w:ascii="Arial" w:hAnsi="Arial" w:cs="Arial"/>
          <w:i/>
          <w:sz w:val="22"/>
          <w:szCs w:val="22"/>
        </w:rPr>
        <w:t>Roma, 6 dicembre 2012</w:t>
      </w:r>
      <w:r>
        <w:rPr>
          <w:rFonts w:ascii="Arial" w:hAnsi="Arial" w:cs="Arial"/>
          <w:b/>
          <w:i/>
          <w:sz w:val="22"/>
          <w:szCs w:val="22"/>
        </w:rPr>
        <w:t xml:space="preserve"> - Arti &amp; Mestieri Expo</w:t>
      </w:r>
      <w:r>
        <w:rPr>
          <w:rFonts w:ascii="Arial" w:hAnsi="Arial" w:cs="Arial"/>
          <w:sz w:val="22"/>
          <w:szCs w:val="22"/>
        </w:rPr>
        <w:t xml:space="preserve">, in programma alla Fiera di Roma </w:t>
      </w:r>
      <w:r>
        <w:rPr>
          <w:rFonts w:ascii="Arial" w:hAnsi="Arial" w:cs="Arial"/>
          <w:b/>
          <w:sz w:val="22"/>
          <w:szCs w:val="22"/>
        </w:rPr>
        <w:t>dal 13 al 16 dicembre 2012,</w:t>
      </w:r>
      <w:r>
        <w:rPr>
          <w:rFonts w:ascii="Arial" w:hAnsi="Arial" w:cs="Arial"/>
          <w:sz w:val="22"/>
          <w:szCs w:val="22"/>
        </w:rPr>
        <w:t xml:space="preserve"> è il più importante e qualificato appuntamento dell’anno per promuovere l’artigianato laziale di eccellenza a livello nazionale e internazionale. </w:t>
      </w:r>
      <w:r w:rsidRPr="00EB626A">
        <w:rPr>
          <w:rFonts w:ascii="Arial" w:hAnsi="Arial" w:cs="Arial"/>
          <w:sz w:val="22"/>
          <w:szCs w:val="22"/>
        </w:rPr>
        <w:t>Un viaggio alla scoperta delle botteghe artigianali dove le idee regalo più originali diventano realtà</w:t>
      </w:r>
      <w:r>
        <w:rPr>
          <w:rFonts w:ascii="Arial" w:hAnsi="Arial" w:cs="Arial"/>
          <w:sz w:val="22"/>
          <w:szCs w:val="22"/>
        </w:rPr>
        <w:t xml:space="preserve"> </w:t>
      </w:r>
      <w:r w:rsidRPr="00EB626A">
        <w:rPr>
          <w:rFonts w:ascii="Arial" w:hAnsi="Arial" w:cs="Arial"/>
          <w:sz w:val="22"/>
          <w:szCs w:val="22"/>
        </w:rPr>
        <w:t xml:space="preserve">esclusive e personalizzate. </w:t>
      </w:r>
    </w:p>
    <w:p w:rsidR="006E18F8" w:rsidRPr="00EB626A" w:rsidRDefault="006E18F8" w:rsidP="0063090E">
      <w:pPr>
        <w:autoSpaceDE w:val="0"/>
        <w:autoSpaceDN w:val="0"/>
        <w:adjustRightInd w:val="0"/>
        <w:spacing w:line="360" w:lineRule="auto"/>
        <w:jc w:val="both"/>
        <w:rPr>
          <w:rFonts w:ascii="Arial" w:hAnsi="Arial" w:cs="Arial"/>
          <w:sz w:val="22"/>
          <w:szCs w:val="22"/>
        </w:rPr>
      </w:pPr>
      <w:r w:rsidRPr="00EB626A">
        <w:rPr>
          <w:rFonts w:ascii="Arial" w:hAnsi="Arial" w:cs="Arial"/>
          <w:sz w:val="22"/>
          <w:szCs w:val="22"/>
        </w:rPr>
        <w:t>La</w:t>
      </w:r>
      <w:r>
        <w:rPr>
          <w:rFonts w:ascii="Arial" w:hAnsi="Arial" w:cs="Arial"/>
          <w:sz w:val="22"/>
          <w:szCs w:val="22"/>
        </w:rPr>
        <w:t xml:space="preserve"> </w:t>
      </w:r>
      <w:r w:rsidRPr="00EB626A">
        <w:rPr>
          <w:rFonts w:ascii="Arial" w:hAnsi="Arial" w:cs="Arial"/>
          <w:sz w:val="22"/>
          <w:szCs w:val="22"/>
        </w:rPr>
        <w:t xml:space="preserve">manifestazione, giunta quest'anno alla </w:t>
      </w:r>
      <w:r>
        <w:rPr>
          <w:rFonts w:ascii="Arial" w:hAnsi="Arial" w:cs="Arial"/>
          <w:sz w:val="22"/>
          <w:szCs w:val="22"/>
        </w:rPr>
        <w:t>settima</w:t>
      </w:r>
      <w:r w:rsidRPr="00EB626A">
        <w:rPr>
          <w:rFonts w:ascii="Arial" w:hAnsi="Arial" w:cs="Arial"/>
          <w:sz w:val="22"/>
          <w:szCs w:val="22"/>
        </w:rPr>
        <w:t xml:space="preserve"> edizione, è ormai un appuntamento tradizionale dello shopping</w:t>
      </w:r>
      <w:r>
        <w:rPr>
          <w:rFonts w:ascii="Arial" w:hAnsi="Arial" w:cs="Arial"/>
          <w:sz w:val="22"/>
          <w:szCs w:val="22"/>
        </w:rPr>
        <w:t xml:space="preserve"> </w:t>
      </w:r>
      <w:r w:rsidRPr="00EB626A">
        <w:rPr>
          <w:rFonts w:ascii="Arial" w:hAnsi="Arial" w:cs="Arial"/>
          <w:sz w:val="22"/>
          <w:szCs w:val="22"/>
        </w:rPr>
        <w:t xml:space="preserve">pre-natalizio; e il successo di pubblico si spiega, oltre che con la ricerca di un regalo originale e </w:t>
      </w:r>
      <w:r>
        <w:rPr>
          <w:rFonts w:ascii="Arial" w:hAnsi="Arial" w:cs="Arial"/>
          <w:sz w:val="22"/>
          <w:szCs w:val="22"/>
        </w:rPr>
        <w:t>u</w:t>
      </w:r>
      <w:r w:rsidRPr="00EB626A">
        <w:rPr>
          <w:rFonts w:ascii="Arial" w:hAnsi="Arial" w:cs="Arial"/>
          <w:sz w:val="22"/>
          <w:szCs w:val="22"/>
        </w:rPr>
        <w:t>nico, con il</w:t>
      </w:r>
      <w:r>
        <w:rPr>
          <w:rFonts w:ascii="Arial" w:hAnsi="Arial" w:cs="Arial"/>
          <w:sz w:val="22"/>
          <w:szCs w:val="22"/>
        </w:rPr>
        <w:t xml:space="preserve"> </w:t>
      </w:r>
      <w:r w:rsidRPr="00EB626A">
        <w:rPr>
          <w:rFonts w:ascii="Arial" w:hAnsi="Arial" w:cs="Arial"/>
          <w:sz w:val="22"/>
          <w:szCs w:val="22"/>
        </w:rPr>
        <w:t xml:space="preserve">contatto diretto tra i visitatori-clienti e gli artigiani protagonisti del "Made in </w:t>
      </w:r>
      <w:r>
        <w:rPr>
          <w:rFonts w:ascii="Arial" w:hAnsi="Arial" w:cs="Arial"/>
          <w:sz w:val="22"/>
          <w:szCs w:val="22"/>
        </w:rPr>
        <w:t>Lazio</w:t>
      </w:r>
      <w:r w:rsidRPr="00EB626A">
        <w:rPr>
          <w:rFonts w:ascii="Arial" w:hAnsi="Arial" w:cs="Arial"/>
          <w:sz w:val="22"/>
          <w:szCs w:val="22"/>
        </w:rPr>
        <w:t>"</w:t>
      </w:r>
      <w:r>
        <w:rPr>
          <w:rFonts w:ascii="Arial" w:hAnsi="Arial" w:cs="Arial"/>
          <w:sz w:val="22"/>
          <w:szCs w:val="22"/>
        </w:rPr>
        <w:t>.</w:t>
      </w:r>
    </w:p>
    <w:p w:rsidR="006E18F8" w:rsidRDefault="006E18F8" w:rsidP="0063090E">
      <w:pPr>
        <w:spacing w:line="360" w:lineRule="auto"/>
        <w:jc w:val="both"/>
        <w:rPr>
          <w:rFonts w:ascii="Arial" w:hAnsi="Arial" w:cs="Arial"/>
          <w:sz w:val="22"/>
          <w:szCs w:val="22"/>
        </w:rPr>
      </w:pPr>
      <w:r>
        <w:rPr>
          <w:rFonts w:ascii="Arial" w:hAnsi="Arial" w:cs="Arial"/>
          <w:sz w:val="22"/>
          <w:szCs w:val="22"/>
        </w:rPr>
        <w:t>La collettiva di imprese del sistema camerale laziale è promossa da Unioncamere Lazio in collaborazione con le Camere di Commercio di Roma e di Rieti.</w:t>
      </w:r>
    </w:p>
    <w:p w:rsidR="006E18F8" w:rsidRDefault="006E18F8" w:rsidP="0063090E">
      <w:pPr>
        <w:spacing w:line="360" w:lineRule="auto"/>
        <w:jc w:val="both"/>
        <w:rPr>
          <w:rFonts w:ascii="Arial" w:hAnsi="Arial" w:cs="Arial"/>
          <w:sz w:val="22"/>
          <w:szCs w:val="22"/>
        </w:rPr>
      </w:pPr>
      <w:r>
        <w:rPr>
          <w:rFonts w:ascii="Arial" w:hAnsi="Arial" w:cs="Arial"/>
          <w:sz w:val="22"/>
          <w:szCs w:val="22"/>
        </w:rPr>
        <w:t xml:space="preserve">Il Sistema delle Camere di Commercio del Lazio, quest’anno sarà presente ad Arti &amp; Mestieri Expò, con un intero padiglione (pad. 11) dedicato alle imprese artigiane del Lazio.. </w:t>
      </w:r>
    </w:p>
    <w:p w:rsidR="006E18F8" w:rsidRDefault="006E18F8" w:rsidP="0063090E">
      <w:pPr>
        <w:spacing w:line="360" w:lineRule="auto"/>
        <w:jc w:val="both"/>
        <w:rPr>
          <w:rFonts w:ascii="Arial" w:hAnsi="Arial" w:cs="Arial"/>
          <w:sz w:val="22"/>
          <w:szCs w:val="22"/>
        </w:rPr>
      </w:pPr>
      <w:r>
        <w:rPr>
          <w:rFonts w:ascii="Arial" w:hAnsi="Arial" w:cs="Arial"/>
          <w:sz w:val="22"/>
          <w:szCs w:val="22"/>
        </w:rPr>
        <w:t xml:space="preserve">Per questa settima edizione è stato registrato un record di partecipazione: sono ben </w:t>
      </w:r>
      <w:r w:rsidRPr="008E034E">
        <w:rPr>
          <w:rFonts w:ascii="Arial" w:hAnsi="Arial" w:cs="Arial"/>
          <w:b/>
          <w:sz w:val="22"/>
          <w:szCs w:val="22"/>
        </w:rPr>
        <w:t>125 le imprese artigiane</w:t>
      </w:r>
      <w:r>
        <w:rPr>
          <w:rFonts w:ascii="Arial" w:hAnsi="Arial" w:cs="Arial"/>
          <w:sz w:val="22"/>
          <w:szCs w:val="22"/>
        </w:rPr>
        <w:t xml:space="preserve"> regionali che presenteranno le loro produzioni, con prodotti che spaziano </w:t>
      </w:r>
      <w:r w:rsidRPr="0063090E">
        <w:rPr>
          <w:rFonts w:ascii="Arial" w:hAnsi="Arial" w:cs="Arial"/>
          <w:sz w:val="22"/>
          <w:szCs w:val="22"/>
        </w:rPr>
        <w:t>dall’abbigliamento agli accessori artigianali, arredamento e complementi di arredo artigianali, oggettistica e articoli da regalo artigianali, oreficeria e gioielleria.</w:t>
      </w:r>
      <w:r>
        <w:rPr>
          <w:rFonts w:ascii="Arial" w:hAnsi="Arial" w:cs="Arial"/>
          <w:sz w:val="22"/>
          <w:szCs w:val="22"/>
        </w:rPr>
        <w:t xml:space="preserve"> </w:t>
      </w:r>
    </w:p>
    <w:p w:rsidR="006E18F8" w:rsidRDefault="006E18F8" w:rsidP="0063090E">
      <w:pPr>
        <w:spacing w:line="360" w:lineRule="auto"/>
        <w:jc w:val="both"/>
        <w:rPr>
          <w:rFonts w:ascii="Arial" w:hAnsi="Arial" w:cs="Arial"/>
          <w:sz w:val="22"/>
          <w:szCs w:val="22"/>
        </w:rPr>
      </w:pPr>
      <w:r>
        <w:rPr>
          <w:rFonts w:ascii="Arial" w:hAnsi="Arial" w:cs="Arial"/>
          <w:sz w:val="22"/>
          <w:szCs w:val="22"/>
        </w:rPr>
        <w:t>Al consueto ricco panorama degli eventi, si affianca il tradizionale appuntamento con la “Pedana dei mestieri”, area dimostrativa all’interno del padiglione dove gli artigiani effettueranno le dimostrazione dei mestieri per offrire al pubblico un saggio delle loro abilità.</w:t>
      </w:r>
    </w:p>
    <w:p w:rsidR="006E18F8" w:rsidRDefault="006E18F8" w:rsidP="0063090E">
      <w:pPr>
        <w:spacing w:line="360" w:lineRule="auto"/>
        <w:jc w:val="both"/>
        <w:rPr>
          <w:rFonts w:ascii="Arial" w:hAnsi="Arial" w:cs="Arial"/>
          <w:sz w:val="22"/>
          <w:szCs w:val="22"/>
        </w:rPr>
      </w:pPr>
      <w:r>
        <w:rPr>
          <w:rFonts w:ascii="Arial" w:hAnsi="Arial" w:cs="Arial"/>
          <w:sz w:val="22"/>
          <w:szCs w:val="22"/>
        </w:rPr>
        <w:t>Si passerà dalla presentazione di oggetti creati con la ceramica,  alle sfilate di moda, dalla realizzazione di gioielli al riutilizzo di materiali e molto altro ancora.</w:t>
      </w:r>
    </w:p>
    <w:p w:rsidR="006E18F8" w:rsidRDefault="006E18F8" w:rsidP="0063090E">
      <w:pPr>
        <w:spacing w:line="360" w:lineRule="auto"/>
        <w:jc w:val="both"/>
        <w:rPr>
          <w:rFonts w:ascii="Arial" w:hAnsi="Arial" w:cs="Arial"/>
          <w:sz w:val="22"/>
          <w:szCs w:val="22"/>
        </w:rPr>
      </w:pPr>
      <w:r>
        <w:rPr>
          <w:rFonts w:ascii="Arial" w:hAnsi="Arial" w:cs="Arial"/>
          <w:sz w:val="22"/>
          <w:szCs w:val="22"/>
        </w:rPr>
        <w:t>Quest’anno, il sistema delle Camere di Commercio ha voluto dar maggior impulso anche al settore agroalimentare</w:t>
      </w:r>
      <w:r w:rsidRPr="00F2432C">
        <w:rPr>
          <w:rFonts w:ascii="Arial" w:hAnsi="Arial" w:cs="Arial"/>
          <w:sz w:val="22"/>
          <w:szCs w:val="22"/>
        </w:rPr>
        <w:t xml:space="preserve"> </w:t>
      </w:r>
      <w:r>
        <w:rPr>
          <w:rFonts w:ascii="Arial" w:hAnsi="Arial" w:cs="Arial"/>
          <w:sz w:val="22"/>
          <w:szCs w:val="22"/>
        </w:rPr>
        <w:t xml:space="preserve">ospitando sotto lo </w:t>
      </w:r>
      <w:r w:rsidRPr="0063090E">
        <w:rPr>
          <w:rFonts w:ascii="Arial" w:hAnsi="Arial" w:cs="Arial"/>
          <w:sz w:val="22"/>
          <w:szCs w:val="22"/>
        </w:rPr>
        <w:t>slogan “Lazio: un dono della natura”,</w:t>
      </w:r>
      <w:r>
        <w:rPr>
          <w:rFonts w:ascii="Arial" w:hAnsi="Arial" w:cs="Arial"/>
          <w:sz w:val="22"/>
          <w:szCs w:val="22"/>
        </w:rPr>
        <w:t xml:space="preserve"> </w:t>
      </w:r>
      <w:r w:rsidRPr="008E034E">
        <w:rPr>
          <w:rFonts w:ascii="Arial" w:hAnsi="Arial" w:cs="Arial"/>
          <w:b/>
          <w:sz w:val="22"/>
          <w:szCs w:val="22"/>
        </w:rPr>
        <w:t>65 aziende</w:t>
      </w:r>
      <w:r>
        <w:rPr>
          <w:rFonts w:ascii="Arial" w:hAnsi="Arial" w:cs="Arial"/>
          <w:sz w:val="22"/>
          <w:szCs w:val="22"/>
        </w:rPr>
        <w:t xml:space="preserve"> che rappresentano le eccellenze della produzione enogastronomica laziale: olio, vino, formaggi, pane e dolci, birra e liquori. </w:t>
      </w:r>
    </w:p>
    <w:p w:rsidR="006E18F8" w:rsidRDefault="006E18F8" w:rsidP="0063090E">
      <w:pPr>
        <w:spacing w:line="360" w:lineRule="auto"/>
        <w:jc w:val="both"/>
        <w:rPr>
          <w:rFonts w:ascii="Arial" w:hAnsi="Arial" w:cs="Arial"/>
          <w:sz w:val="22"/>
          <w:szCs w:val="22"/>
        </w:rPr>
      </w:pPr>
      <w:r>
        <w:rPr>
          <w:rFonts w:ascii="Arial" w:hAnsi="Arial" w:cs="Arial"/>
          <w:sz w:val="22"/>
          <w:szCs w:val="22"/>
        </w:rPr>
        <w:t xml:space="preserve">Vista la presenza del settore agroalimentare verranno realizzati degli show cooking con lo chef buongustaio Fabio Campoli che, attraverso il suo </w:t>
      </w:r>
      <w:r w:rsidRPr="008D5955">
        <w:rPr>
          <w:rFonts w:ascii="Arial" w:hAnsi="Arial" w:cs="Arial"/>
          <w:b/>
          <w:bCs/>
          <w:sz w:val="22"/>
          <w:szCs w:val="22"/>
        </w:rPr>
        <w:t xml:space="preserve">Circolo dei Buongustai, </w:t>
      </w:r>
      <w:r w:rsidRPr="008D5955">
        <w:rPr>
          <w:rFonts w:ascii="Arial" w:hAnsi="Arial" w:cs="Arial"/>
          <w:bCs/>
          <w:sz w:val="22"/>
          <w:szCs w:val="22"/>
        </w:rPr>
        <w:t>avrà il compito di presentare e rappresentare le eccellenze del territorio laziale attraverso un interessante percorso culturale</w:t>
      </w:r>
      <w:r w:rsidRPr="008D5955">
        <w:rPr>
          <w:rFonts w:ascii="Arial" w:hAnsi="Arial" w:cs="Arial"/>
          <w:sz w:val="22"/>
          <w:szCs w:val="22"/>
        </w:rPr>
        <w:t xml:space="preserve">. </w:t>
      </w:r>
    </w:p>
    <w:p w:rsidR="006E18F8" w:rsidRDefault="006E18F8" w:rsidP="0063090E">
      <w:pPr>
        <w:spacing w:line="360" w:lineRule="auto"/>
        <w:jc w:val="both"/>
        <w:rPr>
          <w:rFonts w:ascii="Arial" w:hAnsi="Arial" w:cs="Arial"/>
          <w:sz w:val="22"/>
          <w:szCs w:val="22"/>
        </w:rPr>
      </w:pPr>
      <w:r w:rsidRPr="008D5955">
        <w:rPr>
          <w:rFonts w:ascii="Arial" w:hAnsi="Arial" w:cs="Arial"/>
          <w:sz w:val="22"/>
          <w:szCs w:val="22"/>
        </w:rPr>
        <w:t xml:space="preserve">Il programma dal titolo emblematico </w:t>
      </w:r>
      <w:r w:rsidRPr="008D5955">
        <w:rPr>
          <w:rFonts w:ascii="Arial" w:hAnsi="Arial" w:cs="Arial"/>
          <w:b/>
          <w:bCs/>
          <w:sz w:val="22"/>
          <w:szCs w:val="22"/>
        </w:rPr>
        <w:t xml:space="preserve">MESCOL’ARTI IN CUCINA </w:t>
      </w:r>
      <w:r w:rsidRPr="008D5955">
        <w:rPr>
          <w:rFonts w:ascii="Arial" w:hAnsi="Arial" w:cs="Arial"/>
          <w:sz w:val="22"/>
          <w:szCs w:val="22"/>
        </w:rPr>
        <w:t>proporrà una serie di ospiti e incontri dove il food si avvicinerà e dialogherà con la musica, la pittura, il cinema e la fotografia.</w:t>
      </w:r>
    </w:p>
    <w:p w:rsidR="006E18F8" w:rsidRPr="008D5955" w:rsidRDefault="006E18F8" w:rsidP="0063090E">
      <w:pPr>
        <w:spacing w:line="360" w:lineRule="auto"/>
        <w:jc w:val="both"/>
        <w:rPr>
          <w:rFonts w:ascii="Arial" w:hAnsi="Arial" w:cs="Arial"/>
          <w:sz w:val="22"/>
          <w:szCs w:val="22"/>
        </w:rPr>
      </w:pPr>
      <w:r>
        <w:rPr>
          <w:rFonts w:ascii="Arial" w:hAnsi="Arial" w:cs="Arial"/>
          <w:sz w:val="22"/>
          <w:szCs w:val="22"/>
        </w:rPr>
        <w:t>Partendo dagli ortaggi e arrivando all’abbacchio, passando dal vino e olio vincitori dei concorsi regionali realizzati durante il 2012 da Unioncamere Lazio con la collaborazione dell’Azienda Romana Mercati (Azienda speciale della CCIAA di Roma), ogni giorno saranno presentate delle ricette</w:t>
      </w:r>
      <w:r w:rsidRPr="008D5955">
        <w:rPr>
          <w:rFonts w:ascii="Arial" w:hAnsi="Arial" w:cs="Arial"/>
          <w:sz w:val="22"/>
          <w:szCs w:val="22"/>
        </w:rPr>
        <w:t xml:space="preserve"> </w:t>
      </w:r>
      <w:r>
        <w:rPr>
          <w:rFonts w:ascii="Arial" w:hAnsi="Arial" w:cs="Arial"/>
          <w:sz w:val="22"/>
          <w:szCs w:val="22"/>
        </w:rPr>
        <w:t>utilizzando le materie prime delle aziende presenti. Gran finale con la presentazione dei menù di Natale.</w:t>
      </w: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pPr>
        <w:spacing w:line="360" w:lineRule="auto"/>
        <w:ind w:firstLine="708"/>
        <w:jc w:val="both"/>
        <w:rPr>
          <w:rFonts w:ascii="Arial" w:hAnsi="Arial" w:cs="Arial"/>
          <w:sz w:val="22"/>
          <w:szCs w:val="22"/>
        </w:rPr>
      </w:pPr>
    </w:p>
    <w:p w:rsidR="006E18F8" w:rsidRDefault="006E18F8" w:rsidP="00893F40">
      <w:pPr>
        <w:rPr>
          <w:b/>
          <w:sz w:val="20"/>
          <w:szCs w:val="22"/>
        </w:rPr>
      </w:pPr>
    </w:p>
    <w:p w:rsidR="006E18F8" w:rsidRDefault="006E18F8" w:rsidP="00893F40">
      <w:pPr>
        <w:rPr>
          <w:b/>
          <w:sz w:val="20"/>
          <w:szCs w:val="22"/>
        </w:rPr>
      </w:pPr>
    </w:p>
    <w:p w:rsidR="006E18F8" w:rsidRDefault="006E18F8" w:rsidP="00893F40">
      <w:pPr>
        <w:rPr>
          <w:b/>
          <w:sz w:val="20"/>
          <w:szCs w:val="22"/>
        </w:rPr>
      </w:pPr>
    </w:p>
    <w:p w:rsidR="006E18F8" w:rsidRDefault="006E18F8" w:rsidP="00893F40">
      <w:pPr>
        <w:rPr>
          <w:b/>
          <w:sz w:val="20"/>
          <w:szCs w:val="22"/>
        </w:rPr>
      </w:pPr>
    </w:p>
    <w:p w:rsidR="006E18F8" w:rsidRDefault="006E18F8" w:rsidP="00893F40">
      <w:pPr>
        <w:rPr>
          <w:b/>
          <w:sz w:val="20"/>
          <w:szCs w:val="22"/>
        </w:rPr>
      </w:pPr>
    </w:p>
    <w:p w:rsidR="006E18F8" w:rsidRDefault="006E18F8" w:rsidP="00893F40">
      <w:pPr>
        <w:rPr>
          <w:b/>
          <w:sz w:val="20"/>
          <w:szCs w:val="22"/>
        </w:rPr>
      </w:pPr>
    </w:p>
    <w:p w:rsidR="006E18F8" w:rsidRDefault="006E18F8" w:rsidP="00893F40">
      <w:pPr>
        <w:rPr>
          <w:b/>
          <w:sz w:val="20"/>
          <w:szCs w:val="22"/>
        </w:rPr>
      </w:pPr>
    </w:p>
    <w:p w:rsidR="006E18F8" w:rsidRPr="00893F40" w:rsidRDefault="006E18F8" w:rsidP="00893F40">
      <w:pPr>
        <w:rPr>
          <w:sz w:val="20"/>
          <w:szCs w:val="22"/>
        </w:rPr>
      </w:pPr>
      <w:r w:rsidRPr="00893F40">
        <w:rPr>
          <w:sz w:val="20"/>
          <w:szCs w:val="22"/>
        </w:rPr>
        <w:t>Ufficio Stampa Camera di Commercio di Roma</w:t>
      </w:r>
    </w:p>
    <w:p w:rsidR="006E18F8" w:rsidRPr="00893F40" w:rsidRDefault="006E18F8" w:rsidP="00893F40">
      <w:pPr>
        <w:rPr>
          <w:sz w:val="20"/>
          <w:szCs w:val="22"/>
          <w:lang w:val="en-GB"/>
        </w:rPr>
      </w:pPr>
      <w:r w:rsidRPr="00893F40">
        <w:rPr>
          <w:sz w:val="20"/>
          <w:szCs w:val="22"/>
          <w:lang w:val="en-GB"/>
        </w:rPr>
        <w:t xml:space="preserve">Tel. 06 6781178 - </w:t>
      </w:r>
      <w:hyperlink r:id="rId8" w:history="1">
        <w:r w:rsidRPr="00893F40">
          <w:rPr>
            <w:rStyle w:val="Hyperlink"/>
            <w:color w:val="auto"/>
            <w:sz w:val="20"/>
            <w:szCs w:val="22"/>
            <w:u w:val="none"/>
            <w:lang w:val="en-GB"/>
          </w:rPr>
          <w:t>ufficiostampa@assetcamera.it</w:t>
        </w:r>
      </w:hyperlink>
      <w:r w:rsidRPr="00893F40">
        <w:rPr>
          <w:sz w:val="20"/>
          <w:szCs w:val="22"/>
          <w:lang w:val="en-GB"/>
        </w:rPr>
        <w:t xml:space="preserve"> – www.rm.camcom.it</w:t>
      </w:r>
    </w:p>
    <w:p w:rsidR="006E18F8" w:rsidRPr="008D5955" w:rsidRDefault="006E18F8">
      <w:pPr>
        <w:spacing w:line="360" w:lineRule="auto"/>
        <w:ind w:firstLine="708"/>
        <w:jc w:val="both"/>
        <w:rPr>
          <w:rFonts w:ascii="Arial" w:hAnsi="Arial" w:cs="Arial"/>
          <w:sz w:val="22"/>
          <w:szCs w:val="22"/>
        </w:rPr>
      </w:pPr>
    </w:p>
    <w:sectPr w:rsidR="006E18F8" w:rsidRPr="008D5955" w:rsidSect="001E4064">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embedSystemFonts/>
  <w:stylePaneFormatFilter w:val="3F01"/>
  <w:defaultTabStop w:val="708"/>
  <w:hyphenationZone w:val="283"/>
  <w:noPunctuationKerning/>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323EC"/>
    <w:rsid w:val="00056C1D"/>
    <w:rsid w:val="000752FB"/>
    <w:rsid w:val="000D6567"/>
    <w:rsid w:val="001E4064"/>
    <w:rsid w:val="0020301D"/>
    <w:rsid w:val="00203D9B"/>
    <w:rsid w:val="0036080C"/>
    <w:rsid w:val="00395229"/>
    <w:rsid w:val="003E47DA"/>
    <w:rsid w:val="0042359F"/>
    <w:rsid w:val="00481807"/>
    <w:rsid w:val="00495E4C"/>
    <w:rsid w:val="0059151C"/>
    <w:rsid w:val="005967BA"/>
    <w:rsid w:val="005A676A"/>
    <w:rsid w:val="00600586"/>
    <w:rsid w:val="0063090E"/>
    <w:rsid w:val="006C6969"/>
    <w:rsid w:val="006E18F8"/>
    <w:rsid w:val="00727C0C"/>
    <w:rsid w:val="00755F44"/>
    <w:rsid w:val="007B4943"/>
    <w:rsid w:val="007C4C91"/>
    <w:rsid w:val="00893F40"/>
    <w:rsid w:val="008D5955"/>
    <w:rsid w:val="008E034E"/>
    <w:rsid w:val="009323EC"/>
    <w:rsid w:val="00933961"/>
    <w:rsid w:val="009E6EA5"/>
    <w:rsid w:val="00A731C1"/>
    <w:rsid w:val="00CE0F7D"/>
    <w:rsid w:val="00EB626A"/>
    <w:rsid w:val="00EC644C"/>
    <w:rsid w:val="00F2432C"/>
    <w:rsid w:val="00F80C55"/>
  </w:rsids>
  <m:mathPr>
    <m:mathFont m:val="Cambria Math"/>
    <m:brkBin m:val="before"/>
    <m:brkBinSub m:val="--"/>
    <m:smallFrac m:val="off"/>
    <m:dispDef/>
    <m:lMargin m:val="0"/>
    <m:rMargin m:val="0"/>
    <m:defJc m:val="centerGroup"/>
    <m:wrapIndent m:val="1440"/>
    <m:intLim m:val="subSup"/>
    <m:naryLim m:val="undOvr"/>
  </m:mathPr>
  <w:uiCompat97To2003/>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23EC"/>
    <w:rPr>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9323EC"/>
    <w:pPr>
      <w:overflowPunct w:val="0"/>
      <w:autoSpaceDE w:val="0"/>
      <w:autoSpaceDN w:val="0"/>
      <w:adjustRightInd w:val="0"/>
      <w:jc w:val="right"/>
      <w:textAlignment w:val="baseline"/>
    </w:pPr>
    <w:rPr>
      <w:szCs w:val="20"/>
    </w:rPr>
  </w:style>
  <w:style w:type="character" w:customStyle="1" w:styleId="BodyTextChar">
    <w:name w:val="Body Text Char"/>
    <w:basedOn w:val="DefaultParagraphFont"/>
    <w:link w:val="BodyText"/>
    <w:uiPriority w:val="99"/>
    <w:semiHidden/>
    <w:rsid w:val="00717929"/>
    <w:rPr>
      <w:sz w:val="24"/>
      <w:szCs w:val="24"/>
    </w:rPr>
  </w:style>
  <w:style w:type="paragraph" w:styleId="Header">
    <w:name w:val="header"/>
    <w:basedOn w:val="Normal"/>
    <w:link w:val="HeaderChar"/>
    <w:uiPriority w:val="99"/>
    <w:rsid w:val="009323EC"/>
    <w:pPr>
      <w:tabs>
        <w:tab w:val="center" w:pos="4819"/>
        <w:tab w:val="right" w:pos="9638"/>
      </w:tabs>
    </w:pPr>
  </w:style>
  <w:style w:type="character" w:customStyle="1" w:styleId="HeaderChar">
    <w:name w:val="Header Char"/>
    <w:basedOn w:val="DefaultParagraphFont"/>
    <w:link w:val="Header"/>
    <w:uiPriority w:val="99"/>
    <w:locked/>
    <w:rsid w:val="008E034E"/>
    <w:rPr>
      <w:sz w:val="24"/>
    </w:rPr>
  </w:style>
  <w:style w:type="character" w:styleId="Hyperlink">
    <w:name w:val="Hyperlink"/>
    <w:basedOn w:val="DefaultParagraphFont"/>
    <w:uiPriority w:val="99"/>
    <w:rsid w:val="00893F40"/>
    <w:rPr>
      <w:rFonts w:cs="Times New Roman"/>
      <w:color w:val="0000FF"/>
      <w:u w:val="single"/>
    </w:rPr>
  </w:style>
  <w:style w:type="paragraph" w:styleId="BalloonText">
    <w:name w:val="Balloon Text"/>
    <w:basedOn w:val="Normal"/>
    <w:link w:val="BalloonTextChar"/>
    <w:uiPriority w:val="99"/>
    <w:rsid w:val="006C6969"/>
    <w:rPr>
      <w:rFonts w:ascii="Tahoma" w:hAnsi="Tahoma" w:cs="Tahoma"/>
      <w:sz w:val="16"/>
      <w:szCs w:val="16"/>
    </w:rPr>
  </w:style>
  <w:style w:type="character" w:customStyle="1" w:styleId="BalloonTextChar">
    <w:name w:val="Balloon Text Char"/>
    <w:basedOn w:val="DefaultParagraphFont"/>
    <w:link w:val="BalloonText"/>
    <w:uiPriority w:val="99"/>
    <w:locked/>
    <w:rsid w:val="006C696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ufficiostampa@assetcamera.it" TargetMode="External"/><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5</Pages>
  <Words>514</Words>
  <Characters>2930</Characters>
  <Application>Microsoft Office Outlook</Application>
  <DocSecurity>0</DocSecurity>
  <Lines>0</Lines>
  <Paragraphs>0</Paragraphs>
  <ScaleCrop>false</ScaleCrop>
  <Company>ASSET Camera</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Provvisorio</dc:creator>
  <cp:keywords/>
  <dc:description/>
  <cp:lastModifiedBy>A.Rendo</cp:lastModifiedBy>
  <cp:revision>2</cp:revision>
  <cp:lastPrinted>2012-12-05T14:26:00Z</cp:lastPrinted>
  <dcterms:created xsi:type="dcterms:W3CDTF">2012-12-06T11:49:00Z</dcterms:created>
  <dcterms:modified xsi:type="dcterms:W3CDTF">2012-12-06T11:49:00Z</dcterms:modified>
</cp:coreProperties>
</file>