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5B89" w:rsidRDefault="00A45B89" w:rsidP="00546E55">
      <w:pPr>
        <w:jc w:val="center"/>
        <w:rPr>
          <w:rFonts w:ascii="Times New Roman" w:hAnsi="Times New Roman"/>
        </w:rPr>
      </w:pPr>
    </w:p>
    <w:p w:rsidR="00B77A40" w:rsidRPr="0024010D" w:rsidRDefault="00B77A40" w:rsidP="00546E55">
      <w:pPr>
        <w:jc w:val="center"/>
        <w:rPr>
          <w:rFonts w:ascii="Times New Roman" w:hAnsi="Times New Roman"/>
          <w:sz w:val="20"/>
          <w:szCs w:val="20"/>
        </w:rPr>
      </w:pPr>
      <w:r w:rsidRPr="0024010D">
        <w:rPr>
          <w:rFonts w:ascii="Times New Roman" w:hAnsi="Times New Roman"/>
          <w:sz w:val="20"/>
          <w:szCs w:val="20"/>
        </w:rPr>
        <w:t>COMUNICATO STAMPA</w:t>
      </w:r>
    </w:p>
    <w:p w:rsidR="001C6B12" w:rsidRPr="0024010D" w:rsidRDefault="00222867" w:rsidP="001C6B12">
      <w:pPr>
        <w:jc w:val="center"/>
        <w:rPr>
          <w:b/>
          <w:sz w:val="26"/>
          <w:szCs w:val="26"/>
        </w:rPr>
      </w:pPr>
      <w:r w:rsidRPr="0024010D">
        <w:rPr>
          <w:b/>
          <w:sz w:val="26"/>
          <w:szCs w:val="26"/>
        </w:rPr>
        <w:t>Mediazioni</w:t>
      </w:r>
      <w:r w:rsidR="001C6B12" w:rsidRPr="0024010D">
        <w:rPr>
          <w:b/>
          <w:sz w:val="26"/>
          <w:szCs w:val="26"/>
        </w:rPr>
        <w:t xml:space="preserve"> di Quartiere è lieta di invitarvi all’evento </w:t>
      </w:r>
      <w:r w:rsidR="0024010D">
        <w:rPr>
          <w:b/>
          <w:sz w:val="26"/>
          <w:szCs w:val="26"/>
        </w:rPr>
        <w:t>“</w:t>
      </w:r>
      <w:r w:rsidR="001C6B12" w:rsidRPr="0024010D">
        <w:rPr>
          <w:b/>
          <w:sz w:val="26"/>
          <w:szCs w:val="26"/>
        </w:rPr>
        <w:t>Alice nel Paese della Mar</w:t>
      </w:r>
      <w:r w:rsidR="009900F9" w:rsidRPr="0024010D">
        <w:rPr>
          <w:b/>
          <w:sz w:val="26"/>
          <w:szCs w:val="26"/>
        </w:rPr>
        <w:t>r</w:t>
      </w:r>
      <w:r w:rsidR="001C6B12" w:rsidRPr="0024010D">
        <w:rPr>
          <w:b/>
          <w:sz w:val="26"/>
          <w:szCs w:val="26"/>
        </w:rPr>
        <w:t>anella</w:t>
      </w:r>
      <w:r w:rsidR="0024010D">
        <w:rPr>
          <w:b/>
          <w:sz w:val="26"/>
          <w:szCs w:val="26"/>
        </w:rPr>
        <w:t>”</w:t>
      </w:r>
      <w:r w:rsidR="001C6B12" w:rsidRPr="0024010D">
        <w:rPr>
          <w:b/>
          <w:sz w:val="26"/>
          <w:szCs w:val="26"/>
        </w:rPr>
        <w:t xml:space="preserve">: </w:t>
      </w:r>
      <w:r w:rsidRPr="0024010D">
        <w:rPr>
          <w:b/>
          <w:sz w:val="26"/>
          <w:szCs w:val="26"/>
        </w:rPr>
        <w:t xml:space="preserve">una </w:t>
      </w:r>
      <w:r w:rsidR="00823FB1" w:rsidRPr="0024010D">
        <w:rPr>
          <w:b/>
          <w:sz w:val="26"/>
          <w:szCs w:val="26"/>
        </w:rPr>
        <w:t>giornata di musica, cinema, arte</w:t>
      </w:r>
      <w:r w:rsidR="001C6B12" w:rsidRPr="0024010D">
        <w:rPr>
          <w:b/>
          <w:sz w:val="26"/>
          <w:szCs w:val="26"/>
        </w:rPr>
        <w:t>, dan</w:t>
      </w:r>
      <w:r w:rsidR="0024010D" w:rsidRPr="0024010D">
        <w:rPr>
          <w:b/>
          <w:sz w:val="26"/>
          <w:szCs w:val="26"/>
        </w:rPr>
        <w:t xml:space="preserve">za e artigianato </w:t>
      </w:r>
    </w:p>
    <w:p w:rsidR="001C6B12" w:rsidRPr="0024010D" w:rsidRDefault="00082F22" w:rsidP="001C6B12">
      <w:pPr>
        <w:jc w:val="center"/>
        <w:rPr>
          <w:b/>
          <w:sz w:val="22"/>
          <w:szCs w:val="22"/>
        </w:rPr>
      </w:pPr>
      <w:r w:rsidRPr="0024010D">
        <w:rPr>
          <w:b/>
          <w:sz w:val="22"/>
          <w:szCs w:val="22"/>
        </w:rPr>
        <w:t>Il 24 maggio</w:t>
      </w:r>
      <w:r w:rsidR="001C6B12" w:rsidRPr="0024010D">
        <w:rPr>
          <w:b/>
          <w:sz w:val="22"/>
          <w:szCs w:val="22"/>
        </w:rPr>
        <w:t xml:space="preserve"> </w:t>
      </w:r>
      <w:r w:rsidR="00222867" w:rsidRPr="0024010D">
        <w:rPr>
          <w:b/>
          <w:sz w:val="22"/>
          <w:szCs w:val="22"/>
        </w:rPr>
        <w:t xml:space="preserve">(tra </w:t>
      </w:r>
      <w:r w:rsidR="001C6B12" w:rsidRPr="0024010D">
        <w:rPr>
          <w:b/>
          <w:sz w:val="22"/>
          <w:szCs w:val="22"/>
        </w:rPr>
        <w:t>via della M</w:t>
      </w:r>
      <w:r w:rsidR="00222867" w:rsidRPr="0024010D">
        <w:rPr>
          <w:b/>
          <w:sz w:val="22"/>
          <w:szCs w:val="22"/>
        </w:rPr>
        <w:t>ar</w:t>
      </w:r>
      <w:r w:rsidR="009900F9" w:rsidRPr="0024010D">
        <w:rPr>
          <w:b/>
          <w:sz w:val="22"/>
          <w:szCs w:val="22"/>
        </w:rPr>
        <w:t>r</w:t>
      </w:r>
      <w:r w:rsidR="00222867" w:rsidRPr="0024010D">
        <w:rPr>
          <w:b/>
          <w:sz w:val="22"/>
          <w:szCs w:val="22"/>
        </w:rPr>
        <w:t xml:space="preserve">anella e piazzale </w:t>
      </w:r>
      <w:proofErr w:type="spellStart"/>
      <w:r w:rsidR="00222867" w:rsidRPr="0024010D">
        <w:rPr>
          <w:b/>
          <w:sz w:val="22"/>
          <w:szCs w:val="22"/>
        </w:rPr>
        <w:t>Perestrello</w:t>
      </w:r>
      <w:proofErr w:type="spellEnd"/>
      <w:r w:rsidR="00222867" w:rsidRPr="0024010D">
        <w:rPr>
          <w:b/>
          <w:sz w:val="22"/>
          <w:szCs w:val="22"/>
        </w:rPr>
        <w:t>)</w:t>
      </w:r>
      <w:r w:rsidR="0024010D" w:rsidRPr="0024010D">
        <w:rPr>
          <w:b/>
          <w:sz w:val="22"/>
          <w:szCs w:val="22"/>
        </w:rPr>
        <w:t xml:space="preserve"> dalle</w:t>
      </w:r>
      <w:r w:rsidR="001C6B12" w:rsidRPr="0024010D">
        <w:rPr>
          <w:b/>
          <w:sz w:val="22"/>
          <w:szCs w:val="22"/>
        </w:rPr>
        <w:t xml:space="preserve"> 15 alle 24</w:t>
      </w:r>
    </w:p>
    <w:p w:rsidR="0024010D" w:rsidRDefault="0024010D" w:rsidP="00222867">
      <w:pPr>
        <w:jc w:val="both"/>
        <w:rPr>
          <w:i/>
        </w:rPr>
      </w:pPr>
    </w:p>
    <w:p w:rsidR="00222867" w:rsidRDefault="001C6B12" w:rsidP="00222867">
      <w:pPr>
        <w:jc w:val="both"/>
      </w:pPr>
      <w:r w:rsidRPr="0024010D">
        <w:rPr>
          <w:i/>
        </w:rPr>
        <w:t>R</w:t>
      </w:r>
      <w:r w:rsidR="0024010D" w:rsidRPr="0024010D">
        <w:rPr>
          <w:i/>
        </w:rPr>
        <w:t>oma, 23</w:t>
      </w:r>
      <w:r w:rsidR="00222867" w:rsidRPr="0024010D">
        <w:rPr>
          <w:i/>
        </w:rPr>
        <w:t xml:space="preserve"> maggio</w:t>
      </w:r>
      <w:r w:rsidR="00222867">
        <w:t xml:space="preserve"> – </w:t>
      </w:r>
      <w:r w:rsidR="0024010D">
        <w:t>Domani,</w:t>
      </w:r>
      <w:r w:rsidR="00A610BF">
        <w:t xml:space="preserve"> 24 maggio, nell’ambito del progetto “</w:t>
      </w:r>
      <w:r w:rsidR="00222867">
        <w:t>Mediazioni di Q</w:t>
      </w:r>
      <w:r>
        <w:t>uartiere</w:t>
      </w:r>
      <w:r w:rsidR="00A610BF">
        <w:t>”</w:t>
      </w:r>
      <w:r>
        <w:t>, ideato</w:t>
      </w:r>
      <w:r w:rsidR="00A610BF">
        <w:t xml:space="preserve"> e gestito </w:t>
      </w:r>
      <w:r>
        <w:t>da</w:t>
      </w:r>
      <w:r w:rsidR="00A610BF">
        <w:t>ll’</w:t>
      </w:r>
      <w:r>
        <w:t xml:space="preserve">Unione forense per i diritti umani in partenariato con la Fondazione </w:t>
      </w:r>
      <w:r w:rsidR="0024010D">
        <w:t>“</w:t>
      </w:r>
      <w:r>
        <w:t>Il Faro</w:t>
      </w:r>
      <w:r w:rsidR="0024010D">
        <w:t>”</w:t>
      </w:r>
      <w:r>
        <w:t xml:space="preserve"> e Asset Camera, Azienda speciale della Camera di Commercio di Roma</w:t>
      </w:r>
      <w:r w:rsidR="00222867">
        <w:t xml:space="preserve">, </w:t>
      </w:r>
      <w:r w:rsidR="00A610BF">
        <w:t>sar</w:t>
      </w:r>
      <w:r w:rsidR="0024010D">
        <w:t>à</w:t>
      </w:r>
      <w:r w:rsidR="00A610BF">
        <w:t xml:space="preserve"> organizzato</w:t>
      </w:r>
      <w:r w:rsidR="00222867">
        <w:t xml:space="preserve">, in collaborazione con il </w:t>
      </w:r>
      <w:r w:rsidR="0024010D">
        <w:t>c</w:t>
      </w:r>
      <w:r w:rsidR="00222867">
        <w:t xml:space="preserve">omitato di </w:t>
      </w:r>
      <w:r w:rsidR="0024010D">
        <w:t>q</w:t>
      </w:r>
      <w:r w:rsidR="00222867">
        <w:t xml:space="preserve">uartiere di </w:t>
      </w:r>
      <w:proofErr w:type="spellStart"/>
      <w:r w:rsidR="00222867">
        <w:t>Torpignattara</w:t>
      </w:r>
      <w:proofErr w:type="spellEnd"/>
      <w:r w:rsidR="00222867">
        <w:t xml:space="preserve">, </w:t>
      </w:r>
      <w:r>
        <w:t xml:space="preserve">l’evento </w:t>
      </w:r>
      <w:r w:rsidR="00A610BF">
        <w:t>“</w:t>
      </w:r>
      <w:r w:rsidR="00222867">
        <w:t>Alice nel Paese della Mar</w:t>
      </w:r>
      <w:r w:rsidR="009900F9">
        <w:t>r</w:t>
      </w:r>
      <w:r w:rsidR="00222867">
        <w:t>anella</w:t>
      </w:r>
      <w:r w:rsidR="00A610BF">
        <w:t>”</w:t>
      </w:r>
      <w:r w:rsidR="00222867">
        <w:t>. Si tratta di un’</w:t>
      </w:r>
      <w:r>
        <w:t xml:space="preserve">iniziativa dedicata alla valorizzazione di una storica borgata romana divenuta luogo di incontro di culture differenti. </w:t>
      </w:r>
    </w:p>
    <w:p w:rsidR="001C6B12" w:rsidRDefault="0024010D" w:rsidP="00222867">
      <w:pPr>
        <w:jc w:val="both"/>
      </w:pPr>
      <w:r>
        <w:t>“</w:t>
      </w:r>
      <w:r w:rsidR="001C6B12">
        <w:t>Alice nel Paese della Mar</w:t>
      </w:r>
      <w:r w:rsidR="009900F9">
        <w:t>r</w:t>
      </w:r>
      <w:r w:rsidR="001C6B12">
        <w:t>anella</w:t>
      </w:r>
      <w:r>
        <w:t>”</w:t>
      </w:r>
      <w:r w:rsidR="001C6B12">
        <w:t xml:space="preserve"> è</w:t>
      </w:r>
      <w:r w:rsidR="00222867">
        <w:t xml:space="preserve"> infatti</w:t>
      </w:r>
      <w:r w:rsidR="001C6B12">
        <w:t xml:space="preserve"> un’occasione per svelare le meraviglie del quartiere, presentando la bellezza della diversità che lo </w:t>
      </w:r>
      <w:r w:rsidR="00222867">
        <w:t>contrad</w:t>
      </w:r>
      <w:r w:rsidR="001C6B12">
        <w:t xml:space="preserve">distingue e le ricchezze della comunità multiculturale che lo vive. </w:t>
      </w:r>
    </w:p>
    <w:p w:rsidR="001C6B12" w:rsidRDefault="001C6B12" w:rsidP="00222867">
      <w:pPr>
        <w:jc w:val="both"/>
      </w:pPr>
      <w:r>
        <w:t>Via della Mar</w:t>
      </w:r>
      <w:r w:rsidR="009900F9">
        <w:t>r</w:t>
      </w:r>
      <w:r>
        <w:t>anella sarà interamente pedonalizzata per accogliere le opere di pittori e artisti visivi e performativi, che prend</w:t>
      </w:r>
      <w:r w:rsidR="00222867">
        <w:t>eran</w:t>
      </w:r>
      <w:r>
        <w:t>no inspirazione dal territorio,</w:t>
      </w:r>
      <w:r w:rsidR="00222867">
        <w:t xml:space="preserve"> nonché le</w:t>
      </w:r>
      <w:r>
        <w:t xml:space="preserve"> </w:t>
      </w:r>
      <w:r w:rsidRPr="00222867">
        <w:rPr>
          <w:i/>
        </w:rPr>
        <w:t>performances</w:t>
      </w:r>
      <w:r>
        <w:t xml:space="preserve"> di artisti di relazione e concettuali, oltre a esibizioni musicali dal vivo.</w:t>
      </w:r>
    </w:p>
    <w:p w:rsidR="001C6B12" w:rsidRDefault="001C6B12" w:rsidP="00222867">
      <w:pPr>
        <w:jc w:val="both"/>
      </w:pPr>
      <w:r>
        <w:t xml:space="preserve">Piazza Bartolomeo </w:t>
      </w:r>
      <w:proofErr w:type="spellStart"/>
      <w:r>
        <w:t>Perestrello</w:t>
      </w:r>
      <w:proofErr w:type="spellEnd"/>
      <w:r>
        <w:t>, cuore del rione, sarà</w:t>
      </w:r>
      <w:r w:rsidR="00082F22">
        <w:t xml:space="preserve"> invece</w:t>
      </w:r>
      <w:r>
        <w:t xml:space="preserve"> lo scenario di danze e musiche da tutto il mondo, con la partecipazione delle comunità straniere residenti nel territorio.</w:t>
      </w:r>
      <w:r w:rsidR="00CD7616">
        <w:t xml:space="preserve"> Sul palcoscenico</w:t>
      </w:r>
      <w:r w:rsidR="00082F22">
        <w:t>,</w:t>
      </w:r>
      <w:r w:rsidR="00CD7616">
        <w:t xml:space="preserve"> appositamente allestito</w:t>
      </w:r>
      <w:r w:rsidR="00082F22">
        <w:t>,</w:t>
      </w:r>
      <w:r w:rsidR="00CD7616">
        <w:t xml:space="preserve"> si alterneranno </w:t>
      </w:r>
      <w:r w:rsidR="00082F22" w:rsidRPr="00082F22">
        <w:t>esibizioni</w:t>
      </w:r>
      <w:r w:rsidR="00CD7616">
        <w:t xml:space="preserve"> con armonium, cori multietnici</w:t>
      </w:r>
      <w:r w:rsidR="00082F22">
        <w:t xml:space="preserve"> e</w:t>
      </w:r>
      <w:r w:rsidR="00CD7616">
        <w:t xml:space="preserve"> danze tradizionali che rispecchiano la v</w:t>
      </w:r>
      <w:r w:rsidR="00082F22">
        <w:t>ivacità culturale del quartiere.</w:t>
      </w:r>
    </w:p>
    <w:p w:rsidR="001C6B12" w:rsidRDefault="001C6B12" w:rsidP="00222867">
      <w:pPr>
        <w:jc w:val="both"/>
      </w:pPr>
      <w:r>
        <w:t xml:space="preserve">A conclusione della giornata, </w:t>
      </w:r>
      <w:r w:rsidR="00B30A40">
        <w:t xml:space="preserve">ritorna </w:t>
      </w:r>
      <w:r>
        <w:t>nel quartiere la magia del cinema all’aperto,</w:t>
      </w:r>
      <w:r w:rsidR="00B30A40">
        <w:t xml:space="preserve"> con l’arena in piazza a cura del Festival</w:t>
      </w:r>
      <w:r>
        <w:t xml:space="preserve"> </w:t>
      </w:r>
      <w:proofErr w:type="spellStart"/>
      <w:r>
        <w:t>Karawan</w:t>
      </w:r>
      <w:proofErr w:type="spellEnd"/>
      <w:r>
        <w:t xml:space="preserve">, nato proprio a </w:t>
      </w:r>
      <w:proofErr w:type="spellStart"/>
      <w:r>
        <w:t>Torpignattara</w:t>
      </w:r>
      <w:proofErr w:type="spellEnd"/>
      <w:r w:rsidR="00B30A40">
        <w:t>, che proporrà</w:t>
      </w:r>
      <w:r>
        <w:t xml:space="preserve"> </w:t>
      </w:r>
      <w:r w:rsidR="00B30A40">
        <w:t>delle</w:t>
      </w:r>
      <w:r>
        <w:t xml:space="preserve"> pellicole legate alla realtà del quartiere.</w:t>
      </w:r>
    </w:p>
    <w:p w:rsidR="001C6B12" w:rsidRDefault="001C6B12" w:rsidP="00222867">
      <w:pPr>
        <w:jc w:val="both"/>
      </w:pPr>
      <w:r>
        <w:t xml:space="preserve">Parallelamente alle </w:t>
      </w:r>
      <w:r w:rsidRPr="00082F22">
        <w:rPr>
          <w:i/>
        </w:rPr>
        <w:t>performances</w:t>
      </w:r>
      <w:r>
        <w:t xml:space="preserve"> artistiche, </w:t>
      </w:r>
      <w:r w:rsidR="00082F22">
        <w:t>si è pensato ad uno spazio pubblico dedicato ai bambini, con una serie di</w:t>
      </w:r>
      <w:r>
        <w:t xml:space="preserve"> narrazioni teatrali e percorsi ludici.</w:t>
      </w:r>
      <w:r w:rsidR="00A610BF">
        <w:t xml:space="preserve"> </w:t>
      </w:r>
      <w:r>
        <w:t>La partecipazione all’evento è gratuita.</w:t>
      </w:r>
    </w:p>
    <w:p w:rsidR="00A610BF" w:rsidRPr="00A610BF" w:rsidRDefault="00A610BF" w:rsidP="00A610BF">
      <w:pPr>
        <w:jc w:val="both"/>
      </w:pPr>
      <w:r>
        <w:t xml:space="preserve">Il progetto “Mediazioni di Quartiere” nasce con l’obiettivo di </w:t>
      </w:r>
      <w:r w:rsidRPr="00A610BF">
        <w:t xml:space="preserve">ottimizzare la gestione delle conflittualità, </w:t>
      </w:r>
      <w:r w:rsidRPr="00A610BF">
        <w:rPr>
          <w:iCs/>
        </w:rPr>
        <w:t>incoraggiando la cultura della convivenza tra cittadini italiani e residenti stranieri, e</w:t>
      </w:r>
      <w:r w:rsidRPr="00A610BF">
        <w:t xml:space="preserve"> sensibilizzando il territorio del Municipio V sulla tecnica della mediazione come risoluzione alternativa delle controversie generate da differenze culturali, etniche e religiose nell’ambito della convivenza tra cittadini stranieri e italiani. </w:t>
      </w:r>
    </w:p>
    <w:p w:rsidR="00A610BF" w:rsidRPr="00A610BF" w:rsidRDefault="00A610BF" w:rsidP="00A610BF">
      <w:pPr>
        <w:jc w:val="both"/>
      </w:pPr>
      <w:r w:rsidRPr="00A610BF">
        <w:t xml:space="preserve">La scelta dell’intervento si basa sulla volontà di promuovere l’utilizzo della mediazione quale strumento alternativo di risoluzione dei conflitti generati da differenze culturali, etniche e religiose  nell’ambito della convivenza fra individui e gruppi sociali. </w:t>
      </w:r>
    </w:p>
    <w:p w:rsidR="00B77A40" w:rsidRPr="0024010D" w:rsidRDefault="00B77A40" w:rsidP="009900F9">
      <w:pPr>
        <w:jc w:val="center"/>
        <w:rPr>
          <w:sz w:val="16"/>
          <w:szCs w:val="16"/>
        </w:rPr>
      </w:pPr>
      <w:r w:rsidRPr="0024010D">
        <w:rPr>
          <w:rFonts w:ascii="Times New Roman" w:hAnsi="Times New Roman"/>
          <w:sz w:val="16"/>
          <w:szCs w:val="16"/>
        </w:rPr>
        <w:t>Ufficio Stampa CCIAA di Roma – t</w:t>
      </w:r>
      <w:bookmarkStart w:id="0" w:name="_GoBack"/>
      <w:bookmarkEnd w:id="0"/>
      <w:r w:rsidRPr="0024010D">
        <w:rPr>
          <w:rFonts w:ascii="Times New Roman" w:hAnsi="Times New Roman"/>
          <w:sz w:val="16"/>
          <w:szCs w:val="16"/>
        </w:rPr>
        <w:t xml:space="preserve">el. 06 6781178, </w:t>
      </w:r>
      <w:hyperlink r:id="rId7" w:history="1">
        <w:r w:rsidRPr="0024010D">
          <w:rPr>
            <w:rStyle w:val="Collegamentoipertestuale"/>
            <w:rFonts w:ascii="Times New Roman" w:hAnsi="Times New Roman"/>
            <w:color w:val="auto"/>
            <w:sz w:val="16"/>
            <w:szCs w:val="16"/>
            <w:u w:val="none"/>
          </w:rPr>
          <w:t>ufficiostampa@assetcamera.it</w:t>
        </w:r>
      </w:hyperlink>
    </w:p>
    <w:sectPr w:rsidR="00B77A40" w:rsidRPr="0024010D" w:rsidSect="00403739">
      <w:headerReference w:type="default" r:id="rId8"/>
      <w:footerReference w:type="default" r:id="rId9"/>
      <w:pgSz w:w="11900" w:h="16840"/>
      <w:pgMar w:top="2089" w:right="985" w:bottom="1134" w:left="1440" w:header="426" w:footer="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07CB" w:rsidRDefault="007307CB">
      <w:pPr>
        <w:spacing w:after="0"/>
      </w:pPr>
      <w:r>
        <w:separator/>
      </w:r>
    </w:p>
  </w:endnote>
  <w:endnote w:type="continuationSeparator" w:id="0">
    <w:p w:rsidR="007307CB" w:rsidRDefault="007307C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2867" w:rsidRPr="00F32159" w:rsidRDefault="007307CB" w:rsidP="00403739">
    <w:pPr>
      <w:ind w:left="-851" w:right="-478"/>
      <w:rPr>
        <w:b/>
        <w:noProof/>
        <w:color w:val="E36C0A"/>
        <w:sz w:val="18"/>
        <w:lang w:eastAsia="it-IT"/>
      </w:rPr>
    </w:pPr>
    <w:hyperlink r:id="rId1" w:history="1">
      <w:r w:rsidR="00222867" w:rsidRPr="00F32159">
        <w:rPr>
          <w:b/>
          <w:color w:val="E36C0A"/>
          <w:sz w:val="18"/>
        </w:rPr>
        <w:t>www.mediazionidiquartiere.it</w:t>
      </w:r>
    </w:hyperlink>
    <w:r w:rsidR="00222867" w:rsidRPr="00F32159">
      <w:rPr>
        <w:b/>
        <w:color w:val="E36C0A"/>
        <w:sz w:val="18"/>
      </w:rPr>
      <w:t xml:space="preserve">   </w:t>
    </w:r>
    <w:hyperlink r:id="rId2" w:history="1">
      <w:r w:rsidR="00222867" w:rsidRPr="00C458F8">
        <w:rPr>
          <w:rStyle w:val="Collegamentoipertestuale"/>
          <w:b/>
          <w:color w:val="E36C0A"/>
          <w:sz w:val="18"/>
          <w:u w:val="none"/>
        </w:rPr>
        <w:t>info@mediazionidiquartiere.it</w:t>
      </w:r>
    </w:hyperlink>
    <w:r w:rsidR="00222867">
      <w:rPr>
        <w:b/>
        <w:color w:val="E36C0A"/>
        <w:sz w:val="18"/>
      </w:rPr>
      <w:t xml:space="preserve">                    </w:t>
    </w:r>
    <w:r w:rsidR="00222867">
      <w:rPr>
        <w:b/>
        <w:noProof/>
        <w:color w:val="E36C0A"/>
        <w:sz w:val="18"/>
        <w:lang w:eastAsia="it-IT"/>
      </w:rPr>
      <w:drawing>
        <wp:inline distT="0" distB="0" distL="0" distR="0">
          <wp:extent cx="1447800" cy="495300"/>
          <wp:effectExtent l="19050" t="0" r="0" b="0"/>
          <wp:docPr id="2" name="Immagine 2" descr="foote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footer.pn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7800" cy="4953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222867" w:rsidRPr="00182B62" w:rsidRDefault="00222867" w:rsidP="00201023">
    <w:pPr>
      <w:ind w:left="-567" w:right="-336" w:firstLine="283"/>
      <w:jc w:val="center"/>
      <w:rPr>
        <w:b/>
        <w:color w:val="244061"/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07CB" w:rsidRDefault="007307CB">
      <w:pPr>
        <w:spacing w:after="0"/>
      </w:pPr>
      <w:r>
        <w:separator/>
      </w:r>
    </w:p>
  </w:footnote>
  <w:footnote w:type="continuationSeparator" w:id="0">
    <w:p w:rsidR="007307CB" w:rsidRDefault="007307C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2867" w:rsidRDefault="00222867" w:rsidP="00546E55">
    <w:pPr>
      <w:pStyle w:val="Intestazione"/>
      <w:ind w:left="-426" w:right="-52"/>
    </w:pPr>
    <w:r>
      <w:rPr>
        <w:noProof/>
        <w:lang w:eastAsia="it-IT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3970020</wp:posOffset>
          </wp:positionH>
          <wp:positionV relativeFrom="paragraph">
            <wp:posOffset>64770</wp:posOffset>
          </wp:positionV>
          <wp:extent cx="2072640" cy="497840"/>
          <wp:effectExtent l="19050" t="0" r="3810" b="0"/>
          <wp:wrapNone/>
          <wp:docPr id="3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2640" cy="4978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inline distT="0" distB="0" distL="0" distR="0">
          <wp:extent cx="3185160" cy="723900"/>
          <wp:effectExtent l="1905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85160" cy="723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  <w:lang w:eastAsia="it-IT"/>
      </w:rPr>
      <w:t xml:space="preserve">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embedSystemFonts/>
  <w:proofState w:spelling="clean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E39"/>
    <w:rsid w:val="00013303"/>
    <w:rsid w:val="000555D9"/>
    <w:rsid w:val="00065BC8"/>
    <w:rsid w:val="00082F22"/>
    <w:rsid w:val="00157A45"/>
    <w:rsid w:val="00182B62"/>
    <w:rsid w:val="001A2031"/>
    <w:rsid w:val="001C4BD7"/>
    <w:rsid w:val="001C6B12"/>
    <w:rsid w:val="001F3EC6"/>
    <w:rsid w:val="00201023"/>
    <w:rsid w:val="00222867"/>
    <w:rsid w:val="0022332F"/>
    <w:rsid w:val="002339C7"/>
    <w:rsid w:val="00237B11"/>
    <w:rsid w:val="0024010D"/>
    <w:rsid w:val="002443E4"/>
    <w:rsid w:val="00294576"/>
    <w:rsid w:val="00320440"/>
    <w:rsid w:val="00340819"/>
    <w:rsid w:val="003B238C"/>
    <w:rsid w:val="003C32E7"/>
    <w:rsid w:val="003D2CA1"/>
    <w:rsid w:val="00403739"/>
    <w:rsid w:val="00430E75"/>
    <w:rsid w:val="00480F2B"/>
    <w:rsid w:val="004C7544"/>
    <w:rsid w:val="0053213F"/>
    <w:rsid w:val="00532C0C"/>
    <w:rsid w:val="00546E55"/>
    <w:rsid w:val="005861B2"/>
    <w:rsid w:val="00631798"/>
    <w:rsid w:val="0068016F"/>
    <w:rsid w:val="006B2D42"/>
    <w:rsid w:val="00727BA4"/>
    <w:rsid w:val="007307CB"/>
    <w:rsid w:val="0073422C"/>
    <w:rsid w:val="007A17B6"/>
    <w:rsid w:val="007B5AE8"/>
    <w:rsid w:val="00821377"/>
    <w:rsid w:val="00823FB1"/>
    <w:rsid w:val="00832CDF"/>
    <w:rsid w:val="008629A6"/>
    <w:rsid w:val="00874B99"/>
    <w:rsid w:val="008924DB"/>
    <w:rsid w:val="008B3C4A"/>
    <w:rsid w:val="00952C74"/>
    <w:rsid w:val="00970625"/>
    <w:rsid w:val="0097464D"/>
    <w:rsid w:val="009900F9"/>
    <w:rsid w:val="009A619F"/>
    <w:rsid w:val="009A69A2"/>
    <w:rsid w:val="009F0FCC"/>
    <w:rsid w:val="00A000F1"/>
    <w:rsid w:val="00A45B89"/>
    <w:rsid w:val="00A610BF"/>
    <w:rsid w:val="00A74FD6"/>
    <w:rsid w:val="00AC09B0"/>
    <w:rsid w:val="00B0147C"/>
    <w:rsid w:val="00B30A40"/>
    <w:rsid w:val="00B50B30"/>
    <w:rsid w:val="00B77A40"/>
    <w:rsid w:val="00B93408"/>
    <w:rsid w:val="00C12729"/>
    <w:rsid w:val="00C14579"/>
    <w:rsid w:val="00C31EBC"/>
    <w:rsid w:val="00C43AF5"/>
    <w:rsid w:val="00C458F8"/>
    <w:rsid w:val="00CB53A5"/>
    <w:rsid w:val="00CD7616"/>
    <w:rsid w:val="00CE25CC"/>
    <w:rsid w:val="00CE621B"/>
    <w:rsid w:val="00D16960"/>
    <w:rsid w:val="00E31953"/>
    <w:rsid w:val="00F32159"/>
    <w:rsid w:val="00F51908"/>
    <w:rsid w:val="00FB75A5"/>
    <w:rsid w:val="00FC595A"/>
    <w:rsid w:val="00FF4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Cambria" w:hAnsi="Cambria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3422C"/>
    <w:pPr>
      <w:spacing w:after="200"/>
    </w:pPr>
    <w:rPr>
      <w:sz w:val="24"/>
      <w:szCs w:val="24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FF4E39"/>
    <w:pPr>
      <w:tabs>
        <w:tab w:val="center" w:pos="4986"/>
        <w:tab w:val="right" w:pos="9972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FF4E39"/>
    <w:rPr>
      <w:rFonts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FF4E39"/>
    <w:pPr>
      <w:tabs>
        <w:tab w:val="center" w:pos="4986"/>
        <w:tab w:val="right" w:pos="9972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FF4E39"/>
    <w:rPr>
      <w:rFonts w:cs="Times New Roman"/>
      <w:sz w:val="24"/>
      <w:szCs w:val="24"/>
    </w:rPr>
  </w:style>
  <w:style w:type="character" w:styleId="Collegamentoipertestuale">
    <w:name w:val="Hyperlink"/>
    <w:basedOn w:val="Carpredefinitoparagrafo"/>
    <w:uiPriority w:val="99"/>
    <w:semiHidden/>
    <w:rsid w:val="00065BC8"/>
    <w:rPr>
      <w:rFonts w:cs="Times New Roman"/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rsid w:val="008B3C4A"/>
    <w:pPr>
      <w:spacing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8B3C4A"/>
    <w:rPr>
      <w:rFonts w:ascii="Tahoma" w:hAnsi="Tahoma" w:cs="Tahoma"/>
      <w:sz w:val="16"/>
      <w:szCs w:val="16"/>
    </w:rPr>
  </w:style>
  <w:style w:type="character" w:styleId="Enfasicorsivo">
    <w:name w:val="Emphasis"/>
    <w:basedOn w:val="Carpredefinitoparagrafo"/>
    <w:uiPriority w:val="20"/>
    <w:qFormat/>
    <w:rsid w:val="00546E55"/>
    <w:rPr>
      <w:rFonts w:cs="Times New Roman"/>
      <w:i/>
      <w:iCs/>
    </w:rPr>
  </w:style>
  <w:style w:type="character" w:styleId="Enfasigrassetto">
    <w:name w:val="Strong"/>
    <w:basedOn w:val="Carpredefinitoparagrafo"/>
    <w:uiPriority w:val="99"/>
    <w:qFormat/>
    <w:rsid w:val="00546E55"/>
    <w:rPr>
      <w:rFonts w:cs="Times New Roman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Cambria" w:hAnsi="Cambria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3422C"/>
    <w:pPr>
      <w:spacing w:after="200"/>
    </w:pPr>
    <w:rPr>
      <w:sz w:val="24"/>
      <w:szCs w:val="24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FF4E39"/>
    <w:pPr>
      <w:tabs>
        <w:tab w:val="center" w:pos="4986"/>
        <w:tab w:val="right" w:pos="9972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FF4E39"/>
    <w:rPr>
      <w:rFonts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FF4E39"/>
    <w:pPr>
      <w:tabs>
        <w:tab w:val="center" w:pos="4986"/>
        <w:tab w:val="right" w:pos="9972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FF4E39"/>
    <w:rPr>
      <w:rFonts w:cs="Times New Roman"/>
      <w:sz w:val="24"/>
      <w:szCs w:val="24"/>
    </w:rPr>
  </w:style>
  <w:style w:type="character" w:styleId="Collegamentoipertestuale">
    <w:name w:val="Hyperlink"/>
    <w:basedOn w:val="Carpredefinitoparagrafo"/>
    <w:uiPriority w:val="99"/>
    <w:semiHidden/>
    <w:rsid w:val="00065BC8"/>
    <w:rPr>
      <w:rFonts w:cs="Times New Roman"/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rsid w:val="008B3C4A"/>
    <w:pPr>
      <w:spacing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8B3C4A"/>
    <w:rPr>
      <w:rFonts w:ascii="Tahoma" w:hAnsi="Tahoma" w:cs="Tahoma"/>
      <w:sz w:val="16"/>
      <w:szCs w:val="16"/>
    </w:rPr>
  </w:style>
  <w:style w:type="character" w:styleId="Enfasicorsivo">
    <w:name w:val="Emphasis"/>
    <w:basedOn w:val="Carpredefinitoparagrafo"/>
    <w:uiPriority w:val="20"/>
    <w:qFormat/>
    <w:rsid w:val="00546E55"/>
    <w:rPr>
      <w:rFonts w:cs="Times New Roman"/>
      <w:i/>
      <w:iCs/>
    </w:rPr>
  </w:style>
  <w:style w:type="character" w:styleId="Enfasigrassetto">
    <w:name w:val="Strong"/>
    <w:basedOn w:val="Carpredefinitoparagrafo"/>
    <w:uiPriority w:val="99"/>
    <w:qFormat/>
    <w:rsid w:val="00546E55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ufficiostampa@assetcamera.it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hyperlink" Target="mailto:info@mediazionidiquartiere.it" TargetMode="External"/><Relationship Id="rId1" Type="http://schemas.openxmlformats.org/officeDocument/2006/relationships/hyperlink" Target="http://www.mediazionidiquartiere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430</Words>
  <Characters>2454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COMUNICATO STAMPA</vt:lpstr>
    </vt:vector>
  </TitlesOfParts>
  <Company>Hewlett-Packard Company</Company>
  <LinksUpToDate>false</LinksUpToDate>
  <CharactersWithSpaces>2879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COMUNICATO STAMPA</dc:title>
  <dc:creator>PowerBook</dc:creator>
  <cp:lastModifiedBy>Massimo Piagnani</cp:lastModifiedBy>
  <cp:revision>6</cp:revision>
  <cp:lastPrinted>2013-10-21T14:39:00Z</cp:lastPrinted>
  <dcterms:created xsi:type="dcterms:W3CDTF">2014-05-19T15:17:00Z</dcterms:created>
  <dcterms:modified xsi:type="dcterms:W3CDTF">2014-05-20T10:10:00Z</dcterms:modified>
</cp:coreProperties>
</file>