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015470" w:rsidRDefault="008B4E87" w:rsidP="008B4E87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>COMUNICATO STAMPA</w:t>
      </w:r>
    </w:p>
    <w:p w:rsidR="009B0411" w:rsidRPr="00015470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C330E4" w:rsidRDefault="00C330E4" w:rsidP="00C330E4">
      <w:pPr>
        <w:jc w:val="center"/>
        <w:rPr>
          <w:i/>
          <w:sz w:val="28"/>
          <w:szCs w:val="28"/>
        </w:rPr>
      </w:pPr>
      <w:r w:rsidRPr="00C330E4">
        <w:rPr>
          <w:i/>
          <w:sz w:val="28"/>
          <w:szCs w:val="28"/>
        </w:rPr>
        <w:t xml:space="preserve">La </w:t>
      </w:r>
      <w:r w:rsidR="00390557" w:rsidRPr="00C330E4">
        <w:rPr>
          <w:i/>
          <w:sz w:val="28"/>
          <w:szCs w:val="28"/>
        </w:rPr>
        <w:t>CCIAA</w:t>
      </w:r>
      <w:r w:rsidR="008B4E87" w:rsidRPr="00C330E4">
        <w:rPr>
          <w:i/>
          <w:sz w:val="28"/>
          <w:szCs w:val="28"/>
        </w:rPr>
        <w:t xml:space="preserve"> di Roma </w:t>
      </w:r>
      <w:r w:rsidRPr="00C330E4">
        <w:rPr>
          <w:i/>
          <w:sz w:val="28"/>
          <w:szCs w:val="28"/>
        </w:rPr>
        <w:t xml:space="preserve">è </w:t>
      </w:r>
      <w:r w:rsidR="005258DA" w:rsidRPr="00C330E4">
        <w:rPr>
          <w:i/>
          <w:sz w:val="28"/>
          <w:szCs w:val="28"/>
        </w:rPr>
        <w:t xml:space="preserve">presente </w:t>
      </w:r>
      <w:r w:rsidR="008B4E87" w:rsidRPr="00C330E4">
        <w:rPr>
          <w:i/>
          <w:sz w:val="28"/>
          <w:szCs w:val="28"/>
        </w:rPr>
        <w:t>a</w:t>
      </w:r>
      <w:r w:rsidR="00090AA3" w:rsidRPr="00C330E4">
        <w:rPr>
          <w:i/>
          <w:sz w:val="28"/>
          <w:szCs w:val="28"/>
        </w:rPr>
        <w:t xml:space="preserve">ll’edizione primaverile </w:t>
      </w:r>
    </w:p>
    <w:p w:rsidR="00B31E4C" w:rsidRPr="00C330E4" w:rsidRDefault="00090AA3" w:rsidP="00C330E4">
      <w:pPr>
        <w:jc w:val="center"/>
        <w:rPr>
          <w:i/>
          <w:sz w:val="28"/>
          <w:szCs w:val="28"/>
        </w:rPr>
      </w:pPr>
      <w:r w:rsidRPr="00C330E4">
        <w:rPr>
          <w:i/>
          <w:sz w:val="28"/>
          <w:szCs w:val="28"/>
        </w:rPr>
        <w:t>di</w:t>
      </w:r>
      <w:r w:rsidR="008B4E87" w:rsidRPr="00C330E4">
        <w:rPr>
          <w:i/>
          <w:sz w:val="28"/>
          <w:szCs w:val="28"/>
        </w:rPr>
        <w:t xml:space="preserve"> </w:t>
      </w:r>
      <w:r w:rsidRPr="00C330E4">
        <w:rPr>
          <w:i/>
          <w:sz w:val="28"/>
          <w:szCs w:val="28"/>
        </w:rPr>
        <w:t>Romics</w:t>
      </w:r>
      <w:r w:rsidR="008B4E87" w:rsidRPr="00C330E4">
        <w:rPr>
          <w:i/>
          <w:sz w:val="28"/>
          <w:szCs w:val="28"/>
        </w:rPr>
        <w:t xml:space="preserve"> 201</w:t>
      </w:r>
      <w:r w:rsidR="005258DA" w:rsidRPr="00C330E4">
        <w:rPr>
          <w:i/>
          <w:sz w:val="28"/>
          <w:szCs w:val="28"/>
        </w:rPr>
        <w:t>4</w:t>
      </w:r>
      <w:r w:rsidR="00C330E4">
        <w:rPr>
          <w:i/>
          <w:sz w:val="28"/>
          <w:szCs w:val="28"/>
        </w:rPr>
        <w:t xml:space="preserve"> </w:t>
      </w:r>
      <w:r w:rsidR="00C330E4" w:rsidRPr="00C330E4">
        <w:rPr>
          <w:i/>
          <w:sz w:val="28"/>
          <w:szCs w:val="28"/>
        </w:rPr>
        <w:t>con</w:t>
      </w:r>
      <w:r w:rsidR="00C330E4">
        <w:rPr>
          <w:i/>
          <w:sz w:val="28"/>
          <w:szCs w:val="28"/>
        </w:rPr>
        <w:t xml:space="preserve"> </w:t>
      </w:r>
      <w:r w:rsidRPr="00C330E4">
        <w:rPr>
          <w:i/>
          <w:sz w:val="28"/>
          <w:szCs w:val="28"/>
        </w:rPr>
        <w:t>31</w:t>
      </w:r>
      <w:r w:rsidR="003F4B0B" w:rsidRPr="00C330E4">
        <w:rPr>
          <w:i/>
          <w:sz w:val="28"/>
          <w:szCs w:val="28"/>
        </w:rPr>
        <w:t xml:space="preserve"> </w:t>
      </w:r>
      <w:r w:rsidR="000943CC">
        <w:rPr>
          <w:i/>
          <w:sz w:val="28"/>
          <w:szCs w:val="28"/>
        </w:rPr>
        <w:t>imprese</w:t>
      </w:r>
      <w:r w:rsidR="00B31E4C" w:rsidRPr="00C330E4">
        <w:rPr>
          <w:i/>
          <w:sz w:val="28"/>
          <w:szCs w:val="28"/>
        </w:rPr>
        <w:t xml:space="preserve"> </w:t>
      </w:r>
      <w:r w:rsidR="00C330E4" w:rsidRPr="00C330E4">
        <w:rPr>
          <w:i/>
          <w:sz w:val="28"/>
          <w:szCs w:val="28"/>
        </w:rPr>
        <w:t>del settore</w:t>
      </w:r>
    </w:p>
    <w:p w:rsidR="005C700D" w:rsidRDefault="005C700D" w:rsidP="00C330E4">
      <w:pPr>
        <w:spacing w:line="360" w:lineRule="auto"/>
        <w:jc w:val="both"/>
      </w:pPr>
    </w:p>
    <w:p w:rsidR="00090AA3" w:rsidRPr="00015470" w:rsidRDefault="00090AA3">
      <w:pPr>
        <w:spacing w:line="360" w:lineRule="auto"/>
        <w:jc w:val="both"/>
      </w:pPr>
    </w:p>
    <w:p w:rsidR="006F7D44" w:rsidRPr="00015470" w:rsidRDefault="006F7D44" w:rsidP="00015470"/>
    <w:p w:rsidR="005258DA" w:rsidRPr="00C330E4" w:rsidRDefault="005258DA" w:rsidP="00C330E4">
      <w:pPr>
        <w:spacing w:after="120"/>
        <w:jc w:val="both"/>
        <w:rPr>
          <w:sz w:val="28"/>
          <w:szCs w:val="28"/>
        </w:rPr>
      </w:pPr>
      <w:r w:rsidRPr="00C330E4">
        <w:rPr>
          <w:i/>
          <w:sz w:val="28"/>
          <w:szCs w:val="28"/>
        </w:rPr>
        <w:t xml:space="preserve">Roma, </w:t>
      </w:r>
      <w:r w:rsidR="00090AA3" w:rsidRPr="00C330E4">
        <w:rPr>
          <w:i/>
          <w:sz w:val="28"/>
          <w:szCs w:val="28"/>
        </w:rPr>
        <w:t>3</w:t>
      </w:r>
      <w:r w:rsidR="0005687A" w:rsidRPr="00C330E4">
        <w:rPr>
          <w:i/>
          <w:sz w:val="28"/>
          <w:szCs w:val="28"/>
        </w:rPr>
        <w:t xml:space="preserve"> </w:t>
      </w:r>
      <w:r w:rsidR="00090AA3" w:rsidRPr="00C330E4">
        <w:rPr>
          <w:i/>
          <w:sz w:val="28"/>
          <w:szCs w:val="28"/>
        </w:rPr>
        <w:t>aprile</w:t>
      </w:r>
      <w:r w:rsidR="0005687A" w:rsidRPr="00C330E4">
        <w:rPr>
          <w:i/>
          <w:sz w:val="28"/>
          <w:szCs w:val="28"/>
        </w:rPr>
        <w:t xml:space="preserve"> 2014</w:t>
      </w:r>
      <w:r w:rsidR="00C330E4" w:rsidRPr="00C330E4">
        <w:rPr>
          <w:i/>
          <w:sz w:val="28"/>
          <w:szCs w:val="28"/>
        </w:rPr>
        <w:t xml:space="preserve"> </w:t>
      </w:r>
      <w:r w:rsidR="009D78A9" w:rsidRPr="00C330E4">
        <w:rPr>
          <w:sz w:val="28"/>
          <w:szCs w:val="28"/>
        </w:rPr>
        <w:t xml:space="preserve">– </w:t>
      </w:r>
      <w:r w:rsidR="00C330E4" w:rsidRPr="00C330E4">
        <w:rPr>
          <w:sz w:val="28"/>
          <w:szCs w:val="28"/>
        </w:rPr>
        <w:t>Si è apert</w:t>
      </w:r>
      <w:r w:rsidR="000943CC">
        <w:rPr>
          <w:sz w:val="28"/>
          <w:szCs w:val="28"/>
        </w:rPr>
        <w:t>a</w:t>
      </w:r>
      <w:r w:rsidR="00C330E4" w:rsidRPr="00C330E4">
        <w:rPr>
          <w:sz w:val="28"/>
          <w:szCs w:val="28"/>
        </w:rPr>
        <w:t xml:space="preserve"> oggi e durerà fino al 6 aprile l’</w:t>
      </w:r>
      <w:r w:rsidR="000D3D9C" w:rsidRPr="00C330E4">
        <w:rPr>
          <w:sz w:val="28"/>
          <w:szCs w:val="28"/>
        </w:rPr>
        <w:t xml:space="preserve">edizione </w:t>
      </w:r>
      <w:r w:rsidR="00090AA3" w:rsidRPr="00C330E4">
        <w:rPr>
          <w:sz w:val="28"/>
          <w:szCs w:val="28"/>
        </w:rPr>
        <w:t xml:space="preserve">primaverile </w:t>
      </w:r>
      <w:r w:rsidR="000D3D9C" w:rsidRPr="00C330E4">
        <w:rPr>
          <w:sz w:val="28"/>
          <w:szCs w:val="28"/>
        </w:rPr>
        <w:t>d</w:t>
      </w:r>
      <w:r w:rsidR="004919A5" w:rsidRPr="00C330E4">
        <w:rPr>
          <w:sz w:val="28"/>
          <w:szCs w:val="28"/>
        </w:rPr>
        <w:t xml:space="preserve">i </w:t>
      </w:r>
      <w:r w:rsidR="00090AA3" w:rsidRPr="00C330E4">
        <w:rPr>
          <w:b/>
          <w:sz w:val="28"/>
          <w:szCs w:val="28"/>
        </w:rPr>
        <w:t>Romics 2014,</w:t>
      </w:r>
      <w:r w:rsidR="00090AA3" w:rsidRPr="00C330E4">
        <w:rPr>
          <w:sz w:val="28"/>
          <w:szCs w:val="28"/>
        </w:rPr>
        <w:t xml:space="preserve"> </w:t>
      </w:r>
      <w:r w:rsidR="004919A5" w:rsidRPr="00C330E4">
        <w:rPr>
          <w:sz w:val="28"/>
          <w:szCs w:val="28"/>
        </w:rPr>
        <w:t xml:space="preserve">in programma </w:t>
      </w:r>
      <w:r w:rsidR="008F2B88" w:rsidRPr="00C330E4">
        <w:rPr>
          <w:sz w:val="28"/>
          <w:szCs w:val="28"/>
        </w:rPr>
        <w:t>al</w:t>
      </w:r>
      <w:r w:rsidR="004919A5" w:rsidRPr="00C330E4">
        <w:rPr>
          <w:sz w:val="28"/>
          <w:szCs w:val="28"/>
        </w:rPr>
        <w:t>la Nuova Fiera di Rom</w:t>
      </w:r>
      <w:r w:rsidR="004958CF" w:rsidRPr="00C330E4">
        <w:rPr>
          <w:sz w:val="28"/>
          <w:szCs w:val="28"/>
        </w:rPr>
        <w:t>a</w:t>
      </w:r>
      <w:r w:rsidR="00C330E4" w:rsidRPr="00C330E4">
        <w:rPr>
          <w:sz w:val="28"/>
          <w:szCs w:val="28"/>
        </w:rPr>
        <w:t>.</w:t>
      </w:r>
    </w:p>
    <w:p w:rsidR="00090AA3" w:rsidRDefault="00C330E4" w:rsidP="00C330E4">
      <w:pPr>
        <w:jc w:val="both"/>
        <w:rPr>
          <w:sz w:val="28"/>
          <w:szCs w:val="28"/>
        </w:rPr>
      </w:pPr>
      <w:r w:rsidRPr="00C330E4">
        <w:rPr>
          <w:sz w:val="28"/>
          <w:szCs w:val="28"/>
        </w:rPr>
        <w:t xml:space="preserve">Nell’ambito dei numerosi interventi promozionali a sostegno dei diversi settori dell’economia locale, </w:t>
      </w:r>
      <w:smartTag w:uri="urn:schemas-microsoft-com:office:smarttags" w:element="PersonName">
        <w:smartTagPr>
          <w:attr w:name="ProductID" w:val="la Camera"/>
        </w:smartTagPr>
        <w:r w:rsidRPr="00C330E4">
          <w:rPr>
            <w:rStyle w:val="Enfasigrassetto"/>
            <w:b w:val="0"/>
            <w:sz w:val="28"/>
            <w:szCs w:val="28"/>
          </w:rPr>
          <w:t xml:space="preserve">la </w:t>
        </w:r>
        <w:r w:rsidRPr="00C330E4">
          <w:rPr>
            <w:rStyle w:val="Enfasigrassetto"/>
            <w:sz w:val="28"/>
            <w:szCs w:val="28"/>
          </w:rPr>
          <w:t>Camera</w:t>
        </w:r>
      </w:smartTag>
      <w:r w:rsidRPr="00C330E4">
        <w:rPr>
          <w:rStyle w:val="Enfasigrassetto"/>
          <w:sz w:val="28"/>
          <w:szCs w:val="28"/>
        </w:rPr>
        <w:t xml:space="preserve"> di Commercio di Roma</w:t>
      </w:r>
      <w:r w:rsidRPr="00C330E4">
        <w:rPr>
          <w:sz w:val="28"/>
          <w:szCs w:val="28"/>
        </w:rPr>
        <w:t xml:space="preserve"> partecipa alla rassegna mediante l’acquisizione di spazi espositivi. Spazi che mette, poi, a disposizione delle imprese di Roma e provincia che hanno manifestato interesse a partecipare, rispettando i criteri di selezione fissati da un apposito regolamento dell’Istituzione camerale.</w:t>
      </w:r>
      <w:r w:rsidR="000943CC">
        <w:rPr>
          <w:sz w:val="28"/>
          <w:szCs w:val="28"/>
        </w:rPr>
        <w:br/>
      </w:r>
      <w:r w:rsidRPr="00C330E4">
        <w:rPr>
          <w:sz w:val="28"/>
          <w:szCs w:val="28"/>
        </w:rPr>
        <w:t xml:space="preserve">L’area riservata alla CCIAA della Capitale, in questa edizione, è nel padiglione 9.  </w:t>
      </w:r>
      <w:r w:rsidRPr="00C330E4">
        <w:rPr>
          <w:b/>
          <w:sz w:val="28"/>
          <w:szCs w:val="28"/>
        </w:rPr>
        <w:t>Le aziende partecipanti sono 31</w:t>
      </w:r>
      <w:r w:rsidRPr="00C330E4">
        <w:rPr>
          <w:sz w:val="28"/>
          <w:szCs w:val="28"/>
        </w:rPr>
        <w:t xml:space="preserve"> e operano in vari settori che spaziano dall’editoria per ragazzi all’</w:t>
      </w:r>
      <w:r w:rsidR="00090AA3" w:rsidRPr="00C330E4">
        <w:rPr>
          <w:sz w:val="28"/>
          <w:szCs w:val="28"/>
        </w:rPr>
        <w:t>home video.</w:t>
      </w:r>
    </w:p>
    <w:p w:rsidR="00AB16CA" w:rsidRDefault="00AB16CA" w:rsidP="00C330E4">
      <w:pPr>
        <w:jc w:val="both"/>
        <w:rPr>
          <w:sz w:val="28"/>
          <w:szCs w:val="28"/>
        </w:rPr>
      </w:pPr>
    </w:p>
    <w:p w:rsidR="00C330E4" w:rsidRDefault="00AB16CA" w:rsidP="00AB16CA">
      <w:pPr>
        <w:jc w:val="both"/>
        <w:rPr>
          <w:bCs/>
          <w:sz w:val="28"/>
          <w:szCs w:val="28"/>
        </w:rPr>
      </w:pPr>
      <w:r w:rsidRPr="00AB16CA">
        <w:rPr>
          <w:bCs/>
          <w:sz w:val="28"/>
          <w:szCs w:val="28"/>
        </w:rPr>
        <w:t>Visitando i numeros</w:t>
      </w:r>
      <w:r>
        <w:rPr>
          <w:bCs/>
          <w:sz w:val="28"/>
          <w:szCs w:val="28"/>
        </w:rPr>
        <w:t>i</w:t>
      </w:r>
      <w:r w:rsidRPr="00AB16CA">
        <w:rPr>
          <w:bCs/>
          <w:sz w:val="28"/>
          <w:szCs w:val="28"/>
        </w:rPr>
        <w:t xml:space="preserve"> stand all’interno dei padiglioni della Fiera si potranno</w:t>
      </w:r>
      <w:r>
        <w:rPr>
          <w:bCs/>
          <w:sz w:val="28"/>
          <w:szCs w:val="28"/>
        </w:rPr>
        <w:t xml:space="preserve"> trovare </w:t>
      </w:r>
      <w:r w:rsidRPr="00AB16CA">
        <w:rPr>
          <w:bCs/>
          <w:sz w:val="28"/>
          <w:szCs w:val="28"/>
        </w:rPr>
        <w:t>tutte le novità, le grandi case editrici, le fumetterie, i collezionisti, i</w:t>
      </w:r>
      <w:r>
        <w:rPr>
          <w:bCs/>
          <w:sz w:val="28"/>
          <w:szCs w:val="28"/>
        </w:rPr>
        <w:t xml:space="preserve"> </w:t>
      </w:r>
      <w:r w:rsidRPr="00AB16CA">
        <w:rPr>
          <w:bCs/>
          <w:sz w:val="28"/>
          <w:szCs w:val="28"/>
        </w:rPr>
        <w:t xml:space="preserve">videogiochi, i gadget e incontrare autori ed editori. </w:t>
      </w:r>
    </w:p>
    <w:p w:rsidR="00AB16CA" w:rsidRDefault="00AB16CA" w:rsidP="00AB16CA">
      <w:pPr>
        <w:rPr>
          <w:bCs/>
          <w:sz w:val="28"/>
          <w:szCs w:val="28"/>
        </w:rPr>
      </w:pPr>
    </w:p>
    <w:p w:rsidR="00AB16CA" w:rsidRPr="00C330E4" w:rsidRDefault="00AB16CA" w:rsidP="00AB16CA">
      <w:pPr>
        <w:rPr>
          <w:sz w:val="28"/>
          <w:szCs w:val="28"/>
        </w:rPr>
      </w:pPr>
    </w:p>
    <w:p w:rsidR="00015470" w:rsidRPr="00C330E4" w:rsidRDefault="00015470" w:rsidP="00C330E4">
      <w:pPr>
        <w:spacing w:after="120"/>
        <w:jc w:val="both"/>
        <w:rPr>
          <w:sz w:val="28"/>
          <w:szCs w:val="28"/>
        </w:rPr>
      </w:pPr>
      <w:r w:rsidRPr="00C330E4">
        <w:rPr>
          <w:sz w:val="28"/>
          <w:szCs w:val="28"/>
        </w:rPr>
        <w:t xml:space="preserve">Per maggiori informazioni: </w:t>
      </w:r>
      <w:hyperlink r:id="rId6" w:history="1">
        <w:r w:rsidR="00090AA3" w:rsidRPr="00C330E4">
          <w:rPr>
            <w:rStyle w:val="Collegamentoipertestuale"/>
            <w:sz w:val="28"/>
            <w:szCs w:val="28"/>
          </w:rPr>
          <w:t>www.romics.it</w:t>
        </w:r>
      </w:hyperlink>
    </w:p>
    <w:p w:rsidR="00090AA3" w:rsidRPr="00015470" w:rsidRDefault="00090AA3" w:rsidP="00C330E4">
      <w:pPr>
        <w:spacing w:after="120"/>
        <w:jc w:val="both"/>
      </w:pPr>
    </w:p>
    <w:p w:rsidR="00357FD2" w:rsidRDefault="00357FD2" w:rsidP="00C330E4">
      <w:pPr>
        <w:pStyle w:val="Testodelblocco"/>
        <w:spacing w:after="120" w:line="240" w:lineRule="auto"/>
        <w:ind w:left="0" w:right="0"/>
        <w:rPr>
          <w:rFonts w:ascii="Times New Roman" w:hAnsi="Times New Roman"/>
          <w:szCs w:val="24"/>
        </w:rPr>
      </w:pPr>
    </w:p>
    <w:p w:rsidR="00090AA3" w:rsidRDefault="00090AA3" w:rsidP="00C330E4">
      <w:pPr>
        <w:pStyle w:val="Testodelblocco"/>
        <w:spacing w:after="120" w:line="240" w:lineRule="auto"/>
        <w:ind w:left="0" w:right="0"/>
        <w:rPr>
          <w:rFonts w:ascii="Times New Roman" w:hAnsi="Times New Roman"/>
          <w:szCs w:val="24"/>
        </w:rPr>
      </w:pPr>
    </w:p>
    <w:p w:rsidR="00090AA3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90AA3" w:rsidRPr="00015470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AB16CA" w:rsidRPr="00AB16CA" w:rsidRDefault="00AB16CA" w:rsidP="0095163B">
      <w:pPr>
        <w:jc w:val="both"/>
        <w:rPr>
          <w:i/>
        </w:rPr>
      </w:pPr>
    </w:p>
    <w:p w:rsidR="0095163B" w:rsidRPr="00AB16CA" w:rsidRDefault="0095163B" w:rsidP="0095163B">
      <w:pPr>
        <w:jc w:val="both"/>
        <w:rPr>
          <w:i/>
        </w:rPr>
      </w:pPr>
      <w:r w:rsidRPr="00AB16CA">
        <w:rPr>
          <w:i/>
        </w:rPr>
        <w:t>Ufficio stampa C</w:t>
      </w:r>
      <w:r w:rsidR="00AB16CA" w:rsidRPr="00AB16CA">
        <w:rPr>
          <w:i/>
        </w:rPr>
        <w:t xml:space="preserve">CCIAA </w:t>
      </w:r>
      <w:r w:rsidRPr="00AB16CA">
        <w:rPr>
          <w:i/>
        </w:rPr>
        <w:t>Roma</w:t>
      </w:r>
    </w:p>
    <w:p w:rsidR="00090AA3" w:rsidRPr="00AB16CA" w:rsidRDefault="00090AA3" w:rsidP="00C330E4">
      <w:pPr>
        <w:jc w:val="both"/>
      </w:pPr>
      <w:r w:rsidRPr="00AB16CA">
        <w:rPr>
          <w:i/>
          <w:lang w:val="pt-BR"/>
        </w:rPr>
        <w:t>T</w:t>
      </w:r>
      <w:r w:rsidR="0095163B" w:rsidRPr="00AB16CA">
        <w:rPr>
          <w:i/>
          <w:lang w:val="pt-BR"/>
        </w:rPr>
        <w:t xml:space="preserve">el. 066781178, e-mail: </w:t>
      </w:r>
      <w:hyperlink r:id="rId7" w:history="1">
        <w:r w:rsidRPr="00AB16CA">
          <w:rPr>
            <w:rStyle w:val="Collegamentoipertestuale"/>
            <w:i/>
            <w:color w:val="auto"/>
            <w:u w:val="none"/>
            <w:lang w:val="pt-BR"/>
          </w:rPr>
          <w:t>ufficiostampa@assetcamera.it</w:t>
        </w:r>
      </w:hyperlink>
      <w:r w:rsidR="00D538F3" w:rsidRPr="00AB16CA">
        <w:rPr>
          <w:i/>
        </w:rPr>
        <w:t xml:space="preserve"> </w:t>
      </w:r>
    </w:p>
    <w:p w:rsidR="00090AA3" w:rsidRDefault="00090AA3" w:rsidP="00090AA3"/>
    <w:sectPr w:rsidR="00090AA3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noPunctuationKerning/>
  <w:characterSpacingControl w:val="doNotCompress"/>
  <w:compat/>
  <w:rsids>
    <w:rsidRoot w:val="00680841"/>
    <w:rsid w:val="00007ED2"/>
    <w:rsid w:val="00015470"/>
    <w:rsid w:val="000162CE"/>
    <w:rsid w:val="000554C8"/>
    <w:rsid w:val="0005687A"/>
    <w:rsid w:val="000705EC"/>
    <w:rsid w:val="00090AA3"/>
    <w:rsid w:val="000943CC"/>
    <w:rsid w:val="000A0A73"/>
    <w:rsid w:val="000A717A"/>
    <w:rsid w:val="000D2D23"/>
    <w:rsid w:val="000D3D9C"/>
    <w:rsid w:val="000F1E5E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E1196"/>
    <w:rsid w:val="002F1A4A"/>
    <w:rsid w:val="00304837"/>
    <w:rsid w:val="003177D8"/>
    <w:rsid w:val="0035576C"/>
    <w:rsid w:val="00357FD2"/>
    <w:rsid w:val="003662E1"/>
    <w:rsid w:val="00390557"/>
    <w:rsid w:val="003A673F"/>
    <w:rsid w:val="003A68E5"/>
    <w:rsid w:val="003B4A84"/>
    <w:rsid w:val="003C74BD"/>
    <w:rsid w:val="003D0B15"/>
    <w:rsid w:val="003D6C4F"/>
    <w:rsid w:val="003F3704"/>
    <w:rsid w:val="003F4B0B"/>
    <w:rsid w:val="00414C38"/>
    <w:rsid w:val="004220B4"/>
    <w:rsid w:val="00432A4A"/>
    <w:rsid w:val="00447F7C"/>
    <w:rsid w:val="0045078B"/>
    <w:rsid w:val="004533C7"/>
    <w:rsid w:val="00457108"/>
    <w:rsid w:val="004919A5"/>
    <w:rsid w:val="004958CF"/>
    <w:rsid w:val="005258DA"/>
    <w:rsid w:val="0053592E"/>
    <w:rsid w:val="00562B36"/>
    <w:rsid w:val="005711E0"/>
    <w:rsid w:val="005C700D"/>
    <w:rsid w:val="006275B7"/>
    <w:rsid w:val="00675DE6"/>
    <w:rsid w:val="00680841"/>
    <w:rsid w:val="006C7192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D78A9"/>
    <w:rsid w:val="009F5B9B"/>
    <w:rsid w:val="00A26F4D"/>
    <w:rsid w:val="00A4536B"/>
    <w:rsid w:val="00A6164A"/>
    <w:rsid w:val="00A73522"/>
    <w:rsid w:val="00A77B7F"/>
    <w:rsid w:val="00AB16CA"/>
    <w:rsid w:val="00AC6219"/>
    <w:rsid w:val="00AE442D"/>
    <w:rsid w:val="00B00FA5"/>
    <w:rsid w:val="00B013D5"/>
    <w:rsid w:val="00B1447A"/>
    <w:rsid w:val="00B26DBB"/>
    <w:rsid w:val="00B3003C"/>
    <w:rsid w:val="00B31E4C"/>
    <w:rsid w:val="00B45F73"/>
    <w:rsid w:val="00B518D2"/>
    <w:rsid w:val="00B6309F"/>
    <w:rsid w:val="00B71051"/>
    <w:rsid w:val="00B87DD4"/>
    <w:rsid w:val="00B91121"/>
    <w:rsid w:val="00B9701B"/>
    <w:rsid w:val="00BB172B"/>
    <w:rsid w:val="00BB499D"/>
    <w:rsid w:val="00BE726F"/>
    <w:rsid w:val="00C330E4"/>
    <w:rsid w:val="00C47217"/>
    <w:rsid w:val="00C74C78"/>
    <w:rsid w:val="00D336D9"/>
    <w:rsid w:val="00D44828"/>
    <w:rsid w:val="00D47F03"/>
    <w:rsid w:val="00D538F3"/>
    <w:rsid w:val="00DA19B9"/>
    <w:rsid w:val="00DC0382"/>
    <w:rsid w:val="00E02B62"/>
    <w:rsid w:val="00E250EF"/>
    <w:rsid w:val="00E31661"/>
    <w:rsid w:val="00E709A8"/>
    <w:rsid w:val="00E725E8"/>
    <w:rsid w:val="00E77B26"/>
    <w:rsid w:val="00E85AB7"/>
    <w:rsid w:val="00EE008B"/>
    <w:rsid w:val="00F240A4"/>
    <w:rsid w:val="00F27DA8"/>
    <w:rsid w:val="00F501AF"/>
    <w:rsid w:val="00F51BBA"/>
    <w:rsid w:val="00F711B8"/>
    <w:rsid w:val="00F73D24"/>
    <w:rsid w:val="00F7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del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mics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1316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C.Frattali</cp:lastModifiedBy>
  <cp:revision>2</cp:revision>
  <cp:lastPrinted>2013-04-08T15:56:00Z</cp:lastPrinted>
  <dcterms:created xsi:type="dcterms:W3CDTF">2014-04-03T15:15:00Z</dcterms:created>
  <dcterms:modified xsi:type="dcterms:W3CDTF">2014-04-03T15:15:00Z</dcterms:modified>
</cp:coreProperties>
</file>