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5C" w:rsidRDefault="009B5F5C">
      <w:pPr>
        <w:rPr>
          <w:rFonts w:ascii="Times New Roman" w:hAnsi="Times New Roman" w:cs="Times New Roman"/>
          <w:sz w:val="28"/>
          <w:szCs w:val="28"/>
        </w:rPr>
      </w:pPr>
    </w:p>
    <w:p w:rsidR="009B5F5C" w:rsidRPr="009B5F5C" w:rsidRDefault="009B5F5C" w:rsidP="009B5F5C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F5C">
        <w:rPr>
          <w:rFonts w:ascii="Times New Roman" w:hAnsi="Times New Roman" w:cs="Times New Roman"/>
          <w:b/>
          <w:sz w:val="28"/>
          <w:szCs w:val="28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4pt" o:ole="">
            <v:imagedata r:id="rId5" o:title=""/>
          </v:shape>
          <o:OLEObject Type="Embed" ProgID="MSPhotoEd.3" ShapeID="_x0000_i1025" DrawAspect="Content" ObjectID="_1499605070" r:id="rId6"/>
        </w:object>
      </w:r>
    </w:p>
    <w:p w:rsidR="009B5F5C" w:rsidRPr="009B5F5C" w:rsidRDefault="009B5F5C" w:rsidP="009B5F5C">
      <w:pPr>
        <w:rPr>
          <w:rFonts w:ascii="Times New Roman" w:hAnsi="Times New Roman" w:cs="Times New Roman"/>
          <w:sz w:val="28"/>
          <w:szCs w:val="28"/>
        </w:rPr>
      </w:pPr>
    </w:p>
    <w:p w:rsidR="009B5F5C" w:rsidRPr="009B5F5C" w:rsidRDefault="009B5F5C" w:rsidP="009B5F5C">
      <w:pPr>
        <w:rPr>
          <w:rFonts w:ascii="Times New Roman" w:hAnsi="Times New Roman" w:cs="Times New Roman"/>
          <w:sz w:val="28"/>
          <w:szCs w:val="28"/>
        </w:rPr>
      </w:pPr>
    </w:p>
    <w:p w:rsidR="009B5F5C" w:rsidRPr="009B5F5C" w:rsidRDefault="009B5F5C" w:rsidP="009B5F5C">
      <w:pPr>
        <w:rPr>
          <w:rFonts w:ascii="Times New Roman" w:hAnsi="Times New Roman" w:cs="Times New Roman"/>
          <w:sz w:val="28"/>
          <w:szCs w:val="28"/>
        </w:rPr>
      </w:pPr>
    </w:p>
    <w:p w:rsidR="009B5F5C" w:rsidRPr="009B5F5C" w:rsidRDefault="009B5F5C" w:rsidP="009B5F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F5C">
        <w:rPr>
          <w:rFonts w:ascii="Times New Roman" w:hAnsi="Times New Roman" w:cs="Times New Roman"/>
          <w:b/>
          <w:sz w:val="28"/>
          <w:szCs w:val="28"/>
        </w:rPr>
        <w:t>Dichiarazione di Giancarlo Cremonesi</w:t>
      </w:r>
    </w:p>
    <w:p w:rsidR="009B5F5C" w:rsidRPr="009B5F5C" w:rsidRDefault="009B5F5C" w:rsidP="009B5F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5F5C">
        <w:rPr>
          <w:rFonts w:ascii="Times New Roman" w:hAnsi="Times New Roman" w:cs="Times New Roman"/>
          <w:b/>
          <w:sz w:val="28"/>
          <w:szCs w:val="28"/>
        </w:rPr>
        <w:t>Presidente della Camera di Commercio di Roma</w:t>
      </w:r>
    </w:p>
    <w:p w:rsidR="009B5F5C" w:rsidRDefault="009B5F5C">
      <w:pPr>
        <w:rPr>
          <w:rFonts w:ascii="Times New Roman" w:hAnsi="Times New Roman" w:cs="Times New Roman"/>
          <w:i/>
          <w:sz w:val="28"/>
          <w:szCs w:val="28"/>
        </w:rPr>
      </w:pPr>
    </w:p>
    <w:p w:rsidR="009B5F5C" w:rsidRDefault="009B5F5C" w:rsidP="006E4DD3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3377A" w:rsidRDefault="009B5F5C" w:rsidP="006E4DD3">
      <w:pPr>
        <w:jc w:val="both"/>
        <w:rPr>
          <w:rFonts w:ascii="Times New Roman" w:hAnsi="Times New Roman" w:cs="Times New Roman"/>
          <w:sz w:val="28"/>
          <w:szCs w:val="28"/>
        </w:rPr>
      </w:pPr>
      <w:r w:rsidRPr="009B5F5C">
        <w:rPr>
          <w:rFonts w:ascii="Times New Roman" w:hAnsi="Times New Roman" w:cs="Times New Roman"/>
          <w:i/>
          <w:sz w:val="28"/>
          <w:szCs w:val="28"/>
        </w:rPr>
        <w:t>Roma, 28 luglio 2015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B5F5C">
        <w:rPr>
          <w:rFonts w:ascii="Times New Roman" w:hAnsi="Times New Roman" w:cs="Times New Roman"/>
          <w:sz w:val="28"/>
          <w:szCs w:val="28"/>
        </w:rPr>
        <w:t xml:space="preserve">“A nome mio e di tutta l’Istituzione camerale desidero congratularmi e augurare buon lavoro al nuovo </w:t>
      </w:r>
      <w:r w:rsidR="006E4DD3">
        <w:rPr>
          <w:rFonts w:ascii="Times New Roman" w:hAnsi="Times New Roman" w:cs="Times New Roman"/>
          <w:sz w:val="28"/>
          <w:szCs w:val="28"/>
        </w:rPr>
        <w:t>P</w:t>
      </w:r>
      <w:r w:rsidR="0033377A">
        <w:rPr>
          <w:rFonts w:ascii="Times New Roman" w:hAnsi="Times New Roman" w:cs="Times New Roman"/>
          <w:sz w:val="28"/>
          <w:szCs w:val="28"/>
        </w:rPr>
        <w:t xml:space="preserve">residente dell’Ance, Claudio De </w:t>
      </w:r>
      <w:proofErr w:type="spellStart"/>
      <w:r w:rsidR="0033377A">
        <w:rPr>
          <w:rFonts w:ascii="Times New Roman" w:hAnsi="Times New Roman" w:cs="Times New Roman"/>
          <w:sz w:val="28"/>
          <w:szCs w:val="28"/>
        </w:rPr>
        <w:t>Albertis</w:t>
      </w:r>
      <w:proofErr w:type="spellEnd"/>
      <w:r w:rsidR="0033377A">
        <w:rPr>
          <w:rFonts w:ascii="Times New Roman" w:hAnsi="Times New Roman" w:cs="Times New Roman"/>
          <w:sz w:val="28"/>
          <w:szCs w:val="28"/>
        </w:rPr>
        <w:t>, eletto oggi a larghissima maggioranza dai rappresenta</w:t>
      </w:r>
      <w:r w:rsidR="006E4DD3">
        <w:rPr>
          <w:rFonts w:ascii="Times New Roman" w:hAnsi="Times New Roman" w:cs="Times New Roman"/>
          <w:sz w:val="28"/>
          <w:szCs w:val="28"/>
        </w:rPr>
        <w:t>n</w:t>
      </w:r>
      <w:r w:rsidR="0033377A">
        <w:rPr>
          <w:rFonts w:ascii="Times New Roman" w:hAnsi="Times New Roman" w:cs="Times New Roman"/>
          <w:sz w:val="28"/>
          <w:szCs w:val="28"/>
        </w:rPr>
        <w:t>ti dell’Associazione nazionale dei costruttori italiani.</w:t>
      </w:r>
    </w:p>
    <w:p w:rsidR="009B5F5C" w:rsidRDefault="009B5F5C" w:rsidP="006E4DD3">
      <w:pPr>
        <w:jc w:val="both"/>
        <w:rPr>
          <w:rFonts w:ascii="Times New Roman" w:hAnsi="Times New Roman" w:cs="Times New Roman"/>
          <w:sz w:val="28"/>
          <w:szCs w:val="28"/>
        </w:rPr>
      </w:pPr>
      <w:r w:rsidRPr="009B5F5C">
        <w:rPr>
          <w:rFonts w:ascii="Times New Roman" w:hAnsi="Times New Roman" w:cs="Times New Roman"/>
          <w:sz w:val="28"/>
          <w:szCs w:val="28"/>
        </w:rPr>
        <w:t>Il settore dell’edilizia</w:t>
      </w:r>
      <w:r w:rsidR="006E4DD3">
        <w:rPr>
          <w:rFonts w:ascii="Times New Roman" w:hAnsi="Times New Roman" w:cs="Times New Roman"/>
          <w:sz w:val="28"/>
          <w:szCs w:val="28"/>
        </w:rPr>
        <w:t>, duramente colpito dalla crisi,</w:t>
      </w:r>
      <w:r w:rsidRPr="009B5F5C">
        <w:rPr>
          <w:rFonts w:ascii="Times New Roman" w:hAnsi="Times New Roman" w:cs="Times New Roman"/>
          <w:sz w:val="28"/>
          <w:szCs w:val="28"/>
        </w:rPr>
        <w:t xml:space="preserve"> è centrale nell’economia del nostro Paese e vitale per quella della nostra città. Va dunque sostenuto e aiutato per cominciare quel percorso di ripresa economica </w:t>
      </w:r>
      <w:proofErr w:type="spellStart"/>
      <w:r w:rsidRPr="009B5F5C">
        <w:rPr>
          <w:rFonts w:ascii="Times New Roman" w:hAnsi="Times New Roman" w:cs="Times New Roman"/>
          <w:sz w:val="28"/>
          <w:szCs w:val="28"/>
        </w:rPr>
        <w:t>quantomai</w:t>
      </w:r>
      <w:proofErr w:type="spellEnd"/>
      <w:r w:rsidRPr="009B5F5C">
        <w:rPr>
          <w:rFonts w:ascii="Times New Roman" w:hAnsi="Times New Roman" w:cs="Times New Roman"/>
          <w:sz w:val="28"/>
          <w:szCs w:val="28"/>
        </w:rPr>
        <w:t xml:space="preserve"> necessario per il bene di tutta la collettività.</w:t>
      </w:r>
      <w:r w:rsidR="003337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5F5C" w:rsidRDefault="00F474E7" w:rsidP="006E4D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 ringraziamento non formale va al</w:t>
      </w:r>
      <w:r w:rsidR="006E4DD3">
        <w:rPr>
          <w:rFonts w:ascii="Times New Roman" w:hAnsi="Times New Roman" w:cs="Times New Roman"/>
          <w:sz w:val="28"/>
          <w:szCs w:val="28"/>
        </w:rPr>
        <w:t xml:space="preserve"> </w:t>
      </w:r>
      <w:r w:rsidR="0033377A">
        <w:rPr>
          <w:rFonts w:ascii="Times New Roman" w:hAnsi="Times New Roman" w:cs="Times New Roman"/>
          <w:sz w:val="28"/>
          <w:szCs w:val="28"/>
        </w:rPr>
        <w:t xml:space="preserve">presidente </w:t>
      </w:r>
      <w:r w:rsidR="006E4DD3">
        <w:rPr>
          <w:rFonts w:ascii="Times New Roman" w:hAnsi="Times New Roman" w:cs="Times New Roman"/>
          <w:sz w:val="28"/>
          <w:szCs w:val="28"/>
        </w:rPr>
        <w:t>uscente</w:t>
      </w:r>
      <w:r>
        <w:rPr>
          <w:rFonts w:ascii="Times New Roman" w:hAnsi="Times New Roman" w:cs="Times New Roman"/>
          <w:sz w:val="28"/>
          <w:szCs w:val="28"/>
        </w:rPr>
        <w:t>,</w:t>
      </w:r>
      <w:r w:rsidR="006E4DD3">
        <w:rPr>
          <w:rFonts w:ascii="Times New Roman" w:hAnsi="Times New Roman" w:cs="Times New Roman"/>
          <w:sz w:val="28"/>
          <w:szCs w:val="28"/>
        </w:rPr>
        <w:t xml:space="preserve"> Paolo Buzzetti</w:t>
      </w:r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="006E4DD3">
        <w:rPr>
          <w:rFonts w:ascii="Times New Roman" w:hAnsi="Times New Roman" w:cs="Times New Roman"/>
          <w:sz w:val="28"/>
          <w:szCs w:val="28"/>
        </w:rPr>
        <w:t xml:space="preserve"> che nei nove anni di mandato ha sempre lavorato con coraggio e professionalità per il bene delle imprese e dei lavoratori”. </w:t>
      </w:r>
    </w:p>
    <w:p w:rsidR="006E4DD3" w:rsidRDefault="006E4DD3" w:rsidP="009B5F5C">
      <w:pPr>
        <w:jc w:val="center"/>
        <w:rPr>
          <w:rFonts w:ascii="Times New Roman" w:hAnsi="Times New Roman" w:cs="Times New Roman"/>
        </w:rPr>
      </w:pPr>
    </w:p>
    <w:p w:rsidR="006E4DD3" w:rsidRDefault="006E4DD3" w:rsidP="009B5F5C">
      <w:pPr>
        <w:jc w:val="center"/>
        <w:rPr>
          <w:rFonts w:ascii="Times New Roman" w:hAnsi="Times New Roman" w:cs="Times New Roman"/>
        </w:rPr>
      </w:pPr>
    </w:p>
    <w:p w:rsidR="006E4DD3" w:rsidRDefault="006E4DD3" w:rsidP="009B5F5C">
      <w:pPr>
        <w:jc w:val="center"/>
        <w:rPr>
          <w:rFonts w:ascii="Times New Roman" w:hAnsi="Times New Roman" w:cs="Times New Roman"/>
        </w:rPr>
      </w:pPr>
    </w:p>
    <w:p w:rsidR="006E4DD3" w:rsidRDefault="006E4DD3" w:rsidP="009B5F5C">
      <w:pPr>
        <w:jc w:val="center"/>
        <w:rPr>
          <w:rFonts w:ascii="Times New Roman" w:hAnsi="Times New Roman" w:cs="Times New Roman"/>
        </w:rPr>
      </w:pPr>
    </w:p>
    <w:p w:rsidR="009B5F5C" w:rsidRPr="009B5F5C" w:rsidRDefault="009B5F5C" w:rsidP="009B5F5C">
      <w:pPr>
        <w:jc w:val="center"/>
        <w:rPr>
          <w:rFonts w:ascii="Times New Roman" w:hAnsi="Times New Roman" w:cs="Times New Roman"/>
          <w:sz w:val="28"/>
          <w:szCs w:val="28"/>
        </w:rPr>
      </w:pPr>
      <w:r w:rsidRPr="009B5F5C">
        <w:rPr>
          <w:rFonts w:ascii="Times New Roman" w:hAnsi="Times New Roman" w:cs="Times New Roman"/>
        </w:rPr>
        <w:t>Ufficio Stampa Camera di Commercio di Roma - ufficiostampa@assetcamera.it - tel. 06-6781178</w:t>
      </w:r>
    </w:p>
    <w:sectPr w:rsidR="009B5F5C" w:rsidRPr="009B5F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F5C"/>
    <w:rsid w:val="001B5EC8"/>
    <w:rsid w:val="0033377A"/>
    <w:rsid w:val="006E4DD3"/>
    <w:rsid w:val="009B5F5C"/>
    <w:rsid w:val="00F4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3</cp:revision>
  <dcterms:created xsi:type="dcterms:W3CDTF">2015-07-28T13:41:00Z</dcterms:created>
  <dcterms:modified xsi:type="dcterms:W3CDTF">2015-07-28T14:11:00Z</dcterms:modified>
</cp:coreProperties>
</file>