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47F" w:rsidRDefault="005A647F" w:rsidP="005A647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647F">
        <w:rPr>
          <w:rFonts w:ascii="Times New Roman" w:hAnsi="Times New Roman" w:cs="Times New Roman"/>
          <w:b/>
          <w:i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500802637" r:id="rId5"/>
        </w:object>
      </w:r>
    </w:p>
    <w:p w:rsidR="003365E9" w:rsidRDefault="003365E9" w:rsidP="00C0770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A647F" w:rsidRPr="005A03F8" w:rsidRDefault="005A647F" w:rsidP="00C0770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03F8">
        <w:rPr>
          <w:rFonts w:ascii="Times New Roman" w:hAnsi="Times New Roman" w:cs="Times New Roman"/>
          <w:b/>
          <w:sz w:val="20"/>
          <w:szCs w:val="20"/>
        </w:rPr>
        <w:t>COMUNICATO STAMPA</w:t>
      </w:r>
    </w:p>
    <w:p w:rsidR="005A03F8" w:rsidRDefault="005A03F8" w:rsidP="005A03F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03F8">
        <w:rPr>
          <w:rFonts w:ascii="Times New Roman" w:hAnsi="Times New Roman" w:cs="Times New Roman"/>
          <w:b/>
          <w:sz w:val="32"/>
          <w:szCs w:val="32"/>
        </w:rPr>
        <w:t xml:space="preserve">Lorenzo </w:t>
      </w:r>
      <w:proofErr w:type="spellStart"/>
      <w:r w:rsidRPr="005A03F8">
        <w:rPr>
          <w:rFonts w:ascii="Times New Roman" w:hAnsi="Times New Roman" w:cs="Times New Roman"/>
          <w:b/>
          <w:sz w:val="32"/>
          <w:szCs w:val="32"/>
        </w:rPr>
        <w:t>Tagliavanti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eletto</w:t>
      </w:r>
      <w:r w:rsidR="002D7F2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A03F8">
        <w:rPr>
          <w:rFonts w:ascii="Times New Roman" w:hAnsi="Times New Roman" w:cs="Times New Roman"/>
          <w:b/>
          <w:sz w:val="32"/>
          <w:szCs w:val="32"/>
        </w:rPr>
        <w:t xml:space="preserve">Presidente </w:t>
      </w:r>
    </w:p>
    <w:p w:rsidR="005A647F" w:rsidRPr="005A03F8" w:rsidRDefault="005A03F8" w:rsidP="005A03F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della </w:t>
      </w:r>
      <w:r w:rsidRPr="005A03F8">
        <w:rPr>
          <w:rFonts w:ascii="Times New Roman" w:hAnsi="Times New Roman" w:cs="Times New Roman"/>
          <w:b/>
          <w:sz w:val="32"/>
          <w:szCs w:val="32"/>
        </w:rPr>
        <w:t>C</w:t>
      </w:r>
      <w:r>
        <w:rPr>
          <w:rFonts w:ascii="Times New Roman" w:hAnsi="Times New Roman" w:cs="Times New Roman"/>
          <w:b/>
          <w:sz w:val="32"/>
          <w:szCs w:val="32"/>
        </w:rPr>
        <w:t xml:space="preserve">amera di Commercio di </w:t>
      </w:r>
      <w:r w:rsidRPr="005A03F8">
        <w:rPr>
          <w:rFonts w:ascii="Times New Roman" w:hAnsi="Times New Roman" w:cs="Times New Roman"/>
          <w:b/>
          <w:sz w:val="32"/>
          <w:szCs w:val="32"/>
        </w:rPr>
        <w:t>Roma</w:t>
      </w:r>
    </w:p>
    <w:p w:rsidR="00860396" w:rsidRDefault="00860396" w:rsidP="002D7F2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60396" w:rsidRDefault="00F3133C" w:rsidP="002D7F28">
      <w:pPr>
        <w:jc w:val="both"/>
        <w:rPr>
          <w:rFonts w:ascii="Times New Roman" w:hAnsi="Times New Roman" w:cs="Times New Roman"/>
          <w:sz w:val="28"/>
          <w:szCs w:val="28"/>
        </w:rPr>
      </w:pPr>
      <w:r w:rsidRPr="005A647F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5A03F8">
        <w:rPr>
          <w:rFonts w:ascii="Times New Roman" w:hAnsi="Times New Roman" w:cs="Times New Roman"/>
          <w:i/>
          <w:sz w:val="28"/>
          <w:szCs w:val="28"/>
        </w:rPr>
        <w:t xml:space="preserve">11 </w:t>
      </w:r>
      <w:r w:rsidR="005A647F" w:rsidRPr="005A647F">
        <w:rPr>
          <w:rFonts w:ascii="Times New Roman" w:hAnsi="Times New Roman" w:cs="Times New Roman"/>
          <w:i/>
          <w:sz w:val="28"/>
          <w:szCs w:val="28"/>
        </w:rPr>
        <w:t>agosto 2015</w:t>
      </w:r>
      <w:r w:rsidRPr="005A647F">
        <w:rPr>
          <w:rFonts w:ascii="Times New Roman" w:hAnsi="Times New Roman" w:cs="Times New Roman"/>
          <w:sz w:val="28"/>
          <w:szCs w:val="28"/>
        </w:rPr>
        <w:t xml:space="preserve"> – </w:t>
      </w:r>
      <w:r w:rsidR="005A03F8">
        <w:rPr>
          <w:rFonts w:ascii="Times New Roman" w:hAnsi="Times New Roman" w:cs="Times New Roman"/>
          <w:sz w:val="28"/>
          <w:szCs w:val="28"/>
        </w:rPr>
        <w:t>E’</w:t>
      </w:r>
      <w:r w:rsidR="00EB087A">
        <w:rPr>
          <w:rFonts w:ascii="Times New Roman" w:hAnsi="Times New Roman" w:cs="Times New Roman"/>
          <w:sz w:val="28"/>
          <w:szCs w:val="28"/>
        </w:rPr>
        <w:t xml:space="preserve"> </w:t>
      </w:r>
      <w:r w:rsidR="004F79FD" w:rsidRPr="005A647F">
        <w:rPr>
          <w:rFonts w:ascii="Times New Roman" w:hAnsi="Times New Roman" w:cs="Times New Roman"/>
          <w:sz w:val="28"/>
          <w:szCs w:val="28"/>
        </w:rPr>
        <w:t xml:space="preserve">Lorenzo </w:t>
      </w:r>
      <w:proofErr w:type="spellStart"/>
      <w:r w:rsidR="004F79FD" w:rsidRPr="005A647F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4F79FD" w:rsidRPr="005A647F">
        <w:rPr>
          <w:rFonts w:ascii="Times New Roman" w:hAnsi="Times New Roman" w:cs="Times New Roman"/>
          <w:sz w:val="28"/>
          <w:szCs w:val="28"/>
        </w:rPr>
        <w:t xml:space="preserve"> </w:t>
      </w:r>
      <w:r w:rsidR="005A03F8">
        <w:rPr>
          <w:rFonts w:ascii="Times New Roman" w:hAnsi="Times New Roman" w:cs="Times New Roman"/>
          <w:sz w:val="28"/>
          <w:szCs w:val="28"/>
        </w:rPr>
        <w:t xml:space="preserve">il nuovo Presidente della Camera di Commercio di Roma. E’ stato eletto questa mattina dal Consiglio camerale con 20 voti su 20 consiglieri presenti. Succede a Giancarlo Cremonesi. </w:t>
      </w:r>
      <w:proofErr w:type="spellStart"/>
      <w:r w:rsidR="004F79FD" w:rsidRPr="005A647F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Pr="005A647F">
        <w:rPr>
          <w:rFonts w:ascii="Times New Roman" w:hAnsi="Times New Roman" w:cs="Times New Roman"/>
          <w:sz w:val="28"/>
          <w:szCs w:val="28"/>
        </w:rPr>
        <w:t xml:space="preserve"> è nato a </w:t>
      </w:r>
      <w:r w:rsidR="004F79FD" w:rsidRPr="005A647F">
        <w:rPr>
          <w:rFonts w:ascii="Times New Roman" w:hAnsi="Times New Roman" w:cs="Times New Roman"/>
          <w:sz w:val="28"/>
          <w:szCs w:val="28"/>
        </w:rPr>
        <w:t>Bari</w:t>
      </w:r>
      <w:r w:rsidRPr="005A647F">
        <w:rPr>
          <w:rFonts w:ascii="Times New Roman" w:hAnsi="Times New Roman" w:cs="Times New Roman"/>
          <w:sz w:val="28"/>
          <w:szCs w:val="28"/>
        </w:rPr>
        <w:t xml:space="preserve"> nel 19</w:t>
      </w:r>
      <w:r w:rsidR="004F79FD" w:rsidRPr="005A647F">
        <w:rPr>
          <w:rFonts w:ascii="Times New Roman" w:hAnsi="Times New Roman" w:cs="Times New Roman"/>
          <w:sz w:val="28"/>
          <w:szCs w:val="28"/>
        </w:rPr>
        <w:t xml:space="preserve">56. Si è </w:t>
      </w:r>
      <w:r w:rsidRPr="005A647F">
        <w:rPr>
          <w:rFonts w:ascii="Times New Roman" w:hAnsi="Times New Roman" w:cs="Times New Roman"/>
          <w:sz w:val="28"/>
          <w:szCs w:val="28"/>
        </w:rPr>
        <w:t xml:space="preserve">laureato in </w:t>
      </w:r>
      <w:r w:rsidR="004F79FD" w:rsidRPr="005A647F">
        <w:rPr>
          <w:rFonts w:ascii="Times New Roman" w:hAnsi="Times New Roman" w:cs="Times New Roman"/>
          <w:sz w:val="28"/>
          <w:szCs w:val="28"/>
        </w:rPr>
        <w:t>Econom</w:t>
      </w:r>
      <w:r w:rsidR="00860396">
        <w:rPr>
          <w:rFonts w:ascii="Times New Roman" w:hAnsi="Times New Roman" w:cs="Times New Roman"/>
          <w:sz w:val="28"/>
          <w:szCs w:val="28"/>
        </w:rPr>
        <w:t xml:space="preserve">ia e Commercio alla Sapienza Università di </w:t>
      </w:r>
      <w:r w:rsidR="004F79FD" w:rsidRPr="005A647F">
        <w:rPr>
          <w:rFonts w:ascii="Times New Roman" w:hAnsi="Times New Roman" w:cs="Times New Roman"/>
          <w:sz w:val="28"/>
          <w:szCs w:val="28"/>
        </w:rPr>
        <w:t>Roma</w:t>
      </w:r>
      <w:r w:rsidRPr="005A64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701" w:rsidRPr="00860396" w:rsidRDefault="005A03F8" w:rsidP="002D7F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“La mia elezione </w:t>
      </w:r>
      <w:r w:rsidR="002D0B25">
        <w:rPr>
          <w:rFonts w:ascii="Times New Roman" w:hAnsi="Times New Roman" w:cs="Times New Roman"/>
          <w:sz w:val="28"/>
          <w:szCs w:val="28"/>
        </w:rPr>
        <w:t xml:space="preserve">– dichiara </w:t>
      </w:r>
      <w:proofErr w:type="spellStart"/>
      <w:r w:rsidR="002D0B25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2D0B25">
        <w:rPr>
          <w:rFonts w:ascii="Times New Roman" w:hAnsi="Times New Roman" w:cs="Times New Roman"/>
          <w:sz w:val="28"/>
          <w:szCs w:val="28"/>
        </w:rPr>
        <w:t xml:space="preserve"> - da parte di questo Consiglio che è espressione di tutto il mondo produttivo e professionale annoverando, per </w:t>
      </w:r>
      <w:r w:rsidR="00046091">
        <w:rPr>
          <w:rFonts w:ascii="Times New Roman" w:hAnsi="Times New Roman" w:cs="Times New Roman"/>
          <w:sz w:val="28"/>
          <w:szCs w:val="28"/>
        </w:rPr>
        <w:t>la prima volta, una cospicua presenza</w:t>
      </w:r>
      <w:r w:rsidR="002D0B25">
        <w:rPr>
          <w:rFonts w:ascii="Times New Roman" w:hAnsi="Times New Roman" w:cs="Times New Roman"/>
          <w:sz w:val="28"/>
          <w:szCs w:val="28"/>
        </w:rPr>
        <w:t xml:space="preserve"> femminile, </w:t>
      </w:r>
      <w:r>
        <w:rPr>
          <w:rFonts w:ascii="Times New Roman" w:hAnsi="Times New Roman" w:cs="Times New Roman"/>
          <w:sz w:val="28"/>
          <w:szCs w:val="28"/>
        </w:rPr>
        <w:t>rappresenta un passo importante per rimettere in campo l’ente camerale</w:t>
      </w:r>
      <w:r w:rsidR="00D8509D">
        <w:rPr>
          <w:rFonts w:ascii="Times New Roman" w:hAnsi="Times New Roman" w:cs="Times New Roman"/>
          <w:sz w:val="28"/>
          <w:szCs w:val="28"/>
        </w:rPr>
        <w:t xml:space="preserve"> con tutta la sua forza propulsiva</w:t>
      </w:r>
      <w:r>
        <w:rPr>
          <w:rFonts w:ascii="Times New Roman" w:hAnsi="Times New Roman" w:cs="Times New Roman"/>
          <w:sz w:val="28"/>
          <w:szCs w:val="28"/>
        </w:rPr>
        <w:t xml:space="preserve"> in questa delicata fase di crisi economica e di trasformazione del sistema camerale a seguito della riforma della Pa. La Camera di Commercio di Roma è un’Istituzione al servizio del cittadino-imprenditore. Sono fiducioso che le divisioni interne possano </w:t>
      </w:r>
      <w:r w:rsidR="00D8509D">
        <w:rPr>
          <w:rFonts w:ascii="Times New Roman" w:hAnsi="Times New Roman" w:cs="Times New Roman"/>
          <w:sz w:val="28"/>
          <w:szCs w:val="28"/>
        </w:rPr>
        <w:t xml:space="preserve">essere </w:t>
      </w:r>
      <w:r>
        <w:rPr>
          <w:rFonts w:ascii="Times New Roman" w:hAnsi="Times New Roman" w:cs="Times New Roman"/>
          <w:sz w:val="28"/>
          <w:szCs w:val="28"/>
        </w:rPr>
        <w:t>superate attraverso il dialogo</w:t>
      </w:r>
      <w:r w:rsidR="0014046A">
        <w:rPr>
          <w:rFonts w:ascii="Times New Roman" w:hAnsi="Times New Roman" w:cs="Times New Roman"/>
          <w:sz w:val="28"/>
          <w:szCs w:val="28"/>
        </w:rPr>
        <w:t xml:space="preserve"> mettendo da parte i motivi di scontro e</w:t>
      </w:r>
      <w:r>
        <w:rPr>
          <w:rFonts w:ascii="Times New Roman" w:hAnsi="Times New Roman" w:cs="Times New Roman"/>
          <w:sz w:val="28"/>
          <w:szCs w:val="28"/>
        </w:rPr>
        <w:t xml:space="preserve"> facendo prevalere l’interesse comune. </w:t>
      </w:r>
      <w:r w:rsidR="0014046A">
        <w:rPr>
          <w:rFonts w:ascii="Times New Roman" w:hAnsi="Times New Roman" w:cs="Times New Roman"/>
          <w:sz w:val="28"/>
          <w:szCs w:val="28"/>
        </w:rPr>
        <w:t xml:space="preserve">Abbiamo molto lavoro da fare, tutti insieme, a partire dalla consapevolezza che il sistema camerale rappresenta un esempio virtuoso di “buona burocrazia” a garanzia dei </w:t>
      </w:r>
      <w:r w:rsidR="008F6686">
        <w:rPr>
          <w:rFonts w:ascii="Times New Roman" w:hAnsi="Times New Roman" w:cs="Times New Roman"/>
          <w:sz w:val="28"/>
          <w:szCs w:val="28"/>
        </w:rPr>
        <w:t xml:space="preserve">diritti di </w:t>
      </w:r>
      <w:r w:rsidR="00297273">
        <w:rPr>
          <w:rFonts w:ascii="Times New Roman" w:hAnsi="Times New Roman" w:cs="Times New Roman"/>
          <w:sz w:val="28"/>
          <w:szCs w:val="28"/>
        </w:rPr>
        <w:t>tutte le 473mila imprese di Roma e provincia</w:t>
      </w:r>
      <w:r w:rsidR="008F6686">
        <w:rPr>
          <w:rFonts w:ascii="Times New Roman" w:hAnsi="Times New Roman" w:cs="Times New Roman"/>
          <w:sz w:val="28"/>
          <w:szCs w:val="28"/>
        </w:rPr>
        <w:t>. Un ruolo che può esprimere grazie a una delle sue funzioni fondamentali, la tenuta del Registro Imprese, ovvero l’</w:t>
      </w:r>
      <w:r w:rsidR="00046091">
        <w:rPr>
          <w:rFonts w:ascii="Times New Roman" w:hAnsi="Times New Roman" w:cs="Times New Roman"/>
          <w:sz w:val="28"/>
          <w:szCs w:val="28"/>
        </w:rPr>
        <w:t>anagrafe delle imprese</w:t>
      </w:r>
      <w:r w:rsidR="00553597">
        <w:rPr>
          <w:rFonts w:ascii="Times New Roman" w:hAnsi="Times New Roman" w:cs="Times New Roman"/>
          <w:sz w:val="28"/>
          <w:szCs w:val="28"/>
        </w:rPr>
        <w:t>. Le nostre politiche affiancheranno la grande t</w:t>
      </w:r>
      <w:r w:rsidR="003D2662">
        <w:rPr>
          <w:rFonts w:ascii="Times New Roman" w:hAnsi="Times New Roman" w:cs="Times New Roman"/>
          <w:sz w:val="28"/>
          <w:szCs w:val="28"/>
        </w:rPr>
        <w:t xml:space="preserve">rasformazione economica in atto </w:t>
      </w:r>
      <w:r w:rsidR="00553597">
        <w:rPr>
          <w:rFonts w:ascii="Times New Roman" w:hAnsi="Times New Roman" w:cs="Times New Roman"/>
          <w:sz w:val="28"/>
          <w:szCs w:val="28"/>
        </w:rPr>
        <w:t>per accr</w:t>
      </w:r>
      <w:r w:rsidR="00046091">
        <w:rPr>
          <w:rFonts w:ascii="Times New Roman" w:hAnsi="Times New Roman" w:cs="Times New Roman"/>
          <w:sz w:val="28"/>
          <w:szCs w:val="28"/>
        </w:rPr>
        <w:t>escere la competitività del sistema imprenditoriale</w:t>
      </w:r>
      <w:r w:rsidR="003D2662">
        <w:rPr>
          <w:rFonts w:ascii="Times New Roman" w:hAnsi="Times New Roman" w:cs="Times New Roman"/>
          <w:sz w:val="28"/>
          <w:szCs w:val="28"/>
        </w:rPr>
        <w:t xml:space="preserve"> </w:t>
      </w:r>
      <w:r w:rsidR="00046091">
        <w:rPr>
          <w:rFonts w:ascii="Times New Roman" w:hAnsi="Times New Roman" w:cs="Times New Roman"/>
          <w:sz w:val="28"/>
          <w:szCs w:val="28"/>
        </w:rPr>
        <w:t>ampliandone</w:t>
      </w:r>
      <w:r w:rsidR="003D2662">
        <w:rPr>
          <w:rFonts w:ascii="Times New Roman" w:hAnsi="Times New Roman" w:cs="Times New Roman"/>
          <w:sz w:val="28"/>
          <w:szCs w:val="28"/>
        </w:rPr>
        <w:t xml:space="preserve"> </w:t>
      </w:r>
      <w:r w:rsidR="00046091">
        <w:rPr>
          <w:rFonts w:ascii="Times New Roman" w:hAnsi="Times New Roman" w:cs="Times New Roman"/>
          <w:sz w:val="28"/>
          <w:szCs w:val="28"/>
        </w:rPr>
        <w:t>le</w:t>
      </w:r>
      <w:r w:rsidR="003D2662">
        <w:rPr>
          <w:rFonts w:ascii="Times New Roman" w:hAnsi="Times New Roman" w:cs="Times New Roman"/>
          <w:sz w:val="28"/>
          <w:szCs w:val="28"/>
        </w:rPr>
        <w:t xml:space="preserve"> opportunità in tre ambiti prioritari: l’economia digitale, l’internazionalizzazione e l’innovazione. Gli interventi della Camera di Commercio di Roma – conclude </w:t>
      </w:r>
      <w:proofErr w:type="spellStart"/>
      <w:r w:rsidR="003D2662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3D2662">
        <w:rPr>
          <w:rFonts w:ascii="Times New Roman" w:hAnsi="Times New Roman" w:cs="Times New Roman"/>
          <w:sz w:val="28"/>
          <w:szCs w:val="28"/>
        </w:rPr>
        <w:t xml:space="preserve"> - dovranno essere poi rivolti a rafforzare alcuni punti di debolezza quali l’accesso al credito e la formazione, senza dimenticare un’attenzione particolare alle </w:t>
      </w:r>
      <w:r w:rsidR="003D2662" w:rsidRPr="003D2662">
        <w:rPr>
          <w:rFonts w:ascii="Times New Roman" w:hAnsi="Times New Roman" w:cs="Times New Roman"/>
          <w:i/>
          <w:sz w:val="28"/>
          <w:szCs w:val="28"/>
        </w:rPr>
        <w:t>start-up</w:t>
      </w:r>
      <w:r w:rsidR="003D2662">
        <w:rPr>
          <w:rFonts w:ascii="Times New Roman" w:hAnsi="Times New Roman" w:cs="Times New Roman"/>
          <w:sz w:val="28"/>
          <w:szCs w:val="28"/>
        </w:rPr>
        <w:t xml:space="preserve"> e alla valorizzazione del territorio nelle sue principali vocazioni quali turismo, cultura e agroalimentare”.</w:t>
      </w:r>
    </w:p>
    <w:p w:rsidR="003365E9" w:rsidRDefault="003365E9" w:rsidP="00C07701">
      <w:pPr>
        <w:jc w:val="center"/>
      </w:pPr>
    </w:p>
    <w:p w:rsidR="00BF4617" w:rsidRDefault="00C07701" w:rsidP="00C07701">
      <w:pPr>
        <w:jc w:val="center"/>
      </w:pPr>
      <w:r>
        <w:t>Ufficio Stampa CCIAA Roma - tel. 066781178 -</w:t>
      </w:r>
      <w:r w:rsidRPr="00C07701">
        <w:t xml:space="preserve"> </w:t>
      </w:r>
      <w:r>
        <w:t>ufficiostampa@assetcamera.it</w:t>
      </w:r>
    </w:p>
    <w:sectPr w:rsidR="00BF4617" w:rsidSect="008603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133C"/>
    <w:rsid w:val="00046091"/>
    <w:rsid w:val="0014046A"/>
    <w:rsid w:val="00297273"/>
    <w:rsid w:val="002D0B25"/>
    <w:rsid w:val="002D7F28"/>
    <w:rsid w:val="003365E9"/>
    <w:rsid w:val="003D2662"/>
    <w:rsid w:val="004F79FD"/>
    <w:rsid w:val="00553597"/>
    <w:rsid w:val="005A03F8"/>
    <w:rsid w:val="005A647F"/>
    <w:rsid w:val="00812FFB"/>
    <w:rsid w:val="00860396"/>
    <w:rsid w:val="008F6686"/>
    <w:rsid w:val="00BF4617"/>
    <w:rsid w:val="00C07701"/>
    <w:rsid w:val="00CE30CD"/>
    <w:rsid w:val="00D8509D"/>
    <w:rsid w:val="00E75E20"/>
    <w:rsid w:val="00EB087A"/>
    <w:rsid w:val="00F31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2F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C.Pompei</cp:lastModifiedBy>
  <cp:revision>16</cp:revision>
  <cp:lastPrinted>2015-08-11T10:05:00Z</cp:lastPrinted>
  <dcterms:created xsi:type="dcterms:W3CDTF">2015-08-04T08:43:00Z</dcterms:created>
  <dcterms:modified xsi:type="dcterms:W3CDTF">2015-08-11T10:51:00Z</dcterms:modified>
</cp:coreProperties>
</file>