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03E" w:rsidRPr="00077820" w:rsidRDefault="00D451E7" w:rsidP="00D451E7">
      <w:pPr>
        <w:ind w:left="2124" w:firstLine="708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692107">
        <w:rPr>
          <w:rFonts w:ascii="Times New Roman" w:hAnsi="Times New Roman" w:cs="Times New Roman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6" o:title=""/>
          </v:shape>
          <o:OLEObject Type="Embed" ProgID="MSPhotoEd.3" ShapeID="_x0000_i1025" DrawAspect="Content" ObjectID="_1486374649" r:id="rId7"/>
        </w:object>
      </w:r>
    </w:p>
    <w:p w:rsidR="00D451E7" w:rsidRDefault="00D451E7" w:rsidP="003777AD">
      <w:pPr>
        <w:pStyle w:val="Nessunaspaziatura"/>
        <w:jc w:val="center"/>
        <w:rPr>
          <w:rStyle w:val="Enfasigrassetto"/>
          <w:rFonts w:ascii="Times New Roman" w:hAnsi="Times New Roman"/>
          <w:sz w:val="28"/>
          <w:szCs w:val="28"/>
        </w:rPr>
      </w:pPr>
    </w:p>
    <w:p w:rsidR="003777AD" w:rsidRPr="00CC087E" w:rsidRDefault="003777AD" w:rsidP="003777AD">
      <w:pPr>
        <w:pStyle w:val="Nessunaspaziatura"/>
        <w:jc w:val="center"/>
        <w:rPr>
          <w:rStyle w:val="Enfasigrassetto"/>
          <w:rFonts w:ascii="Times New Roman" w:hAnsi="Times New Roman"/>
          <w:sz w:val="24"/>
          <w:szCs w:val="24"/>
        </w:rPr>
      </w:pPr>
      <w:r w:rsidRPr="00CC087E">
        <w:rPr>
          <w:rStyle w:val="Enfasigrassetto"/>
          <w:rFonts w:ascii="Times New Roman" w:hAnsi="Times New Roman"/>
          <w:sz w:val="24"/>
          <w:szCs w:val="24"/>
        </w:rPr>
        <w:t>COMUNICATO STAMPA</w:t>
      </w:r>
    </w:p>
    <w:p w:rsidR="00077820" w:rsidRPr="00077820" w:rsidRDefault="00077820" w:rsidP="003777AD">
      <w:pPr>
        <w:pStyle w:val="Nessunaspaziatura"/>
        <w:jc w:val="center"/>
        <w:rPr>
          <w:rStyle w:val="Enfasigrassetto"/>
          <w:rFonts w:ascii="Times New Roman" w:hAnsi="Times New Roman"/>
          <w:sz w:val="24"/>
          <w:szCs w:val="24"/>
        </w:rPr>
      </w:pPr>
    </w:p>
    <w:p w:rsidR="003777AD" w:rsidRPr="00077820" w:rsidRDefault="003777AD" w:rsidP="003777AD">
      <w:pPr>
        <w:pStyle w:val="Nessunaspaziatura"/>
        <w:jc w:val="center"/>
        <w:rPr>
          <w:rStyle w:val="Enfasigrassetto"/>
          <w:rFonts w:ascii="Times New Roman" w:hAnsi="Times New Roman"/>
          <w:sz w:val="28"/>
          <w:szCs w:val="28"/>
        </w:rPr>
      </w:pPr>
    </w:p>
    <w:p w:rsidR="00CC087E" w:rsidRDefault="00CC087E" w:rsidP="003777AD">
      <w:pPr>
        <w:pStyle w:val="Nessunaspaziatura"/>
        <w:jc w:val="center"/>
        <w:rPr>
          <w:rStyle w:val="Enfasigrassetto"/>
          <w:rFonts w:ascii="Times New Roman" w:hAnsi="Times New Roman"/>
          <w:sz w:val="28"/>
          <w:szCs w:val="28"/>
        </w:rPr>
      </w:pPr>
    </w:p>
    <w:p w:rsidR="006B4A28" w:rsidRPr="00077820" w:rsidRDefault="008B1632" w:rsidP="003777AD">
      <w:pPr>
        <w:pStyle w:val="Nessunaspaziatura"/>
        <w:jc w:val="center"/>
        <w:rPr>
          <w:rStyle w:val="Enfasigrassetto"/>
          <w:rFonts w:ascii="Times New Roman" w:hAnsi="Times New Roman"/>
          <w:sz w:val="28"/>
          <w:szCs w:val="28"/>
        </w:rPr>
      </w:pPr>
      <w:r w:rsidRPr="00077820">
        <w:rPr>
          <w:rStyle w:val="Enfasigrassetto"/>
          <w:rFonts w:ascii="Times New Roman" w:hAnsi="Times New Roman"/>
          <w:sz w:val="28"/>
          <w:szCs w:val="28"/>
        </w:rPr>
        <w:t xml:space="preserve">La Camera di Commercio </w:t>
      </w:r>
      <w:r w:rsidR="0080765D" w:rsidRPr="00077820">
        <w:rPr>
          <w:rStyle w:val="Enfasigrassetto"/>
          <w:rFonts w:ascii="Times New Roman" w:hAnsi="Times New Roman"/>
          <w:sz w:val="28"/>
          <w:szCs w:val="28"/>
        </w:rPr>
        <w:t>di Roma partecipa</w:t>
      </w:r>
      <w:r w:rsidRPr="00077820">
        <w:rPr>
          <w:rStyle w:val="Enfasigrassetto"/>
          <w:rFonts w:ascii="Times New Roman" w:hAnsi="Times New Roman"/>
          <w:sz w:val="28"/>
          <w:szCs w:val="28"/>
        </w:rPr>
        <w:t xml:space="preserve"> a</w:t>
      </w:r>
      <w:r w:rsidR="008408A8" w:rsidRPr="00077820">
        <w:rPr>
          <w:rStyle w:val="Enfasigrassetto"/>
          <w:rFonts w:ascii="Times New Roman" w:hAnsi="Times New Roman"/>
          <w:sz w:val="28"/>
          <w:szCs w:val="28"/>
        </w:rPr>
        <w:t xml:space="preserve">l Boat Show </w:t>
      </w:r>
      <w:r w:rsidR="006B4A28" w:rsidRPr="00077820">
        <w:rPr>
          <w:rStyle w:val="Enfasigrassetto"/>
          <w:rFonts w:ascii="Times New Roman" w:hAnsi="Times New Roman"/>
          <w:sz w:val="28"/>
          <w:szCs w:val="28"/>
        </w:rPr>
        <w:t>e al Wor</w:t>
      </w:r>
      <w:r w:rsidR="007036C6">
        <w:rPr>
          <w:rStyle w:val="Enfasigrassetto"/>
          <w:rFonts w:ascii="Times New Roman" w:hAnsi="Times New Roman"/>
          <w:sz w:val="28"/>
          <w:szCs w:val="28"/>
        </w:rPr>
        <w:t>l</w:t>
      </w:r>
      <w:r w:rsidR="00286B7D">
        <w:rPr>
          <w:rStyle w:val="Enfasigrassetto"/>
          <w:rFonts w:ascii="Times New Roman" w:hAnsi="Times New Roman"/>
          <w:sz w:val="28"/>
          <w:szCs w:val="28"/>
        </w:rPr>
        <w:t>d</w:t>
      </w:r>
      <w:r w:rsidR="00CC087E">
        <w:rPr>
          <w:rStyle w:val="Enfasigrassetto"/>
          <w:rFonts w:ascii="Times New Roman" w:hAnsi="Times New Roman"/>
          <w:sz w:val="28"/>
          <w:szCs w:val="28"/>
        </w:rPr>
        <w:t xml:space="preserve"> F</w:t>
      </w:r>
      <w:r w:rsidR="00286B7D">
        <w:rPr>
          <w:rStyle w:val="Enfasigrassetto"/>
          <w:rFonts w:ascii="Times New Roman" w:hAnsi="Times New Roman"/>
          <w:sz w:val="28"/>
          <w:szCs w:val="28"/>
        </w:rPr>
        <w:t>ishing 2015,  i saloni della n</w:t>
      </w:r>
      <w:r w:rsidR="006B4A28" w:rsidRPr="00077820">
        <w:rPr>
          <w:rStyle w:val="Enfasigrassetto"/>
          <w:rFonts w:ascii="Times New Roman" w:hAnsi="Times New Roman"/>
          <w:sz w:val="28"/>
          <w:szCs w:val="28"/>
        </w:rPr>
        <w:t xml:space="preserve">autica e della </w:t>
      </w:r>
      <w:r w:rsidR="00286B7D">
        <w:rPr>
          <w:rStyle w:val="Enfasigrassetto"/>
          <w:rFonts w:ascii="Times New Roman" w:hAnsi="Times New Roman"/>
          <w:sz w:val="28"/>
          <w:szCs w:val="28"/>
        </w:rPr>
        <w:t>p</w:t>
      </w:r>
      <w:r w:rsidR="006B4A28" w:rsidRPr="00077820">
        <w:rPr>
          <w:rStyle w:val="Enfasigrassetto"/>
          <w:rFonts w:ascii="Times New Roman" w:hAnsi="Times New Roman"/>
          <w:sz w:val="28"/>
          <w:szCs w:val="28"/>
        </w:rPr>
        <w:t xml:space="preserve">esca sportiva  </w:t>
      </w:r>
    </w:p>
    <w:p w:rsidR="008B1632" w:rsidRPr="00D451E7" w:rsidRDefault="008B1632" w:rsidP="003777AD">
      <w:pPr>
        <w:pStyle w:val="Nessunaspaziatura"/>
        <w:jc w:val="center"/>
        <w:rPr>
          <w:rStyle w:val="Enfasigrassetto"/>
          <w:rFonts w:ascii="Times New Roman" w:hAnsi="Times New Roman"/>
          <w:b w:val="0"/>
          <w:i/>
          <w:sz w:val="28"/>
          <w:szCs w:val="28"/>
          <w:u w:val="single"/>
        </w:rPr>
      </w:pPr>
    </w:p>
    <w:p w:rsidR="008B1632" w:rsidRPr="00D451E7" w:rsidRDefault="00286B7D" w:rsidP="003777AD">
      <w:pPr>
        <w:pStyle w:val="Nessunaspaziatura"/>
        <w:jc w:val="center"/>
        <w:rPr>
          <w:rStyle w:val="Enfasigrassetto"/>
          <w:rFonts w:ascii="Times New Roman" w:hAnsi="Times New Roman"/>
          <w:b w:val="0"/>
          <w:i/>
          <w:sz w:val="28"/>
          <w:szCs w:val="28"/>
          <w:u w:val="single"/>
        </w:rPr>
      </w:pPr>
      <w:r>
        <w:rPr>
          <w:rStyle w:val="Enfasigrassetto"/>
          <w:rFonts w:ascii="Times New Roman" w:hAnsi="Times New Roman"/>
          <w:b w:val="0"/>
          <w:i/>
          <w:sz w:val="28"/>
          <w:szCs w:val="28"/>
          <w:u w:val="single"/>
        </w:rPr>
        <w:t xml:space="preserve">Sono </w:t>
      </w:r>
      <w:r w:rsidR="006B4A28" w:rsidRPr="00D451E7">
        <w:rPr>
          <w:rStyle w:val="Enfasigrassetto"/>
          <w:rFonts w:ascii="Times New Roman" w:hAnsi="Times New Roman"/>
          <w:b w:val="0"/>
          <w:i/>
          <w:sz w:val="28"/>
          <w:szCs w:val="28"/>
          <w:u w:val="single"/>
        </w:rPr>
        <w:t xml:space="preserve">41 le aziende </w:t>
      </w:r>
      <w:r w:rsidR="00CC087E">
        <w:rPr>
          <w:rStyle w:val="Enfasigrassetto"/>
          <w:rFonts w:ascii="Times New Roman" w:hAnsi="Times New Roman"/>
          <w:b w:val="0"/>
          <w:i/>
          <w:sz w:val="28"/>
          <w:szCs w:val="28"/>
          <w:u w:val="single"/>
        </w:rPr>
        <w:t xml:space="preserve">romane </w:t>
      </w:r>
      <w:r w:rsidR="006B4A28" w:rsidRPr="00D451E7">
        <w:rPr>
          <w:rStyle w:val="Enfasigrassetto"/>
          <w:rFonts w:ascii="Times New Roman" w:hAnsi="Times New Roman"/>
          <w:b w:val="0"/>
          <w:i/>
          <w:sz w:val="28"/>
          <w:szCs w:val="28"/>
          <w:u w:val="single"/>
        </w:rPr>
        <w:t xml:space="preserve">presenti </w:t>
      </w:r>
      <w:r w:rsidR="00CC087E">
        <w:rPr>
          <w:rStyle w:val="Enfasigrassetto"/>
          <w:rFonts w:ascii="Times New Roman" w:hAnsi="Times New Roman"/>
          <w:b w:val="0"/>
          <w:i/>
          <w:sz w:val="28"/>
          <w:szCs w:val="28"/>
          <w:u w:val="single"/>
        </w:rPr>
        <w:t>negli spazi espositivi della CCIAA di Roma</w:t>
      </w:r>
    </w:p>
    <w:p w:rsidR="008408A8" w:rsidRPr="00077820" w:rsidRDefault="008408A8" w:rsidP="008408A8">
      <w:pPr>
        <w:rPr>
          <w:sz w:val="24"/>
          <w:szCs w:val="24"/>
        </w:rPr>
      </w:pPr>
    </w:p>
    <w:p w:rsidR="00CC087E" w:rsidRDefault="00CC087E" w:rsidP="00D451E7">
      <w:pPr>
        <w:pStyle w:val="align-justify"/>
        <w:jc w:val="both"/>
        <w:rPr>
          <w:i/>
        </w:rPr>
      </w:pPr>
    </w:p>
    <w:p w:rsidR="0080765D" w:rsidRPr="00077820" w:rsidRDefault="00286B7D" w:rsidP="00D451E7">
      <w:pPr>
        <w:pStyle w:val="align-justify"/>
        <w:jc w:val="both"/>
        <w:rPr>
          <w:color w:val="000000"/>
        </w:rPr>
      </w:pPr>
      <w:r w:rsidRPr="00286B7D">
        <w:rPr>
          <w:i/>
        </w:rPr>
        <w:t>Roma, 25 febbraio 2015</w:t>
      </w:r>
      <w:r>
        <w:t xml:space="preserve"> - </w:t>
      </w:r>
      <w:r w:rsidR="008408A8" w:rsidRPr="00077820">
        <w:t>L’edizione 2015 del Salone Nautico vede il ritorno del diporto in a</w:t>
      </w:r>
      <w:r w:rsidR="00D451E7">
        <w:t xml:space="preserve">bbinamento alla pesca sportiva: </w:t>
      </w:r>
      <w:r w:rsidR="008408A8" w:rsidRPr="00077820">
        <w:rPr>
          <w:b/>
          <w:bCs/>
          <w:i/>
          <w:iCs/>
        </w:rPr>
        <w:t>B</w:t>
      </w:r>
      <w:r w:rsidR="00D451E7">
        <w:rPr>
          <w:b/>
          <w:bCs/>
          <w:i/>
          <w:iCs/>
        </w:rPr>
        <w:t xml:space="preserve">oat </w:t>
      </w:r>
      <w:r w:rsidR="008408A8" w:rsidRPr="00077820">
        <w:rPr>
          <w:b/>
          <w:bCs/>
          <w:i/>
          <w:iCs/>
        </w:rPr>
        <w:t xml:space="preserve"> S</w:t>
      </w:r>
      <w:r w:rsidR="00D451E7">
        <w:rPr>
          <w:b/>
          <w:bCs/>
          <w:i/>
          <w:iCs/>
        </w:rPr>
        <w:t>how</w:t>
      </w:r>
      <w:r w:rsidR="008408A8" w:rsidRPr="00077820">
        <w:rPr>
          <w:b/>
          <w:bCs/>
          <w:i/>
          <w:iCs/>
        </w:rPr>
        <w:t xml:space="preserve"> R</w:t>
      </w:r>
      <w:r w:rsidR="00D451E7">
        <w:rPr>
          <w:b/>
          <w:bCs/>
          <w:i/>
          <w:iCs/>
        </w:rPr>
        <w:t xml:space="preserve">oma </w:t>
      </w:r>
      <w:r w:rsidR="008408A8" w:rsidRPr="00077820">
        <w:t xml:space="preserve"> e </w:t>
      </w:r>
      <w:r w:rsidR="008408A8" w:rsidRPr="00077820">
        <w:rPr>
          <w:b/>
          <w:bCs/>
          <w:i/>
          <w:iCs/>
        </w:rPr>
        <w:t>W</w:t>
      </w:r>
      <w:r w:rsidR="00D451E7">
        <w:rPr>
          <w:b/>
          <w:bCs/>
          <w:i/>
          <w:iCs/>
        </w:rPr>
        <w:t xml:space="preserve">orld </w:t>
      </w:r>
      <w:r w:rsidR="008408A8" w:rsidRPr="00077820">
        <w:rPr>
          <w:b/>
          <w:bCs/>
          <w:i/>
          <w:iCs/>
        </w:rPr>
        <w:t>F</w:t>
      </w:r>
      <w:r w:rsidR="00D451E7">
        <w:rPr>
          <w:b/>
          <w:bCs/>
          <w:i/>
          <w:iCs/>
        </w:rPr>
        <w:t>ishing</w:t>
      </w:r>
      <w:r w:rsidR="0080765D" w:rsidRPr="00077820">
        <w:rPr>
          <w:b/>
          <w:bCs/>
          <w:i/>
          <w:iCs/>
        </w:rPr>
        <w:t xml:space="preserve">, </w:t>
      </w:r>
      <w:r w:rsidR="008408A8" w:rsidRPr="00077820">
        <w:t xml:space="preserve"> un’utilissima combinazione realizzata anche attraverso una sinergia nell’organizzazione degli spazi. </w:t>
      </w:r>
      <w:r w:rsidR="0080765D" w:rsidRPr="00077820">
        <w:t xml:space="preserve">Dal </w:t>
      </w:r>
      <w:r w:rsidR="0080765D" w:rsidRPr="00D451E7">
        <w:rPr>
          <w:b/>
        </w:rPr>
        <w:t>26 febbraio al 1 marzo 2015</w:t>
      </w:r>
      <w:r w:rsidR="008408A8" w:rsidRPr="00077820">
        <w:t xml:space="preserve"> sarà possibile compiere un viaggio tra le attrezzature e le novità </w:t>
      </w:r>
      <w:r w:rsidR="0080765D" w:rsidRPr="00077820">
        <w:t>sulla nautica da diporto e sul</w:t>
      </w:r>
      <w:r w:rsidR="008408A8" w:rsidRPr="00077820">
        <w:t>la pesca</w:t>
      </w:r>
      <w:r w:rsidR="0080765D" w:rsidRPr="00077820">
        <w:t xml:space="preserve">, all’interno dei </w:t>
      </w:r>
      <w:r>
        <w:t>p</w:t>
      </w:r>
      <w:r w:rsidR="0080765D" w:rsidRPr="00077820">
        <w:t xml:space="preserve">adiglioni 1 e 2 della </w:t>
      </w:r>
      <w:r w:rsidR="0080765D" w:rsidRPr="00CC087E">
        <w:t>Fiera di Roma.</w:t>
      </w:r>
      <w:r>
        <w:t xml:space="preserve"> In totale</w:t>
      </w:r>
      <w:r w:rsidR="00CC087E">
        <w:t>,</w:t>
      </w:r>
      <w:r>
        <w:t xml:space="preserve"> sono </w:t>
      </w:r>
      <w:r w:rsidRPr="00286B7D">
        <w:rPr>
          <w:b/>
        </w:rPr>
        <w:t>41 le aziende del settore</w:t>
      </w:r>
      <w:r>
        <w:t xml:space="preserve"> che usufruiranno degli spazi espositivi messi a disposizione dalla CCIAA di Roma.</w:t>
      </w:r>
    </w:p>
    <w:p w:rsidR="008408A8" w:rsidRPr="00077820" w:rsidRDefault="0080765D" w:rsidP="00D451E7">
      <w:pPr>
        <w:pStyle w:val="bodytext"/>
        <w:jc w:val="both"/>
        <w:rPr>
          <w:color w:val="000000"/>
        </w:rPr>
      </w:pPr>
      <w:r w:rsidRPr="00077820">
        <w:rPr>
          <w:b/>
          <w:bCs/>
          <w:color w:val="000000"/>
        </w:rPr>
        <w:t xml:space="preserve">Boat </w:t>
      </w:r>
      <w:r w:rsidR="008408A8" w:rsidRPr="00077820">
        <w:rPr>
          <w:b/>
          <w:bCs/>
          <w:color w:val="000000"/>
        </w:rPr>
        <w:t xml:space="preserve"> </w:t>
      </w:r>
      <w:r w:rsidRPr="00077820">
        <w:rPr>
          <w:b/>
          <w:bCs/>
          <w:color w:val="000000"/>
        </w:rPr>
        <w:t xml:space="preserve">Show  Roma </w:t>
      </w:r>
      <w:r w:rsidR="008408A8" w:rsidRPr="00077820">
        <w:rPr>
          <w:b/>
          <w:bCs/>
          <w:color w:val="000000"/>
        </w:rPr>
        <w:t>2015</w:t>
      </w:r>
      <w:r w:rsidR="00286B7D">
        <w:rPr>
          <w:b/>
          <w:bCs/>
          <w:color w:val="000000"/>
        </w:rPr>
        <w:t xml:space="preserve">, </w:t>
      </w:r>
      <w:r w:rsidR="00CE5408" w:rsidRPr="00D451E7">
        <w:rPr>
          <w:bCs/>
          <w:color w:val="000000"/>
        </w:rPr>
        <w:t xml:space="preserve">alla sua prima edizione al posto del consueto </w:t>
      </w:r>
      <w:r w:rsidR="008752D4">
        <w:rPr>
          <w:bCs/>
          <w:color w:val="000000"/>
        </w:rPr>
        <w:t>“</w:t>
      </w:r>
      <w:r w:rsidR="00CE5408" w:rsidRPr="00D451E7">
        <w:rPr>
          <w:bCs/>
          <w:color w:val="000000"/>
        </w:rPr>
        <w:t>Big Blu</w:t>
      </w:r>
      <w:r w:rsidR="008752D4">
        <w:rPr>
          <w:bCs/>
          <w:color w:val="000000"/>
        </w:rPr>
        <w:t>”</w:t>
      </w:r>
      <w:bookmarkStart w:id="0" w:name="_GoBack"/>
      <w:bookmarkEnd w:id="0"/>
      <w:r w:rsidR="00CE5408" w:rsidRPr="00077820">
        <w:rPr>
          <w:b/>
          <w:bCs/>
          <w:color w:val="000000"/>
        </w:rPr>
        <w:t>,</w:t>
      </w:r>
      <w:r w:rsidR="00286B7D">
        <w:rPr>
          <w:color w:val="000000"/>
        </w:rPr>
        <w:t> </w:t>
      </w:r>
      <w:r w:rsidR="008408A8" w:rsidRPr="00077820">
        <w:rPr>
          <w:color w:val="000000"/>
        </w:rPr>
        <w:t>sarà vetrina di prestigio</w:t>
      </w:r>
      <w:r w:rsidR="00CE5408" w:rsidRPr="00077820">
        <w:rPr>
          <w:color w:val="000000"/>
        </w:rPr>
        <w:t xml:space="preserve"> del mondo della nautica e i</w:t>
      </w:r>
      <w:r w:rsidR="00CE5408" w:rsidRPr="00077820">
        <w:t xml:space="preserve"> settori </w:t>
      </w:r>
      <w:r w:rsidR="00D451E7">
        <w:t xml:space="preserve">delle </w:t>
      </w:r>
      <w:r w:rsidR="00CE5408" w:rsidRPr="00077820">
        <w:t>aziende partecipanti negli spazi camerali saranno:</w:t>
      </w:r>
      <w:r w:rsidR="00CE5408" w:rsidRPr="00077820">
        <w:rPr>
          <w:b/>
        </w:rPr>
        <w:t xml:space="preserve"> </w:t>
      </w:r>
      <w:r w:rsidR="00CE5408" w:rsidRPr="00286B7D">
        <w:t>i</w:t>
      </w:r>
      <w:r w:rsidR="00286B7D">
        <w:t>mbarcazioni a vela, motore</w:t>
      </w:r>
      <w:r w:rsidR="00CE5408" w:rsidRPr="00077820">
        <w:t xml:space="preserve">, pneumatiche; sport acquatici; motori marini; carrelli; porti turistici e servizi collegati; servizi assicurativi e finanziari; abbigliamento nautico; brokeraggio; </w:t>
      </w:r>
      <w:proofErr w:type="spellStart"/>
      <w:r w:rsidR="00CE5408" w:rsidRPr="00077820">
        <w:t>chartering</w:t>
      </w:r>
      <w:proofErr w:type="spellEnd"/>
      <w:r w:rsidR="00CE5408" w:rsidRPr="00077820">
        <w:t xml:space="preserve"> e turismo nautico; scuole nautiche; editoria specializzata.</w:t>
      </w:r>
    </w:p>
    <w:p w:rsidR="00077820" w:rsidRPr="00077820" w:rsidRDefault="00077820" w:rsidP="00D451E7">
      <w:pPr>
        <w:pStyle w:val="NormaleWeb"/>
        <w:jc w:val="both"/>
      </w:pPr>
      <w:r w:rsidRPr="00077820">
        <w:rPr>
          <w:b/>
        </w:rPr>
        <w:t>Worl</w:t>
      </w:r>
      <w:r w:rsidR="007036C6">
        <w:rPr>
          <w:b/>
        </w:rPr>
        <w:t>d</w:t>
      </w:r>
      <w:r w:rsidR="00CC087E">
        <w:rPr>
          <w:b/>
        </w:rPr>
        <w:t xml:space="preserve"> F</w:t>
      </w:r>
      <w:r w:rsidRPr="00077820">
        <w:rPr>
          <w:b/>
        </w:rPr>
        <w:t>ishing 2015</w:t>
      </w:r>
      <w:r w:rsidRPr="00077820">
        <w:t xml:space="preserve">, il Salone della pesca sportiva, è invece alla settima edizione. L’evento, oltre a rappresentare un’importante vetrina commerciale, potrà essere una nuova opportunità per la promozione del territorio e delle sue risorse. I settori delle aziende partecipanti negli spazi camerali sono: attrezzistica ed equipaggiamento per le discipline dello </w:t>
      </w:r>
      <w:r w:rsidR="00286B7D">
        <w:t>s</w:t>
      </w:r>
      <w:r w:rsidRPr="00077820">
        <w:t xml:space="preserve">pinning e del </w:t>
      </w:r>
      <w:proofErr w:type="spellStart"/>
      <w:r w:rsidR="00286B7D">
        <w:t>f</w:t>
      </w:r>
      <w:r w:rsidRPr="00077820">
        <w:t>ly</w:t>
      </w:r>
      <w:proofErr w:type="spellEnd"/>
      <w:r w:rsidRPr="00077820">
        <w:t xml:space="preserve"> </w:t>
      </w:r>
      <w:proofErr w:type="spellStart"/>
      <w:r w:rsidRPr="00077820">
        <w:t>fishing</w:t>
      </w:r>
      <w:proofErr w:type="spellEnd"/>
      <w:r w:rsidRPr="00077820">
        <w:t>; abbigliamento per la pesca sportiva; accessori ed elettronica; charter e turismo per la pesca sportiva; scuole per la pesca sportiva; editoria e stampa specializzata.</w:t>
      </w:r>
    </w:p>
    <w:p w:rsidR="00077820" w:rsidRPr="00286B7D" w:rsidRDefault="00077820" w:rsidP="00D451E7">
      <w:pPr>
        <w:pStyle w:val="NormaleWeb"/>
        <w:jc w:val="both"/>
      </w:pPr>
      <w:r w:rsidRPr="00286B7D">
        <w:t>Per maggiori info</w:t>
      </w:r>
      <w:r w:rsidR="00286B7D">
        <w:t>rmazioni</w:t>
      </w:r>
      <w:r w:rsidRPr="00286B7D">
        <w:t xml:space="preserve"> sui due eventi</w:t>
      </w:r>
      <w:r w:rsidR="00286B7D" w:rsidRPr="00286B7D">
        <w:t xml:space="preserve"> consultare il sito web</w:t>
      </w:r>
      <w:r w:rsidRPr="00286B7D">
        <w:t xml:space="preserve"> </w:t>
      </w:r>
      <w:hyperlink r:id="rId8" w:history="1">
        <w:r w:rsidRPr="00286B7D">
          <w:rPr>
            <w:rStyle w:val="Collegamentoipertestuale"/>
            <w:color w:val="auto"/>
            <w:u w:val="none"/>
          </w:rPr>
          <w:t>www.fieraroma.it</w:t>
        </w:r>
      </w:hyperlink>
      <w:r w:rsidR="00286B7D" w:rsidRPr="00286B7D">
        <w:rPr>
          <w:rStyle w:val="Collegamentoipertestuale"/>
          <w:color w:val="auto"/>
          <w:u w:val="none"/>
        </w:rPr>
        <w:t>.</w:t>
      </w:r>
    </w:p>
    <w:p w:rsidR="003777AD" w:rsidRDefault="003777AD" w:rsidP="003777AD">
      <w:pPr>
        <w:jc w:val="both"/>
        <w:rPr>
          <w:iCs/>
        </w:rPr>
      </w:pPr>
    </w:p>
    <w:p w:rsidR="00077820" w:rsidRDefault="00077820" w:rsidP="003777AD">
      <w:pPr>
        <w:jc w:val="both"/>
        <w:rPr>
          <w:iCs/>
        </w:rPr>
      </w:pPr>
    </w:p>
    <w:p w:rsidR="00077820" w:rsidRDefault="00077820" w:rsidP="003777AD">
      <w:pPr>
        <w:jc w:val="both"/>
        <w:rPr>
          <w:iCs/>
        </w:rPr>
      </w:pPr>
    </w:p>
    <w:p w:rsidR="003777AD" w:rsidRDefault="003777AD" w:rsidP="003777AD">
      <w:pPr>
        <w:jc w:val="center"/>
      </w:pPr>
    </w:p>
    <w:p w:rsidR="00DF4FDC" w:rsidRPr="003E178E" w:rsidRDefault="003777AD" w:rsidP="003777AD">
      <w:pPr>
        <w:jc w:val="center"/>
        <w:rPr>
          <w:sz w:val="20"/>
          <w:szCs w:val="20"/>
        </w:rPr>
      </w:pPr>
      <w:r w:rsidRPr="003E178E">
        <w:rPr>
          <w:sz w:val="20"/>
          <w:szCs w:val="20"/>
        </w:rPr>
        <w:t xml:space="preserve">Ufficio Stampa CCIAA Roma </w:t>
      </w:r>
      <w:r>
        <w:rPr>
          <w:sz w:val="20"/>
          <w:szCs w:val="20"/>
        </w:rPr>
        <w:t>- tel. 06</w:t>
      </w:r>
      <w:r w:rsidRPr="003E178E">
        <w:rPr>
          <w:sz w:val="20"/>
          <w:szCs w:val="20"/>
        </w:rPr>
        <w:t xml:space="preserve">6781178 </w:t>
      </w:r>
      <w:r>
        <w:rPr>
          <w:sz w:val="20"/>
          <w:szCs w:val="20"/>
        </w:rPr>
        <w:t xml:space="preserve">- </w:t>
      </w:r>
      <w:r w:rsidRPr="003E178E">
        <w:rPr>
          <w:sz w:val="20"/>
          <w:szCs w:val="20"/>
        </w:rPr>
        <w:t xml:space="preserve">e.mail: </w:t>
      </w:r>
      <w:hyperlink r:id="rId9" w:history="1">
        <w:r w:rsidR="00DF4FDC" w:rsidRPr="00CC087E">
          <w:rPr>
            <w:rStyle w:val="Collegamentoipertestuale"/>
            <w:color w:val="auto"/>
            <w:sz w:val="20"/>
            <w:szCs w:val="20"/>
            <w:u w:val="none"/>
          </w:rPr>
          <w:t>ufficiostampa@assetcamera.it</w:t>
        </w:r>
      </w:hyperlink>
    </w:p>
    <w:p w:rsidR="003777AD" w:rsidRDefault="003777AD"/>
    <w:sectPr w:rsidR="003777AD" w:rsidSect="004700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Condensed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03A"/>
    <w:multiLevelType w:val="multilevel"/>
    <w:tmpl w:val="608C62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B6930"/>
    <w:multiLevelType w:val="multilevel"/>
    <w:tmpl w:val="25A233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A632B6"/>
    <w:multiLevelType w:val="multilevel"/>
    <w:tmpl w:val="6C64BE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406227"/>
    <w:multiLevelType w:val="multilevel"/>
    <w:tmpl w:val="98D47A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2A1FBD"/>
    <w:multiLevelType w:val="multilevel"/>
    <w:tmpl w:val="8C02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3B506A"/>
    <w:multiLevelType w:val="multilevel"/>
    <w:tmpl w:val="62CCA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A96CC2"/>
    <w:multiLevelType w:val="multilevel"/>
    <w:tmpl w:val="18B687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DF1B0B"/>
    <w:multiLevelType w:val="multilevel"/>
    <w:tmpl w:val="5E5421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1F7399"/>
    <w:multiLevelType w:val="multilevel"/>
    <w:tmpl w:val="EF4487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C1084A"/>
    <w:multiLevelType w:val="multilevel"/>
    <w:tmpl w:val="7FD8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CF0DD4"/>
    <w:multiLevelType w:val="multilevel"/>
    <w:tmpl w:val="5602EC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CB0F43"/>
    <w:multiLevelType w:val="multilevel"/>
    <w:tmpl w:val="64A4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F8623D"/>
    <w:multiLevelType w:val="multilevel"/>
    <w:tmpl w:val="092AF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3E7E7B"/>
    <w:multiLevelType w:val="multilevel"/>
    <w:tmpl w:val="F3F2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4E24AC"/>
    <w:multiLevelType w:val="multilevel"/>
    <w:tmpl w:val="2EB8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2"/>
  </w:num>
  <w:num w:numId="9">
    <w:abstractNumId w:val="1"/>
  </w:num>
  <w:num w:numId="10">
    <w:abstractNumId w:val="14"/>
  </w:num>
  <w:num w:numId="11">
    <w:abstractNumId w:val="12"/>
  </w:num>
  <w:num w:numId="12">
    <w:abstractNumId w:val="11"/>
  </w:num>
  <w:num w:numId="13">
    <w:abstractNumId w:val="13"/>
  </w:num>
  <w:num w:numId="14">
    <w:abstractNumId w:val="9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777AD"/>
    <w:rsid w:val="00077820"/>
    <w:rsid w:val="001D3BDD"/>
    <w:rsid w:val="00286B7D"/>
    <w:rsid w:val="003777AD"/>
    <w:rsid w:val="0047003E"/>
    <w:rsid w:val="00527328"/>
    <w:rsid w:val="00544A45"/>
    <w:rsid w:val="005F7ABA"/>
    <w:rsid w:val="0063068F"/>
    <w:rsid w:val="006B4A28"/>
    <w:rsid w:val="006E563F"/>
    <w:rsid w:val="007036C6"/>
    <w:rsid w:val="0080765D"/>
    <w:rsid w:val="008408A8"/>
    <w:rsid w:val="008752D4"/>
    <w:rsid w:val="008A7FE7"/>
    <w:rsid w:val="008B1632"/>
    <w:rsid w:val="00944F8A"/>
    <w:rsid w:val="009E0893"/>
    <w:rsid w:val="00B127F2"/>
    <w:rsid w:val="00CC087E"/>
    <w:rsid w:val="00CE5408"/>
    <w:rsid w:val="00D23DD6"/>
    <w:rsid w:val="00D451E7"/>
    <w:rsid w:val="00DD781F"/>
    <w:rsid w:val="00DF4FDC"/>
    <w:rsid w:val="00F01A21"/>
    <w:rsid w:val="00F5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003E"/>
  </w:style>
  <w:style w:type="paragraph" w:styleId="Titolo2">
    <w:name w:val="heading 2"/>
    <w:basedOn w:val="Normale"/>
    <w:link w:val="Titolo2Carattere"/>
    <w:uiPriority w:val="9"/>
    <w:qFormat/>
    <w:rsid w:val="005F7ABA"/>
    <w:pPr>
      <w:pBdr>
        <w:bottom w:val="dotted" w:sz="6" w:space="0" w:color="7E7A78"/>
      </w:pBdr>
      <w:spacing w:before="225" w:after="120" w:line="240" w:lineRule="auto"/>
      <w:outlineLvl w:val="1"/>
    </w:pPr>
    <w:rPr>
      <w:rFonts w:ascii="Roboto Condensed" w:eastAsia="Times New Roman" w:hAnsi="Roboto Condensed" w:cs="Times New Roman"/>
      <w:color w:val="868685"/>
      <w:sz w:val="43"/>
      <w:szCs w:val="43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5F7ABA"/>
    <w:pPr>
      <w:spacing w:before="100" w:beforeAutospacing="1" w:after="120" w:line="240" w:lineRule="auto"/>
      <w:outlineLvl w:val="2"/>
    </w:pPr>
    <w:rPr>
      <w:rFonts w:ascii="Roboto Condensed" w:eastAsia="Times New Roman" w:hAnsi="Roboto Condensed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7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77A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99"/>
    <w:qFormat/>
    <w:rsid w:val="003777AD"/>
    <w:pPr>
      <w:spacing w:after="0" w:line="240" w:lineRule="auto"/>
    </w:pPr>
    <w:rPr>
      <w:rFonts w:ascii="Calibri" w:eastAsia="Calibri" w:hAnsi="Calibri" w:cs="Times New Roman"/>
    </w:rPr>
  </w:style>
  <w:style w:type="character" w:styleId="Enfasigrassetto">
    <w:name w:val="Strong"/>
    <w:basedOn w:val="Carpredefinitoparagrafo"/>
    <w:uiPriority w:val="22"/>
    <w:qFormat/>
    <w:rsid w:val="003777AD"/>
    <w:rPr>
      <w:rFonts w:cs="Times New Roman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777A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F7ABA"/>
    <w:rPr>
      <w:rFonts w:ascii="Roboto Condensed" w:eastAsia="Times New Roman" w:hAnsi="Roboto Condensed" w:cs="Times New Roman"/>
      <w:color w:val="868685"/>
      <w:sz w:val="43"/>
      <w:szCs w:val="43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F7ABA"/>
    <w:rPr>
      <w:rFonts w:ascii="Roboto Condensed" w:eastAsia="Times New Roman" w:hAnsi="Roboto Condensed" w:cs="Times New Roman"/>
      <w:b/>
      <w:bCs/>
      <w:sz w:val="36"/>
      <w:szCs w:val="36"/>
      <w:lang w:eastAsia="it-IT"/>
    </w:rPr>
  </w:style>
  <w:style w:type="character" w:styleId="Enfasicorsivo">
    <w:name w:val="Emphasis"/>
    <w:basedOn w:val="Carpredefinitoparagrafo"/>
    <w:uiPriority w:val="20"/>
    <w:qFormat/>
    <w:rsid w:val="005F7ABA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8B1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lign-justify">
    <w:name w:val="align-justify"/>
    <w:basedOn w:val="Normale"/>
    <w:rsid w:val="00840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text">
    <w:name w:val="bodytext"/>
    <w:basedOn w:val="Normale"/>
    <w:rsid w:val="00840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77851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75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1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3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7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7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7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87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6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96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12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702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2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24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277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86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eraroma.it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fficiostampa@assetcamer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Massimo Piagnani</cp:lastModifiedBy>
  <cp:revision>5</cp:revision>
  <dcterms:created xsi:type="dcterms:W3CDTF">2015-02-24T11:53:00Z</dcterms:created>
  <dcterms:modified xsi:type="dcterms:W3CDTF">2015-02-25T12:04:00Z</dcterms:modified>
</cp:coreProperties>
</file>