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13" w:rsidRDefault="00EE2613" w:rsidP="00EE2613">
      <w:pPr>
        <w:jc w:val="center"/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570972617" r:id="rId5"/>
        </w:object>
      </w:r>
    </w:p>
    <w:p w:rsidR="00BA35C7" w:rsidRDefault="00BA35C7" w:rsidP="00EE2613">
      <w:pPr>
        <w:jc w:val="center"/>
      </w:pPr>
    </w:p>
    <w:p w:rsidR="00EE2613" w:rsidRDefault="00EE2613" w:rsidP="00EE2613">
      <w:pPr>
        <w:jc w:val="center"/>
      </w:pPr>
    </w:p>
    <w:p w:rsidR="00EE2613" w:rsidRPr="00C76F69" w:rsidRDefault="00EE2613" w:rsidP="00EE2613">
      <w:pPr>
        <w:jc w:val="center"/>
      </w:pPr>
    </w:p>
    <w:p w:rsidR="00EE2613" w:rsidRDefault="00EE2613" w:rsidP="00EE2613">
      <w:pPr>
        <w:jc w:val="center"/>
      </w:pPr>
      <w:r w:rsidRPr="00C76F69">
        <w:t>COMUNICATO STAMPA</w:t>
      </w:r>
    </w:p>
    <w:p w:rsidR="00BA35C7" w:rsidRDefault="00BA35C7" w:rsidP="00EE2613">
      <w:pPr>
        <w:jc w:val="center"/>
      </w:pPr>
    </w:p>
    <w:p w:rsidR="00CC16F4" w:rsidRDefault="00CC16F4" w:rsidP="00EE2613">
      <w:pPr>
        <w:jc w:val="center"/>
      </w:pPr>
    </w:p>
    <w:p w:rsidR="00CC16F4" w:rsidRPr="00C76F69" w:rsidRDefault="00CC16F4" w:rsidP="00EE2613">
      <w:pPr>
        <w:jc w:val="center"/>
      </w:pPr>
    </w:p>
    <w:p w:rsidR="00EE2613" w:rsidRPr="00CC16F4" w:rsidRDefault="00EE2613" w:rsidP="00CC16F4">
      <w:pPr>
        <w:jc w:val="center"/>
        <w:rPr>
          <w:b/>
          <w:sz w:val="28"/>
          <w:szCs w:val="28"/>
        </w:rPr>
      </w:pPr>
      <w:bookmarkStart w:id="0" w:name="_GoBack"/>
    </w:p>
    <w:p w:rsidR="00CC16F4" w:rsidRPr="00CC16F4" w:rsidRDefault="00CC16F4" w:rsidP="00CC16F4">
      <w:pPr>
        <w:jc w:val="center"/>
        <w:rPr>
          <w:b/>
          <w:bCs/>
          <w:i/>
          <w:iCs/>
          <w:sz w:val="28"/>
          <w:szCs w:val="28"/>
        </w:rPr>
      </w:pPr>
      <w:proofErr w:type="spellStart"/>
      <w:proofErr w:type="gramStart"/>
      <w:r w:rsidRPr="00CC16F4">
        <w:rPr>
          <w:b/>
          <w:bCs/>
          <w:i/>
          <w:iCs/>
          <w:sz w:val="28"/>
          <w:szCs w:val="28"/>
        </w:rPr>
        <w:t>Tagliavanti</w:t>
      </w:r>
      <w:proofErr w:type="spellEnd"/>
      <w:r w:rsidRPr="00CC16F4">
        <w:rPr>
          <w:b/>
          <w:bCs/>
          <w:i/>
          <w:iCs/>
          <w:sz w:val="28"/>
          <w:szCs w:val="28"/>
        </w:rPr>
        <w:t xml:space="preserve"> :</w:t>
      </w:r>
      <w:proofErr w:type="gramEnd"/>
      <w:r w:rsidRPr="00CC16F4">
        <w:rPr>
          <w:b/>
          <w:bCs/>
          <w:i/>
          <w:iCs/>
          <w:sz w:val="28"/>
          <w:szCs w:val="28"/>
        </w:rPr>
        <w:t xml:space="preserve"> </w:t>
      </w:r>
      <w:r w:rsidRPr="00CC16F4">
        <w:rPr>
          <w:b/>
          <w:bCs/>
          <w:i/>
          <w:iCs/>
          <w:sz w:val="28"/>
          <w:szCs w:val="28"/>
        </w:rPr>
        <w:t>n</w:t>
      </w:r>
      <w:r w:rsidRPr="00CC16F4">
        <w:rPr>
          <w:b/>
          <w:bCs/>
          <w:i/>
          <w:iCs/>
          <w:sz w:val="28"/>
          <w:szCs w:val="28"/>
        </w:rPr>
        <w:t>el Lazio la dinamicità imprenditoriale ulteriore segnale di fiducia</w:t>
      </w:r>
    </w:p>
    <w:p w:rsidR="00CC16F4" w:rsidRDefault="00CC16F4" w:rsidP="00CC16F4">
      <w:pPr>
        <w:jc w:val="center"/>
        <w:rPr>
          <w:b/>
          <w:bCs/>
          <w:i/>
          <w:iCs/>
          <w:sz w:val="28"/>
          <w:szCs w:val="28"/>
        </w:rPr>
      </w:pPr>
    </w:p>
    <w:p w:rsidR="00CC16F4" w:rsidRPr="00CC16F4" w:rsidRDefault="00CC16F4" w:rsidP="00CC16F4">
      <w:pPr>
        <w:jc w:val="center"/>
        <w:rPr>
          <w:b/>
          <w:bCs/>
          <w:i/>
          <w:iCs/>
          <w:sz w:val="28"/>
          <w:szCs w:val="28"/>
        </w:rPr>
      </w:pPr>
    </w:p>
    <w:p w:rsidR="00CC16F4" w:rsidRDefault="00CC16F4" w:rsidP="00CC16F4">
      <w:pPr>
        <w:rPr>
          <w:b/>
          <w:bCs/>
          <w:i/>
          <w:iCs/>
        </w:rPr>
      </w:pPr>
    </w:p>
    <w:p w:rsidR="00CC16F4" w:rsidRDefault="00CC16F4" w:rsidP="00CC16F4">
      <w:pPr>
        <w:jc w:val="both"/>
      </w:pPr>
      <w:r w:rsidRPr="00CC16F4">
        <w:rPr>
          <w:i/>
        </w:rPr>
        <w:t>Roma, 31 ottobre 2017</w:t>
      </w:r>
      <w:r>
        <w:t xml:space="preserve"> - </w:t>
      </w:r>
      <w:r>
        <w:t>Sono 649.019 le imprese registrate al 30 settembre nel Lazio, pari al 10,7% del totale delle imprese italiane.</w:t>
      </w:r>
    </w:p>
    <w:p w:rsidR="00CC16F4" w:rsidRDefault="00CC16F4" w:rsidP="00CC16F4">
      <w:pPr>
        <w:jc w:val="both"/>
      </w:pPr>
    </w:p>
    <w:p w:rsidR="00CC16F4" w:rsidRDefault="00CC16F4" w:rsidP="00CC16F4">
      <w:pPr>
        <w:jc w:val="both"/>
      </w:pPr>
      <w:r>
        <w:t>Nel terzo trimestre 2017 le iscrizioni sono state 7.863 a fronte di 4.878 cessazioni. Il saldo trimestrale è positivo per quasi 3mila unità (+2.985). Il Lazio è la regione con il saldo positivo più alto nel terzo trimestre 2017.</w:t>
      </w:r>
    </w:p>
    <w:p w:rsidR="00CC16F4" w:rsidRDefault="00CC16F4" w:rsidP="00CC16F4">
      <w:pPr>
        <w:jc w:val="both"/>
      </w:pPr>
    </w:p>
    <w:p w:rsidR="00CC16F4" w:rsidRDefault="00CC16F4" w:rsidP="00CC16F4">
      <w:pPr>
        <w:jc w:val="both"/>
      </w:pPr>
      <w:r>
        <w:t>Il tasso di variazione delle imprese nel trimestre è pari a +0,46%, tutte le province del Lazio registrano un valore positivo. Nel terzo trimestre la variazione delle imprese è stata, infatti, dello +0,5% a Roma, +0,48% a Frosinone, +0,33% a Viterbo, +0,31% a Latina, +0,05% a Rieti.</w:t>
      </w:r>
    </w:p>
    <w:p w:rsidR="00CC16F4" w:rsidRDefault="00CC16F4" w:rsidP="00CC16F4">
      <w:pPr>
        <w:jc w:val="both"/>
      </w:pPr>
      <w:r>
        <w:t>Considerando tutti i nove mesi del 2017 il tasso di crescita del numero delle imprese del Lazio è +1,3% (media Italia +0,62%).</w:t>
      </w:r>
    </w:p>
    <w:p w:rsidR="00CC16F4" w:rsidRDefault="00CC16F4" w:rsidP="00CC16F4">
      <w:pPr>
        <w:jc w:val="both"/>
      </w:pPr>
    </w:p>
    <w:p w:rsidR="00CC16F4" w:rsidRDefault="00CC16F4" w:rsidP="00CC16F4">
      <w:pPr>
        <w:jc w:val="both"/>
      </w:pPr>
      <w:r>
        <w:t xml:space="preserve">I dati diffusi oggi da </w:t>
      </w:r>
      <w:proofErr w:type="spellStart"/>
      <w:r>
        <w:t>Unioncamere</w:t>
      </w:r>
      <w:proofErr w:type="spellEnd"/>
      <w:r>
        <w:t xml:space="preserve"> – sottolinea il Presidente di </w:t>
      </w:r>
      <w:proofErr w:type="spellStart"/>
      <w:r>
        <w:t>Unioncamere</w:t>
      </w:r>
      <w:proofErr w:type="spellEnd"/>
      <w:r>
        <w:t xml:space="preserve"> Lazio Lorenzo </w:t>
      </w:r>
      <w:proofErr w:type="spellStart"/>
      <w:r>
        <w:t>Tagliavanti</w:t>
      </w:r>
      <w:proofErr w:type="spellEnd"/>
      <w:r>
        <w:t xml:space="preserve"> – dimostrano come la nostra regione si confermi il territorio con la maggiore dinamicità imprenditoriale. Un risultato, in cui Roma ha sicuramente un ruolo trainante, ma che è frutto di una crescita di tutte le province del Lazio. Un segnale incoraggiante, che assieme ad altre analisi e dati economici diffusi nell’ultimo periodo, come la forte crescita dell’export, la riduzione della cassa integrazione e la crescita del turismo, ci fa essere ottimisti sul consolidamento della ripresa economica.  </w:t>
      </w:r>
    </w:p>
    <w:p w:rsidR="00B805AE" w:rsidRDefault="00B805AE" w:rsidP="00B805AE">
      <w:pPr>
        <w:jc w:val="both"/>
      </w:pPr>
    </w:p>
    <w:p w:rsidR="00CC16F4" w:rsidRDefault="00CC16F4" w:rsidP="00B805AE">
      <w:pPr>
        <w:jc w:val="both"/>
      </w:pPr>
    </w:p>
    <w:p w:rsidR="00CC16F4" w:rsidRDefault="00CC16F4" w:rsidP="00B805AE">
      <w:pPr>
        <w:jc w:val="both"/>
      </w:pPr>
    </w:p>
    <w:p w:rsidR="00CC16F4" w:rsidRPr="00B805AE" w:rsidRDefault="00CC16F4" w:rsidP="00B805AE">
      <w:pPr>
        <w:jc w:val="both"/>
        <w:rPr>
          <w:b/>
        </w:rPr>
      </w:pPr>
    </w:p>
    <w:p w:rsidR="00783ABC" w:rsidRPr="00B805AE" w:rsidRDefault="00783ABC" w:rsidP="00B805AE">
      <w:pPr>
        <w:jc w:val="both"/>
      </w:pPr>
    </w:p>
    <w:p w:rsidR="00783ABC" w:rsidRPr="00B805AE" w:rsidRDefault="00783ABC" w:rsidP="00B805AE">
      <w:pPr>
        <w:jc w:val="both"/>
      </w:pPr>
    </w:p>
    <w:p w:rsidR="0071108A" w:rsidRPr="00B805AE" w:rsidRDefault="0071108A" w:rsidP="00B805AE">
      <w:pPr>
        <w:jc w:val="both"/>
      </w:pPr>
    </w:p>
    <w:p w:rsidR="005E31E3" w:rsidRDefault="005E31E3" w:rsidP="00B805AE">
      <w:pPr>
        <w:jc w:val="center"/>
        <w:rPr>
          <w:sz w:val="22"/>
          <w:szCs w:val="22"/>
        </w:rPr>
      </w:pPr>
    </w:p>
    <w:p w:rsidR="005E31E3" w:rsidRDefault="005E31E3" w:rsidP="00B805AE">
      <w:pPr>
        <w:jc w:val="center"/>
        <w:rPr>
          <w:sz w:val="22"/>
          <w:szCs w:val="22"/>
        </w:rPr>
      </w:pPr>
    </w:p>
    <w:p w:rsidR="00E61D69" w:rsidRPr="007534F8" w:rsidRDefault="001663E8" w:rsidP="00B805AE">
      <w:pPr>
        <w:jc w:val="center"/>
        <w:rPr>
          <w:rStyle w:val="Enfasigrassetto"/>
          <w:b w:val="0"/>
          <w:sz w:val="22"/>
          <w:szCs w:val="22"/>
        </w:rPr>
      </w:pPr>
      <w:r w:rsidRPr="007534F8">
        <w:rPr>
          <w:sz w:val="22"/>
          <w:szCs w:val="22"/>
        </w:rPr>
        <w:t xml:space="preserve">Ufficio Stampa CCIAA di Roma - </w:t>
      </w:r>
      <w:r w:rsidR="0092527D" w:rsidRPr="007534F8">
        <w:rPr>
          <w:sz w:val="22"/>
          <w:szCs w:val="22"/>
        </w:rPr>
        <w:t>t</w:t>
      </w:r>
      <w:r w:rsidRPr="007534F8">
        <w:rPr>
          <w:sz w:val="22"/>
          <w:szCs w:val="22"/>
        </w:rPr>
        <w:t>el. 06</w:t>
      </w:r>
      <w:r w:rsidR="00A31E0F" w:rsidRPr="007534F8">
        <w:rPr>
          <w:sz w:val="22"/>
          <w:szCs w:val="22"/>
        </w:rPr>
        <w:t xml:space="preserve">6781178 - </w:t>
      </w:r>
      <w:hyperlink r:id="rId6" w:history="1">
        <w:r w:rsidR="00AC582E" w:rsidRPr="007534F8">
          <w:rPr>
            <w:rStyle w:val="Collegamentoipertestuale"/>
            <w:color w:val="auto"/>
            <w:sz w:val="22"/>
            <w:szCs w:val="22"/>
            <w:u w:val="none"/>
          </w:rPr>
          <w:t>ufficiostampa@innovacamera.it</w:t>
        </w:r>
      </w:hyperlink>
      <w:bookmarkEnd w:id="0"/>
    </w:p>
    <w:sectPr w:rsidR="00E61D69" w:rsidRPr="007534F8" w:rsidSect="009E1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33"/>
    <w:rsid w:val="000340E2"/>
    <w:rsid w:val="00132111"/>
    <w:rsid w:val="00142F51"/>
    <w:rsid w:val="00146F4E"/>
    <w:rsid w:val="001663E8"/>
    <w:rsid w:val="001F343B"/>
    <w:rsid w:val="0021295A"/>
    <w:rsid w:val="00247D41"/>
    <w:rsid w:val="00254035"/>
    <w:rsid w:val="00264B75"/>
    <w:rsid w:val="00292952"/>
    <w:rsid w:val="002A2859"/>
    <w:rsid w:val="002C73F4"/>
    <w:rsid w:val="003049D3"/>
    <w:rsid w:val="0031486E"/>
    <w:rsid w:val="00337BBE"/>
    <w:rsid w:val="003575F3"/>
    <w:rsid w:val="0036542B"/>
    <w:rsid w:val="003C0675"/>
    <w:rsid w:val="003E1DE2"/>
    <w:rsid w:val="00413CD3"/>
    <w:rsid w:val="004149EC"/>
    <w:rsid w:val="004172DE"/>
    <w:rsid w:val="0043502B"/>
    <w:rsid w:val="00440C3F"/>
    <w:rsid w:val="004B31F4"/>
    <w:rsid w:val="004C7D23"/>
    <w:rsid w:val="004F081D"/>
    <w:rsid w:val="00504235"/>
    <w:rsid w:val="005142A6"/>
    <w:rsid w:val="00530BF7"/>
    <w:rsid w:val="00536412"/>
    <w:rsid w:val="0056718C"/>
    <w:rsid w:val="005B2BEF"/>
    <w:rsid w:val="005C79EC"/>
    <w:rsid w:val="005E31E3"/>
    <w:rsid w:val="005E76C4"/>
    <w:rsid w:val="005F289F"/>
    <w:rsid w:val="006059F4"/>
    <w:rsid w:val="0062775D"/>
    <w:rsid w:val="006471E8"/>
    <w:rsid w:val="00686DD3"/>
    <w:rsid w:val="0071108A"/>
    <w:rsid w:val="0075319A"/>
    <w:rsid w:val="007534F8"/>
    <w:rsid w:val="00783ABC"/>
    <w:rsid w:val="007A1A65"/>
    <w:rsid w:val="007B2870"/>
    <w:rsid w:val="007C200E"/>
    <w:rsid w:val="00824651"/>
    <w:rsid w:val="00866AD8"/>
    <w:rsid w:val="008C1ED9"/>
    <w:rsid w:val="008C221E"/>
    <w:rsid w:val="008D17BA"/>
    <w:rsid w:val="008D3CDA"/>
    <w:rsid w:val="008E1481"/>
    <w:rsid w:val="00907E68"/>
    <w:rsid w:val="0092527D"/>
    <w:rsid w:val="009C1B54"/>
    <w:rsid w:val="009C709C"/>
    <w:rsid w:val="009E114C"/>
    <w:rsid w:val="009F4356"/>
    <w:rsid w:val="009F7A2C"/>
    <w:rsid w:val="00A02A4C"/>
    <w:rsid w:val="00A0361F"/>
    <w:rsid w:val="00A31E0F"/>
    <w:rsid w:val="00A95474"/>
    <w:rsid w:val="00AA123A"/>
    <w:rsid w:val="00AB2A24"/>
    <w:rsid w:val="00AC582E"/>
    <w:rsid w:val="00AD02E8"/>
    <w:rsid w:val="00AF3CEB"/>
    <w:rsid w:val="00B221CC"/>
    <w:rsid w:val="00B31C9F"/>
    <w:rsid w:val="00B41084"/>
    <w:rsid w:val="00B6365A"/>
    <w:rsid w:val="00B805AE"/>
    <w:rsid w:val="00B81A02"/>
    <w:rsid w:val="00BA35C7"/>
    <w:rsid w:val="00BC3A3D"/>
    <w:rsid w:val="00BC4E4E"/>
    <w:rsid w:val="00C0341C"/>
    <w:rsid w:val="00C34A80"/>
    <w:rsid w:val="00C36777"/>
    <w:rsid w:val="00C4308D"/>
    <w:rsid w:val="00C76F69"/>
    <w:rsid w:val="00C920AE"/>
    <w:rsid w:val="00CC16F4"/>
    <w:rsid w:val="00D044D5"/>
    <w:rsid w:val="00D75CDC"/>
    <w:rsid w:val="00E4476D"/>
    <w:rsid w:val="00E61D69"/>
    <w:rsid w:val="00E671D7"/>
    <w:rsid w:val="00E92C73"/>
    <w:rsid w:val="00ED4089"/>
    <w:rsid w:val="00ED417E"/>
    <w:rsid w:val="00EE2613"/>
    <w:rsid w:val="00F001F8"/>
    <w:rsid w:val="00F055A1"/>
    <w:rsid w:val="00F72044"/>
    <w:rsid w:val="00F80DF1"/>
    <w:rsid w:val="00FD0533"/>
    <w:rsid w:val="00FD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114AE"/>
  <w15:docId w15:val="{04E413F1-5C4B-46C7-A08C-0AFB234D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innovacamera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1655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Chiara Frattali</cp:lastModifiedBy>
  <cp:revision>4</cp:revision>
  <cp:lastPrinted>2013-04-11T11:42:00Z</cp:lastPrinted>
  <dcterms:created xsi:type="dcterms:W3CDTF">2017-10-31T15:28:00Z</dcterms:created>
  <dcterms:modified xsi:type="dcterms:W3CDTF">2017-10-31T15:31:00Z</dcterms:modified>
</cp:coreProperties>
</file>