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8CC" w:rsidRDefault="004029DF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2pt;height:41.4pt">
            <v:imagedata r:id="rId8" o:title=""/>
          </v:shape>
        </w:pict>
      </w:r>
    </w:p>
    <w:p w:rsidR="003B58CC" w:rsidRDefault="003B58CC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Default="003B58CC" w:rsidP="00A9399E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Pr="005C112A" w:rsidRDefault="003B58CC" w:rsidP="009D229A">
      <w:pPr>
        <w:tabs>
          <w:tab w:val="left" w:pos="2041"/>
        </w:tabs>
        <w:jc w:val="center"/>
        <w:rPr>
          <w:b/>
          <w:bCs/>
        </w:rPr>
      </w:pPr>
    </w:p>
    <w:p w:rsidR="003B58CC" w:rsidRPr="0021250C" w:rsidRDefault="003B58CC" w:rsidP="009D229A">
      <w:pPr>
        <w:tabs>
          <w:tab w:val="left" w:pos="2041"/>
        </w:tabs>
        <w:jc w:val="center"/>
        <w:rPr>
          <w:sz w:val="22"/>
          <w:szCs w:val="22"/>
        </w:rPr>
      </w:pPr>
      <w:r w:rsidRPr="0021250C">
        <w:rPr>
          <w:sz w:val="22"/>
          <w:szCs w:val="22"/>
        </w:rPr>
        <w:t>COMUNICATO STAMPA</w:t>
      </w:r>
    </w:p>
    <w:p w:rsidR="003B58CC" w:rsidRPr="005C112A" w:rsidRDefault="003B58CC" w:rsidP="00BD1BD9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Pr="00916EB6" w:rsidRDefault="001D0E79" w:rsidP="00BD1BD9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916EB6">
        <w:rPr>
          <w:b/>
          <w:bCs/>
          <w:sz w:val="36"/>
          <w:szCs w:val="36"/>
        </w:rPr>
        <w:t>Le imprese femminili a Roma e provincia</w:t>
      </w:r>
    </w:p>
    <w:p w:rsidR="00916EB6" w:rsidRPr="00916EB6" w:rsidRDefault="001D0E79" w:rsidP="004501B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916EB6">
        <w:rPr>
          <w:b/>
          <w:bCs/>
          <w:sz w:val="36"/>
          <w:szCs w:val="36"/>
        </w:rPr>
        <w:t>hanno s</w:t>
      </w:r>
      <w:r w:rsidR="00916EB6" w:rsidRPr="00916EB6">
        <w:rPr>
          <w:b/>
          <w:bCs/>
          <w:sz w:val="36"/>
          <w:szCs w:val="36"/>
        </w:rPr>
        <w:t>fondato</w:t>
      </w:r>
      <w:r w:rsidRPr="00916EB6">
        <w:rPr>
          <w:b/>
          <w:bCs/>
          <w:sz w:val="36"/>
          <w:szCs w:val="36"/>
        </w:rPr>
        <w:t xml:space="preserve"> quota centomila</w:t>
      </w:r>
      <w:r w:rsidR="003B58CC" w:rsidRPr="00916EB6">
        <w:rPr>
          <w:b/>
          <w:bCs/>
          <w:sz w:val="36"/>
          <w:szCs w:val="36"/>
        </w:rPr>
        <w:t xml:space="preserve"> </w:t>
      </w:r>
      <w:r w:rsidR="00916EB6" w:rsidRPr="00916EB6">
        <w:rPr>
          <w:b/>
          <w:bCs/>
          <w:sz w:val="36"/>
          <w:szCs w:val="36"/>
        </w:rPr>
        <w:t xml:space="preserve">(100.424) </w:t>
      </w:r>
      <w:r w:rsidRPr="00916EB6">
        <w:rPr>
          <w:b/>
          <w:bCs/>
          <w:sz w:val="36"/>
          <w:szCs w:val="36"/>
        </w:rPr>
        <w:t xml:space="preserve">e costituiscono </w:t>
      </w:r>
    </w:p>
    <w:p w:rsidR="003B58CC" w:rsidRPr="00916EB6" w:rsidRDefault="001D0E79" w:rsidP="00916EB6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916EB6">
        <w:rPr>
          <w:b/>
          <w:bCs/>
          <w:sz w:val="36"/>
          <w:szCs w:val="36"/>
        </w:rPr>
        <w:t>il 7,5% del totale nazionale</w:t>
      </w:r>
      <w:r w:rsidR="007F7362">
        <w:rPr>
          <w:b/>
          <w:bCs/>
          <w:sz w:val="36"/>
          <w:szCs w:val="36"/>
        </w:rPr>
        <w:t xml:space="preserve"> </w:t>
      </w:r>
    </w:p>
    <w:p w:rsidR="003B58CC" w:rsidRPr="005C112A" w:rsidRDefault="003B58CC" w:rsidP="00BD1BD9">
      <w:pPr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86472F" w:rsidRPr="006D527D" w:rsidRDefault="006D6243" w:rsidP="0086472F">
      <w:pPr>
        <w:tabs>
          <w:tab w:val="left" w:pos="2041"/>
        </w:tabs>
        <w:jc w:val="center"/>
        <w:rPr>
          <w:b/>
          <w:bCs/>
          <w:i/>
          <w:iCs/>
          <w:sz w:val="30"/>
          <w:szCs w:val="30"/>
        </w:rPr>
      </w:pPr>
      <w:r w:rsidRPr="006D527D">
        <w:rPr>
          <w:b/>
          <w:bCs/>
          <w:i/>
          <w:iCs/>
          <w:sz w:val="30"/>
          <w:szCs w:val="30"/>
        </w:rPr>
        <w:t>Il tasso di variazione del</w:t>
      </w:r>
      <w:r w:rsidR="000245D8" w:rsidRPr="006D527D">
        <w:rPr>
          <w:b/>
          <w:bCs/>
          <w:i/>
          <w:iCs/>
          <w:sz w:val="30"/>
          <w:szCs w:val="30"/>
        </w:rPr>
        <w:t>le imprese “in rosa” romane</w:t>
      </w:r>
      <w:r w:rsidR="00D80F1A" w:rsidRPr="006D527D">
        <w:rPr>
          <w:b/>
          <w:bCs/>
          <w:i/>
          <w:iCs/>
          <w:sz w:val="30"/>
          <w:szCs w:val="30"/>
        </w:rPr>
        <w:t>, nel 201</w:t>
      </w:r>
      <w:r w:rsidR="00916EB6" w:rsidRPr="006D527D">
        <w:rPr>
          <w:b/>
          <w:bCs/>
          <w:i/>
          <w:iCs/>
          <w:sz w:val="30"/>
          <w:szCs w:val="30"/>
        </w:rPr>
        <w:t>7</w:t>
      </w:r>
      <w:r w:rsidR="00D80F1A" w:rsidRPr="006D527D">
        <w:rPr>
          <w:b/>
          <w:bCs/>
          <w:i/>
          <w:iCs/>
          <w:sz w:val="30"/>
          <w:szCs w:val="30"/>
        </w:rPr>
        <w:t>,</w:t>
      </w:r>
      <w:r w:rsidR="000245D8" w:rsidRPr="006D527D">
        <w:rPr>
          <w:b/>
          <w:bCs/>
          <w:i/>
          <w:iCs/>
          <w:sz w:val="30"/>
          <w:szCs w:val="30"/>
        </w:rPr>
        <w:t xml:space="preserve"> </w:t>
      </w:r>
      <w:r w:rsidRPr="006D527D">
        <w:rPr>
          <w:b/>
          <w:bCs/>
          <w:i/>
          <w:iCs/>
          <w:sz w:val="30"/>
          <w:szCs w:val="30"/>
        </w:rPr>
        <w:t xml:space="preserve">è </w:t>
      </w:r>
      <w:r w:rsidR="0086472F" w:rsidRPr="006D527D">
        <w:rPr>
          <w:b/>
          <w:bCs/>
          <w:i/>
          <w:iCs/>
          <w:sz w:val="30"/>
          <w:szCs w:val="30"/>
        </w:rPr>
        <w:t xml:space="preserve">stato </w:t>
      </w:r>
      <w:r w:rsidRPr="006D527D">
        <w:rPr>
          <w:b/>
          <w:bCs/>
          <w:i/>
          <w:iCs/>
          <w:sz w:val="30"/>
          <w:szCs w:val="30"/>
        </w:rPr>
        <w:t xml:space="preserve">pari </w:t>
      </w:r>
    </w:p>
    <w:p w:rsidR="003B58CC" w:rsidRPr="006D527D" w:rsidRDefault="006D6243" w:rsidP="0086472F">
      <w:pPr>
        <w:tabs>
          <w:tab w:val="left" w:pos="2041"/>
        </w:tabs>
        <w:jc w:val="center"/>
        <w:rPr>
          <w:b/>
          <w:bCs/>
          <w:i/>
          <w:iCs/>
          <w:sz w:val="30"/>
          <w:szCs w:val="30"/>
        </w:rPr>
      </w:pPr>
      <w:r w:rsidRPr="006D527D">
        <w:rPr>
          <w:b/>
          <w:bCs/>
          <w:i/>
          <w:iCs/>
          <w:sz w:val="30"/>
          <w:szCs w:val="30"/>
        </w:rPr>
        <w:t xml:space="preserve">al </w:t>
      </w:r>
      <w:r w:rsidR="003B58CC" w:rsidRPr="006D527D">
        <w:rPr>
          <w:b/>
          <w:bCs/>
          <w:i/>
          <w:iCs/>
          <w:sz w:val="30"/>
          <w:szCs w:val="30"/>
        </w:rPr>
        <w:t>+</w:t>
      </w:r>
      <w:r w:rsidR="00916EB6" w:rsidRPr="006D527D">
        <w:rPr>
          <w:b/>
          <w:bCs/>
          <w:i/>
          <w:iCs/>
          <w:sz w:val="30"/>
          <w:szCs w:val="30"/>
        </w:rPr>
        <w:t>1,9</w:t>
      </w:r>
      <w:r w:rsidR="003B58CC" w:rsidRPr="006D527D">
        <w:rPr>
          <w:b/>
          <w:bCs/>
          <w:i/>
          <w:iCs/>
          <w:sz w:val="30"/>
          <w:szCs w:val="30"/>
        </w:rPr>
        <w:t>%</w:t>
      </w:r>
      <w:r w:rsidR="00D80F1A" w:rsidRPr="006D527D">
        <w:rPr>
          <w:b/>
          <w:bCs/>
          <w:i/>
          <w:iCs/>
          <w:sz w:val="30"/>
          <w:szCs w:val="30"/>
        </w:rPr>
        <w:t>:</w:t>
      </w:r>
      <w:r w:rsidR="0086472F" w:rsidRPr="006D527D">
        <w:rPr>
          <w:b/>
          <w:bCs/>
          <w:i/>
          <w:iCs/>
          <w:sz w:val="30"/>
          <w:szCs w:val="30"/>
        </w:rPr>
        <w:t xml:space="preserve"> </w:t>
      </w:r>
      <w:r w:rsidR="00D80F1A" w:rsidRPr="006D527D">
        <w:rPr>
          <w:b/>
          <w:bCs/>
          <w:i/>
          <w:iCs/>
          <w:sz w:val="30"/>
          <w:szCs w:val="30"/>
        </w:rPr>
        <w:t xml:space="preserve">un </w:t>
      </w:r>
      <w:r w:rsidR="00916EB6" w:rsidRPr="006D527D">
        <w:rPr>
          <w:b/>
          <w:bCs/>
          <w:i/>
          <w:iCs/>
          <w:sz w:val="30"/>
          <w:szCs w:val="30"/>
        </w:rPr>
        <w:t>valore</w:t>
      </w:r>
      <w:r w:rsidR="003B58CC" w:rsidRPr="006D527D">
        <w:rPr>
          <w:b/>
          <w:bCs/>
          <w:i/>
          <w:iCs/>
          <w:sz w:val="30"/>
          <w:szCs w:val="30"/>
        </w:rPr>
        <w:t xml:space="preserve"> </w:t>
      </w:r>
      <w:r w:rsidR="00916EB6" w:rsidRPr="006D527D">
        <w:rPr>
          <w:b/>
          <w:bCs/>
          <w:i/>
          <w:iCs/>
          <w:sz w:val="30"/>
          <w:szCs w:val="30"/>
        </w:rPr>
        <w:t>più che doppio rispetto</w:t>
      </w:r>
      <w:r w:rsidR="003B58CC" w:rsidRPr="006D527D">
        <w:rPr>
          <w:b/>
          <w:bCs/>
          <w:i/>
          <w:iCs/>
          <w:sz w:val="30"/>
          <w:szCs w:val="30"/>
        </w:rPr>
        <w:t xml:space="preserve"> </w:t>
      </w:r>
      <w:r w:rsidR="007F7362" w:rsidRPr="006D527D">
        <w:rPr>
          <w:b/>
          <w:bCs/>
          <w:i/>
          <w:iCs/>
          <w:sz w:val="30"/>
          <w:szCs w:val="30"/>
        </w:rPr>
        <w:t>a quello</w:t>
      </w:r>
      <w:r w:rsidR="0086472F" w:rsidRPr="006D527D">
        <w:rPr>
          <w:b/>
          <w:bCs/>
          <w:i/>
          <w:iCs/>
          <w:sz w:val="30"/>
          <w:szCs w:val="30"/>
        </w:rPr>
        <w:t xml:space="preserve"> delle imprese femminili italiane </w:t>
      </w:r>
      <w:r w:rsidR="00761CA0" w:rsidRPr="006D527D">
        <w:rPr>
          <w:b/>
          <w:bCs/>
          <w:i/>
          <w:iCs/>
          <w:sz w:val="30"/>
          <w:szCs w:val="30"/>
        </w:rPr>
        <w:t>(+</w:t>
      </w:r>
      <w:r w:rsidR="00916EB6" w:rsidRPr="006D527D">
        <w:rPr>
          <w:b/>
          <w:bCs/>
          <w:i/>
          <w:iCs/>
          <w:sz w:val="30"/>
          <w:szCs w:val="30"/>
        </w:rPr>
        <w:t>0</w:t>
      </w:r>
      <w:r w:rsidR="00761CA0" w:rsidRPr="006D527D">
        <w:rPr>
          <w:b/>
          <w:bCs/>
          <w:i/>
          <w:iCs/>
          <w:sz w:val="30"/>
          <w:szCs w:val="30"/>
        </w:rPr>
        <w:t>,</w:t>
      </w:r>
      <w:r w:rsidR="00EA65B2" w:rsidRPr="006D527D">
        <w:rPr>
          <w:b/>
          <w:bCs/>
          <w:i/>
          <w:iCs/>
          <w:sz w:val="30"/>
          <w:szCs w:val="30"/>
        </w:rPr>
        <w:t>7</w:t>
      </w:r>
      <w:r w:rsidR="00761CA0" w:rsidRPr="006D527D">
        <w:rPr>
          <w:b/>
          <w:bCs/>
          <w:i/>
          <w:iCs/>
          <w:sz w:val="30"/>
          <w:szCs w:val="30"/>
        </w:rPr>
        <w:t>%)</w:t>
      </w:r>
    </w:p>
    <w:p w:rsidR="00916EB6" w:rsidRDefault="00916EB6" w:rsidP="00250644">
      <w:pPr>
        <w:tabs>
          <w:tab w:val="left" w:pos="2041"/>
        </w:tabs>
        <w:jc w:val="center"/>
        <w:rPr>
          <w:b/>
          <w:bCs/>
          <w:i/>
          <w:iCs/>
          <w:sz w:val="28"/>
          <w:szCs w:val="28"/>
        </w:rPr>
      </w:pPr>
    </w:p>
    <w:p w:rsidR="006D527D" w:rsidRDefault="007F7362" w:rsidP="00250644">
      <w:pPr>
        <w:tabs>
          <w:tab w:val="left" w:pos="2041"/>
        </w:tabs>
        <w:jc w:val="center"/>
        <w:rPr>
          <w:b/>
          <w:bCs/>
          <w:i/>
          <w:iCs/>
          <w:sz w:val="30"/>
          <w:szCs w:val="30"/>
        </w:rPr>
      </w:pPr>
      <w:r w:rsidRPr="006D527D">
        <w:rPr>
          <w:b/>
          <w:bCs/>
          <w:i/>
          <w:iCs/>
          <w:sz w:val="30"/>
          <w:szCs w:val="30"/>
        </w:rPr>
        <w:t>Premiate</w:t>
      </w:r>
      <w:r w:rsidR="006D527D" w:rsidRPr="006D527D">
        <w:rPr>
          <w:b/>
          <w:bCs/>
          <w:i/>
          <w:iCs/>
          <w:sz w:val="30"/>
          <w:szCs w:val="30"/>
        </w:rPr>
        <w:t xml:space="preserve"> le imprese vincitrici </w:t>
      </w:r>
      <w:r w:rsidRPr="006D527D">
        <w:rPr>
          <w:b/>
          <w:bCs/>
          <w:i/>
          <w:iCs/>
          <w:sz w:val="30"/>
          <w:szCs w:val="30"/>
        </w:rPr>
        <w:t>della sesta edizione del bando “Premio Idea Innovativa” e c</w:t>
      </w:r>
      <w:r w:rsidR="00916EB6" w:rsidRPr="006D527D">
        <w:rPr>
          <w:b/>
          <w:bCs/>
          <w:i/>
          <w:iCs/>
          <w:sz w:val="30"/>
          <w:szCs w:val="30"/>
        </w:rPr>
        <w:t>onsegnato u</w:t>
      </w:r>
      <w:r w:rsidR="006D527D" w:rsidRPr="006D527D">
        <w:rPr>
          <w:b/>
          <w:bCs/>
          <w:i/>
          <w:iCs/>
          <w:sz w:val="30"/>
          <w:szCs w:val="30"/>
        </w:rPr>
        <w:t xml:space="preserve">n riconoscimento </w:t>
      </w:r>
      <w:r w:rsidR="00916EB6" w:rsidRPr="006D527D">
        <w:rPr>
          <w:b/>
          <w:bCs/>
          <w:i/>
          <w:iCs/>
          <w:sz w:val="30"/>
          <w:szCs w:val="30"/>
        </w:rPr>
        <w:t xml:space="preserve">alla centomillesima impresa femminile iscritta al </w:t>
      </w:r>
      <w:r w:rsidR="006D527D" w:rsidRPr="006D527D">
        <w:rPr>
          <w:b/>
          <w:bCs/>
          <w:i/>
          <w:iCs/>
          <w:sz w:val="30"/>
          <w:szCs w:val="30"/>
        </w:rPr>
        <w:t>R</w:t>
      </w:r>
      <w:r w:rsidR="00916EB6" w:rsidRPr="006D527D">
        <w:rPr>
          <w:b/>
          <w:bCs/>
          <w:i/>
          <w:iCs/>
          <w:sz w:val="30"/>
          <w:szCs w:val="30"/>
        </w:rPr>
        <w:t xml:space="preserve">egistro </w:t>
      </w:r>
      <w:r w:rsidR="006D527D" w:rsidRPr="006D527D">
        <w:rPr>
          <w:b/>
          <w:bCs/>
          <w:i/>
          <w:iCs/>
          <w:sz w:val="30"/>
          <w:szCs w:val="30"/>
        </w:rPr>
        <w:t>i</w:t>
      </w:r>
      <w:r w:rsidR="00916EB6" w:rsidRPr="006D527D">
        <w:rPr>
          <w:b/>
          <w:bCs/>
          <w:i/>
          <w:iCs/>
          <w:sz w:val="30"/>
          <w:szCs w:val="30"/>
        </w:rPr>
        <w:t xml:space="preserve">mprese della </w:t>
      </w:r>
      <w:r w:rsidR="006D527D">
        <w:rPr>
          <w:b/>
          <w:bCs/>
          <w:i/>
          <w:iCs/>
          <w:sz w:val="30"/>
          <w:szCs w:val="30"/>
        </w:rPr>
        <w:t>CCIAA di Roma</w:t>
      </w:r>
      <w:r w:rsidR="00916EB6" w:rsidRPr="006D527D">
        <w:rPr>
          <w:b/>
          <w:bCs/>
          <w:i/>
          <w:iCs/>
          <w:sz w:val="30"/>
          <w:szCs w:val="30"/>
        </w:rPr>
        <w:t xml:space="preserve"> </w:t>
      </w:r>
    </w:p>
    <w:p w:rsidR="003B58CC" w:rsidRPr="005C112A" w:rsidRDefault="003B58CC" w:rsidP="007F28E8">
      <w:pPr>
        <w:tabs>
          <w:tab w:val="left" w:pos="2041"/>
        </w:tabs>
        <w:jc w:val="center"/>
        <w:rPr>
          <w:b/>
          <w:bCs/>
          <w:sz w:val="28"/>
          <w:szCs w:val="28"/>
        </w:rPr>
      </w:pPr>
    </w:p>
    <w:p w:rsidR="003B58CC" w:rsidRPr="00AA2C35" w:rsidRDefault="006D6243" w:rsidP="009C7C32">
      <w:pPr>
        <w:jc w:val="center"/>
        <w:rPr>
          <w:b/>
          <w:bCs/>
          <w:color w:val="C00000"/>
          <w:sz w:val="32"/>
          <w:szCs w:val="32"/>
        </w:rPr>
      </w:pPr>
      <w:r w:rsidRPr="00AA2C35">
        <w:rPr>
          <w:b/>
          <w:bCs/>
          <w:color w:val="C00000"/>
          <w:sz w:val="32"/>
          <w:szCs w:val="32"/>
        </w:rPr>
        <w:t xml:space="preserve"> </w:t>
      </w:r>
      <w:r w:rsidR="00F443C5">
        <w:rPr>
          <w:b/>
          <w:bCs/>
          <w:color w:val="C00000"/>
          <w:sz w:val="32"/>
          <w:szCs w:val="32"/>
        </w:rPr>
        <w:t>“M’I</w:t>
      </w:r>
      <w:r w:rsidR="007E05F0">
        <w:rPr>
          <w:b/>
          <w:bCs/>
          <w:color w:val="C00000"/>
          <w:sz w:val="32"/>
          <w:szCs w:val="32"/>
        </w:rPr>
        <w:t xml:space="preserve">llumino </w:t>
      </w:r>
      <w:r w:rsidR="003B58CC" w:rsidRPr="00AA2C35">
        <w:rPr>
          <w:b/>
          <w:bCs/>
          <w:color w:val="C00000"/>
          <w:sz w:val="32"/>
          <w:szCs w:val="32"/>
        </w:rPr>
        <w:t>d’impresa – Premio Idea Innovativa”</w:t>
      </w:r>
    </w:p>
    <w:p w:rsidR="003B58CC" w:rsidRPr="00AA2C35" w:rsidRDefault="003B58CC" w:rsidP="009C7C32">
      <w:pPr>
        <w:jc w:val="center"/>
        <w:rPr>
          <w:b/>
          <w:bCs/>
          <w:color w:val="C00000"/>
          <w:sz w:val="32"/>
          <w:szCs w:val="32"/>
        </w:rPr>
      </w:pPr>
      <w:r w:rsidRPr="00AA2C35">
        <w:rPr>
          <w:b/>
          <w:bCs/>
          <w:color w:val="C00000"/>
          <w:sz w:val="32"/>
          <w:szCs w:val="32"/>
        </w:rPr>
        <w:t>Tempio di Adriano</w:t>
      </w:r>
      <w:r w:rsidR="00250644" w:rsidRPr="00AA2C35">
        <w:rPr>
          <w:b/>
          <w:bCs/>
          <w:color w:val="C00000"/>
          <w:sz w:val="32"/>
          <w:szCs w:val="32"/>
        </w:rPr>
        <w:t xml:space="preserve"> </w:t>
      </w:r>
    </w:p>
    <w:p w:rsidR="003B58CC" w:rsidRPr="005C112A" w:rsidRDefault="003B58CC" w:rsidP="00AB0F25">
      <w:pPr>
        <w:pStyle w:val="Stile1"/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:rsidR="0004493D" w:rsidRDefault="0004493D" w:rsidP="001D0E79">
      <w:pPr>
        <w:autoSpaceDE w:val="0"/>
        <w:autoSpaceDN w:val="0"/>
        <w:adjustRightInd w:val="0"/>
        <w:jc w:val="both"/>
        <w:rPr>
          <w:rFonts w:eastAsia="Calibri"/>
          <w:i/>
          <w:iCs/>
          <w:sz w:val="28"/>
          <w:szCs w:val="28"/>
        </w:rPr>
      </w:pPr>
    </w:p>
    <w:p w:rsidR="0004493D" w:rsidRDefault="0004493D" w:rsidP="001D0E79">
      <w:pPr>
        <w:autoSpaceDE w:val="0"/>
        <w:autoSpaceDN w:val="0"/>
        <w:adjustRightInd w:val="0"/>
        <w:jc w:val="both"/>
        <w:rPr>
          <w:rFonts w:eastAsia="Calibri"/>
          <w:i/>
          <w:iCs/>
          <w:sz w:val="28"/>
          <w:szCs w:val="28"/>
        </w:rPr>
      </w:pPr>
    </w:p>
    <w:p w:rsidR="001D0E79" w:rsidRPr="001D0E79" w:rsidRDefault="001D0E79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D0E79">
        <w:rPr>
          <w:i/>
          <w:sz w:val="28"/>
          <w:szCs w:val="28"/>
        </w:rPr>
        <w:t>Roma, 8 marzo 2018</w:t>
      </w:r>
      <w:r>
        <w:rPr>
          <w:sz w:val="28"/>
          <w:szCs w:val="28"/>
        </w:rPr>
        <w:t xml:space="preserve"> </w:t>
      </w:r>
      <w:r w:rsidR="000126C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126C1">
        <w:rPr>
          <w:sz w:val="28"/>
          <w:szCs w:val="28"/>
        </w:rPr>
        <w:t xml:space="preserve">Donne e impresa, un binomio forte e vincente. </w:t>
      </w:r>
      <w:r w:rsidRPr="001D0E79">
        <w:rPr>
          <w:sz w:val="28"/>
          <w:szCs w:val="28"/>
        </w:rPr>
        <w:t>A Roma e provincia</w:t>
      </w:r>
      <w:r>
        <w:rPr>
          <w:sz w:val="28"/>
          <w:szCs w:val="28"/>
        </w:rPr>
        <w:t>,</w:t>
      </w:r>
      <w:r w:rsidRPr="001D0E79">
        <w:rPr>
          <w:sz w:val="28"/>
          <w:szCs w:val="28"/>
        </w:rPr>
        <w:t xml:space="preserve"> al 31 dicembre 2017</w:t>
      </w:r>
      <w:r>
        <w:rPr>
          <w:sz w:val="28"/>
          <w:szCs w:val="28"/>
        </w:rPr>
        <w:t>,</w:t>
      </w:r>
      <w:r w:rsidRPr="001D0E79">
        <w:rPr>
          <w:sz w:val="28"/>
          <w:szCs w:val="28"/>
        </w:rPr>
        <w:t xml:space="preserve"> sono registrate </w:t>
      </w:r>
      <w:r w:rsidRPr="001D0E79">
        <w:rPr>
          <w:b/>
          <w:sz w:val="28"/>
          <w:szCs w:val="28"/>
        </w:rPr>
        <w:t>100.424 imprese femminili</w:t>
      </w:r>
      <w:r w:rsidRPr="00F55EFB">
        <w:rPr>
          <w:sz w:val="28"/>
          <w:szCs w:val="28"/>
        </w:rPr>
        <w:t>,</w:t>
      </w:r>
      <w:r w:rsidRPr="001D0E79">
        <w:rPr>
          <w:sz w:val="28"/>
          <w:szCs w:val="28"/>
        </w:rPr>
        <w:t xml:space="preserve"> pari al 20,4% del totale delle imprese romane. Le imprese femminili </w:t>
      </w:r>
      <w:r w:rsidR="000126C1">
        <w:rPr>
          <w:sz w:val="28"/>
          <w:szCs w:val="28"/>
        </w:rPr>
        <w:t>della Capitale</w:t>
      </w:r>
      <w:r w:rsidRPr="001D0E79">
        <w:rPr>
          <w:sz w:val="28"/>
          <w:szCs w:val="28"/>
        </w:rPr>
        <w:t xml:space="preserve"> rappresentano il 7,5% </w:t>
      </w:r>
      <w:r w:rsidR="000126C1">
        <w:rPr>
          <w:sz w:val="28"/>
          <w:szCs w:val="28"/>
        </w:rPr>
        <w:t>del totale</w:t>
      </w:r>
      <w:r w:rsidRPr="001D0E79">
        <w:rPr>
          <w:sz w:val="28"/>
          <w:szCs w:val="28"/>
        </w:rPr>
        <w:t xml:space="preserve"> femminil</w:t>
      </w:r>
      <w:r w:rsidR="000126C1">
        <w:rPr>
          <w:sz w:val="28"/>
          <w:szCs w:val="28"/>
        </w:rPr>
        <w:t>e</w:t>
      </w:r>
      <w:r w:rsidRPr="001D0E79">
        <w:rPr>
          <w:sz w:val="28"/>
          <w:szCs w:val="28"/>
        </w:rPr>
        <w:t xml:space="preserve"> nazional</w:t>
      </w:r>
      <w:r w:rsidR="000126C1">
        <w:rPr>
          <w:sz w:val="28"/>
          <w:szCs w:val="28"/>
        </w:rPr>
        <w:t>e</w:t>
      </w:r>
      <w:r w:rsidRPr="001D0E79">
        <w:rPr>
          <w:sz w:val="28"/>
          <w:szCs w:val="28"/>
        </w:rPr>
        <w:t>.</w:t>
      </w:r>
    </w:p>
    <w:p w:rsidR="001D0E79" w:rsidRPr="0086472F" w:rsidRDefault="001D0E79" w:rsidP="001D0E7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472F">
        <w:rPr>
          <w:b/>
          <w:sz w:val="28"/>
          <w:szCs w:val="28"/>
        </w:rPr>
        <w:t>Roma è la prima provincia italiana per numero di imprese femminili, l’unica ad avere oltre 100mila imprese femminili</w:t>
      </w:r>
      <w:r w:rsidRPr="00F55EFB">
        <w:rPr>
          <w:sz w:val="28"/>
          <w:szCs w:val="28"/>
        </w:rPr>
        <w:t>.</w:t>
      </w:r>
    </w:p>
    <w:p w:rsidR="00E0395F" w:rsidRDefault="00E0395F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E79" w:rsidRPr="001D0E79" w:rsidRDefault="001D0E79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D0E79">
        <w:rPr>
          <w:sz w:val="28"/>
          <w:szCs w:val="28"/>
        </w:rPr>
        <w:t>Nel 2017 le imprese femminili di Roma sono a</w:t>
      </w:r>
      <w:r w:rsidR="000126C1">
        <w:rPr>
          <w:sz w:val="28"/>
          <w:szCs w:val="28"/>
        </w:rPr>
        <w:t>umentate di 1.829 unità, pari a</w:t>
      </w:r>
      <w:r w:rsidRPr="001D0E79">
        <w:rPr>
          <w:sz w:val="28"/>
          <w:szCs w:val="28"/>
        </w:rPr>
        <w:t xml:space="preserve"> un tasso di variazione del +1,9%, un valore più che doppio rispetto alla variazione delle imprese femminili italiane (+0,7%).</w:t>
      </w:r>
    </w:p>
    <w:p w:rsidR="001D0E79" w:rsidRPr="001D0E79" w:rsidRDefault="001D0E79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D0E79">
        <w:rPr>
          <w:sz w:val="28"/>
          <w:szCs w:val="28"/>
        </w:rPr>
        <w:t>Un valore superiore anche rispetto a quello della variazione totale del numero delle imprese romane (+1,2%).</w:t>
      </w:r>
    </w:p>
    <w:p w:rsidR="00E0395F" w:rsidRDefault="00E0395F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395F" w:rsidRDefault="001D0E79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D0E79">
        <w:rPr>
          <w:sz w:val="28"/>
          <w:szCs w:val="28"/>
        </w:rPr>
        <w:t>Roma è la prima provincia italiana per crescita delle imprese femminili nel 2017.</w:t>
      </w:r>
    </w:p>
    <w:p w:rsidR="00E0395F" w:rsidRDefault="00E0395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B58CC" w:rsidRPr="00E0395F" w:rsidRDefault="00E0395F" w:rsidP="001D0E79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E0395F">
        <w:rPr>
          <w:i/>
          <w:sz w:val="28"/>
          <w:szCs w:val="28"/>
        </w:rPr>
        <w:lastRenderedPageBreak/>
        <w:t>Tabella 1. Prime 10 province italiane per saldo imprese femminili 2017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1955"/>
        <w:gridCol w:w="1956"/>
        <w:gridCol w:w="1956"/>
        <w:gridCol w:w="3063"/>
      </w:tblGrid>
      <w:tr w:rsidR="00E0395F" w:rsidTr="00E0395F">
        <w:tc>
          <w:tcPr>
            <w:tcW w:w="817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proofErr w:type="spellStart"/>
            <w:r>
              <w:rPr>
                <w:rFonts w:ascii="Arial" w:hAnsi="Arial" w:cs="Arial"/>
                <w:lang w:eastAsia="it-IT"/>
              </w:rPr>
              <w:t>Prg</w:t>
            </w:r>
            <w:proofErr w:type="spellEnd"/>
          </w:p>
        </w:tc>
        <w:tc>
          <w:tcPr>
            <w:tcW w:w="1955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Provincia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center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Registrate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center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Registrate</w:t>
            </w:r>
          </w:p>
        </w:tc>
        <w:tc>
          <w:tcPr>
            <w:tcW w:w="3063" w:type="dxa"/>
            <w:vAlign w:val="center"/>
          </w:tcPr>
          <w:p w:rsidR="00E0395F" w:rsidRPr="00CA0FED" w:rsidRDefault="00E0395F" w:rsidP="00202EB8">
            <w:pPr>
              <w:jc w:val="center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Saldo imprese femminili 2017-2016</w:t>
            </w:r>
          </w:p>
        </w:tc>
      </w:tr>
      <w:tr w:rsidR="00E0395F" w:rsidTr="00E0395F">
        <w:tc>
          <w:tcPr>
            <w:tcW w:w="817" w:type="dxa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1</w:t>
            </w:r>
          </w:p>
        </w:tc>
        <w:tc>
          <w:tcPr>
            <w:tcW w:w="1955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 xml:space="preserve">ROMA                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100.424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98.595</w:t>
            </w:r>
          </w:p>
        </w:tc>
        <w:tc>
          <w:tcPr>
            <w:tcW w:w="3063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1.829</w:t>
            </w:r>
          </w:p>
        </w:tc>
      </w:tr>
      <w:tr w:rsidR="00E0395F" w:rsidTr="00E0395F">
        <w:tc>
          <w:tcPr>
            <w:tcW w:w="817" w:type="dxa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2</w:t>
            </w:r>
          </w:p>
        </w:tc>
        <w:tc>
          <w:tcPr>
            <w:tcW w:w="1955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 xml:space="preserve">NAPOLI              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60.154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58.813</w:t>
            </w:r>
          </w:p>
        </w:tc>
        <w:tc>
          <w:tcPr>
            <w:tcW w:w="3063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1.341</w:t>
            </w:r>
          </w:p>
        </w:tc>
      </w:tr>
      <w:tr w:rsidR="00E0395F" w:rsidTr="00E0395F">
        <w:tc>
          <w:tcPr>
            <w:tcW w:w="817" w:type="dxa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3</w:t>
            </w:r>
          </w:p>
        </w:tc>
        <w:tc>
          <w:tcPr>
            <w:tcW w:w="1955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 xml:space="preserve">MILANO              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63.151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62.149</w:t>
            </w:r>
          </w:p>
        </w:tc>
        <w:tc>
          <w:tcPr>
            <w:tcW w:w="3063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1.002</w:t>
            </w:r>
          </w:p>
        </w:tc>
      </w:tr>
      <w:tr w:rsidR="00E0395F" w:rsidTr="00E0395F">
        <w:tc>
          <w:tcPr>
            <w:tcW w:w="817" w:type="dxa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4</w:t>
            </w:r>
          </w:p>
        </w:tc>
        <w:tc>
          <w:tcPr>
            <w:tcW w:w="1955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 xml:space="preserve">CATANIA             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24.393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23.831</w:t>
            </w:r>
          </w:p>
        </w:tc>
        <w:tc>
          <w:tcPr>
            <w:tcW w:w="3063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562</w:t>
            </w:r>
          </w:p>
        </w:tc>
      </w:tr>
      <w:tr w:rsidR="00E0395F" w:rsidTr="00E0395F">
        <w:tc>
          <w:tcPr>
            <w:tcW w:w="817" w:type="dxa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5</w:t>
            </w:r>
          </w:p>
        </w:tc>
        <w:tc>
          <w:tcPr>
            <w:tcW w:w="1955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 xml:space="preserve">MESSINA             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14.137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13.694</w:t>
            </w:r>
          </w:p>
        </w:tc>
        <w:tc>
          <w:tcPr>
            <w:tcW w:w="3063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443</w:t>
            </w:r>
          </w:p>
        </w:tc>
      </w:tr>
      <w:tr w:rsidR="00E0395F" w:rsidTr="00E0395F">
        <w:tc>
          <w:tcPr>
            <w:tcW w:w="817" w:type="dxa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6</w:t>
            </w:r>
          </w:p>
        </w:tc>
        <w:tc>
          <w:tcPr>
            <w:tcW w:w="1955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 xml:space="preserve">PALERMO             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22.954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22.536</w:t>
            </w:r>
          </w:p>
        </w:tc>
        <w:tc>
          <w:tcPr>
            <w:tcW w:w="3063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418</w:t>
            </w:r>
          </w:p>
        </w:tc>
      </w:tr>
      <w:tr w:rsidR="00E0395F" w:rsidTr="00E0395F">
        <w:tc>
          <w:tcPr>
            <w:tcW w:w="817" w:type="dxa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7</w:t>
            </w:r>
          </w:p>
        </w:tc>
        <w:tc>
          <w:tcPr>
            <w:tcW w:w="1955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 xml:space="preserve">TRAPANI             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12.160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11.828</w:t>
            </w:r>
          </w:p>
        </w:tc>
        <w:tc>
          <w:tcPr>
            <w:tcW w:w="3063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332</w:t>
            </w:r>
          </w:p>
        </w:tc>
      </w:tr>
      <w:tr w:rsidR="00E0395F" w:rsidTr="00E0395F">
        <w:tc>
          <w:tcPr>
            <w:tcW w:w="817" w:type="dxa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8</w:t>
            </w:r>
          </w:p>
        </w:tc>
        <w:tc>
          <w:tcPr>
            <w:tcW w:w="1955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 xml:space="preserve">SALERNO             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28.021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27.768</w:t>
            </w:r>
          </w:p>
        </w:tc>
        <w:tc>
          <w:tcPr>
            <w:tcW w:w="3063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253</w:t>
            </w:r>
          </w:p>
        </w:tc>
      </w:tr>
      <w:tr w:rsidR="00E0395F" w:rsidTr="00E0395F">
        <w:tc>
          <w:tcPr>
            <w:tcW w:w="817" w:type="dxa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>
              <w:rPr>
                <w:rFonts w:ascii="Arial" w:hAnsi="Arial" w:cs="Arial"/>
                <w:lang w:eastAsia="it-IT"/>
              </w:rPr>
              <w:t>9</w:t>
            </w:r>
          </w:p>
        </w:tc>
        <w:tc>
          <w:tcPr>
            <w:tcW w:w="1955" w:type="dxa"/>
            <w:vAlign w:val="center"/>
          </w:tcPr>
          <w:p w:rsidR="00E0395F" w:rsidRPr="00CA0FED" w:rsidRDefault="00E0395F" w:rsidP="00202EB8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 xml:space="preserve">SIRACUSA            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9.976</w:t>
            </w:r>
          </w:p>
        </w:tc>
        <w:tc>
          <w:tcPr>
            <w:tcW w:w="1956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9.747</w:t>
            </w:r>
          </w:p>
        </w:tc>
        <w:tc>
          <w:tcPr>
            <w:tcW w:w="3063" w:type="dxa"/>
            <w:vAlign w:val="center"/>
          </w:tcPr>
          <w:p w:rsidR="00E0395F" w:rsidRPr="00CA0FED" w:rsidRDefault="00E0395F" w:rsidP="00202EB8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229</w:t>
            </w:r>
          </w:p>
        </w:tc>
      </w:tr>
      <w:tr w:rsidR="00975269" w:rsidTr="00E0395F">
        <w:tc>
          <w:tcPr>
            <w:tcW w:w="817" w:type="dxa"/>
          </w:tcPr>
          <w:p w:rsidR="00975269" w:rsidRDefault="00975269" w:rsidP="00202E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55" w:type="dxa"/>
            <w:vAlign w:val="center"/>
          </w:tcPr>
          <w:p w:rsidR="00975269" w:rsidRPr="00CA0FED" w:rsidRDefault="00975269" w:rsidP="006962D7">
            <w:pPr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 xml:space="preserve">TARANTO             </w:t>
            </w:r>
          </w:p>
        </w:tc>
        <w:tc>
          <w:tcPr>
            <w:tcW w:w="1956" w:type="dxa"/>
            <w:vAlign w:val="center"/>
          </w:tcPr>
          <w:p w:rsidR="00975269" w:rsidRPr="00CA0FED" w:rsidRDefault="00975269" w:rsidP="006962D7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12.521</w:t>
            </w:r>
          </w:p>
        </w:tc>
        <w:tc>
          <w:tcPr>
            <w:tcW w:w="1956" w:type="dxa"/>
            <w:vAlign w:val="center"/>
          </w:tcPr>
          <w:p w:rsidR="00975269" w:rsidRPr="00CA0FED" w:rsidRDefault="00975269" w:rsidP="006962D7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12.304</w:t>
            </w:r>
          </w:p>
        </w:tc>
        <w:tc>
          <w:tcPr>
            <w:tcW w:w="3063" w:type="dxa"/>
            <w:vAlign w:val="center"/>
          </w:tcPr>
          <w:p w:rsidR="00975269" w:rsidRPr="00CA0FED" w:rsidRDefault="00975269" w:rsidP="006962D7">
            <w:pPr>
              <w:jc w:val="right"/>
              <w:rPr>
                <w:rFonts w:ascii="Arial" w:hAnsi="Arial" w:cs="Arial"/>
                <w:lang w:eastAsia="it-IT"/>
              </w:rPr>
            </w:pPr>
            <w:r w:rsidRPr="00CA0FED">
              <w:rPr>
                <w:rFonts w:ascii="Arial" w:hAnsi="Arial" w:cs="Arial"/>
                <w:lang w:eastAsia="it-IT"/>
              </w:rPr>
              <w:t>217</w:t>
            </w:r>
          </w:p>
        </w:tc>
      </w:tr>
    </w:tbl>
    <w:p w:rsidR="00E0395F" w:rsidRPr="00E0395F" w:rsidRDefault="00E0395F" w:rsidP="001D0E79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0395F">
        <w:rPr>
          <w:sz w:val="20"/>
          <w:szCs w:val="20"/>
        </w:rPr>
        <w:t>Fonte: elaborazioni su dati Infocamere</w:t>
      </w:r>
    </w:p>
    <w:p w:rsidR="00E0395F" w:rsidRDefault="00E0395F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395F" w:rsidRDefault="00975269" w:rsidP="005203A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A Roma il settore con il più alto numero di imprese femminili è quello del</w:t>
      </w:r>
      <w:r w:rsidR="005203A3">
        <w:rPr>
          <w:sz w:val="28"/>
          <w:szCs w:val="28"/>
        </w:rPr>
        <w:t xml:space="preserve"> “Commercio” </w:t>
      </w:r>
      <w:r>
        <w:rPr>
          <w:sz w:val="28"/>
          <w:szCs w:val="28"/>
        </w:rPr>
        <w:t>con 28.854 imprese pari al 32,9%</w:t>
      </w:r>
      <w:r>
        <w:rPr>
          <w:rStyle w:val="Rimandonotaapidipagina"/>
          <w:sz w:val="28"/>
          <w:szCs w:val="28"/>
        </w:rPr>
        <w:footnoteReference w:id="1"/>
      </w:r>
      <w:r>
        <w:rPr>
          <w:sz w:val="28"/>
          <w:szCs w:val="28"/>
        </w:rPr>
        <w:t xml:space="preserve"> del totale delle imprese in rosa</w:t>
      </w:r>
      <w:r w:rsidR="005203A3">
        <w:rPr>
          <w:sz w:val="28"/>
          <w:szCs w:val="28"/>
        </w:rPr>
        <w:t>. Segue il settore</w:t>
      </w:r>
      <w:r>
        <w:rPr>
          <w:sz w:val="28"/>
          <w:szCs w:val="28"/>
        </w:rPr>
        <w:t xml:space="preserve"> </w:t>
      </w:r>
      <w:r w:rsidRPr="00975269">
        <w:rPr>
          <w:sz w:val="28"/>
          <w:szCs w:val="28"/>
        </w:rPr>
        <w:t xml:space="preserve"> </w:t>
      </w:r>
      <w:r>
        <w:rPr>
          <w:sz w:val="28"/>
          <w:szCs w:val="28"/>
        </w:rPr>
        <w:t>delle “A</w:t>
      </w:r>
      <w:r w:rsidRPr="00975269">
        <w:rPr>
          <w:sz w:val="28"/>
          <w:szCs w:val="28"/>
        </w:rPr>
        <w:t>ttività dei servizi di alloggio e di ristorazione</w:t>
      </w:r>
      <w:r>
        <w:rPr>
          <w:sz w:val="28"/>
          <w:szCs w:val="28"/>
        </w:rPr>
        <w:t xml:space="preserve">” con 9.962 imprese pari all’11,4% del totale. </w:t>
      </w:r>
    </w:p>
    <w:p w:rsidR="001D0E79" w:rsidRDefault="001D0E79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5EFB" w:rsidRDefault="00B77A2B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="00F55EFB">
        <w:rPr>
          <w:sz w:val="28"/>
          <w:szCs w:val="28"/>
        </w:rPr>
        <w:t xml:space="preserve">l settore con la più alta concentrazione di donne imprenditrici è, </w:t>
      </w:r>
      <w:r>
        <w:rPr>
          <w:sz w:val="28"/>
          <w:szCs w:val="28"/>
        </w:rPr>
        <w:t>invece</w:t>
      </w:r>
      <w:r w:rsidR="00F55EFB">
        <w:rPr>
          <w:sz w:val="28"/>
          <w:szCs w:val="28"/>
        </w:rPr>
        <w:t>, quello dell’assis</w:t>
      </w:r>
      <w:r w:rsidR="007E05F0">
        <w:rPr>
          <w:sz w:val="28"/>
          <w:szCs w:val="28"/>
        </w:rPr>
        <w:t>tenza sociale</w:t>
      </w:r>
      <w:r w:rsidR="00F55EFB">
        <w:rPr>
          <w:sz w:val="28"/>
          <w:szCs w:val="28"/>
        </w:rPr>
        <w:t xml:space="preserve"> dove oltre la metà delle imprese sono femminili</w:t>
      </w:r>
      <w:r w:rsidR="007E05F0">
        <w:rPr>
          <w:sz w:val="28"/>
          <w:szCs w:val="28"/>
        </w:rPr>
        <w:t xml:space="preserve"> (</w:t>
      </w:r>
      <w:r w:rsidR="00F15FFE">
        <w:rPr>
          <w:sz w:val="28"/>
          <w:szCs w:val="28"/>
        </w:rPr>
        <w:t>52,2%)</w:t>
      </w:r>
      <w:r w:rsidR="00F55EFB">
        <w:rPr>
          <w:sz w:val="28"/>
          <w:szCs w:val="28"/>
        </w:rPr>
        <w:t xml:space="preserve">. Al secondo posto il comparto dei </w:t>
      </w:r>
      <w:r w:rsidR="007E05F0">
        <w:rPr>
          <w:sz w:val="28"/>
          <w:szCs w:val="28"/>
        </w:rPr>
        <w:t>“</w:t>
      </w:r>
      <w:r w:rsidR="00F55EFB">
        <w:rPr>
          <w:sz w:val="28"/>
          <w:szCs w:val="28"/>
        </w:rPr>
        <w:t>servizi per la persona</w:t>
      </w:r>
      <w:r w:rsidR="007E05F0">
        <w:rPr>
          <w:sz w:val="28"/>
          <w:szCs w:val="28"/>
        </w:rPr>
        <w:t>”</w:t>
      </w:r>
      <w:r w:rsidR="00F55EFB">
        <w:rPr>
          <w:sz w:val="28"/>
          <w:szCs w:val="28"/>
        </w:rPr>
        <w:t xml:space="preserve"> (44,8%), seguito da</w:t>
      </w:r>
      <w:r w:rsidR="007E05F0">
        <w:rPr>
          <w:sz w:val="28"/>
          <w:szCs w:val="28"/>
        </w:rPr>
        <w:t xml:space="preserve"> quello</w:t>
      </w:r>
      <w:r w:rsidR="00F55EFB">
        <w:rPr>
          <w:sz w:val="28"/>
          <w:szCs w:val="28"/>
        </w:rPr>
        <w:t xml:space="preserve"> </w:t>
      </w:r>
      <w:r w:rsidR="007E05F0">
        <w:rPr>
          <w:sz w:val="28"/>
          <w:szCs w:val="28"/>
        </w:rPr>
        <w:t>della “</w:t>
      </w:r>
      <w:r w:rsidR="00F55EFB">
        <w:rPr>
          <w:sz w:val="28"/>
          <w:szCs w:val="28"/>
        </w:rPr>
        <w:t>confezione di articoli di abbigliamento</w:t>
      </w:r>
      <w:r w:rsidR="007E05F0">
        <w:rPr>
          <w:sz w:val="28"/>
          <w:szCs w:val="28"/>
        </w:rPr>
        <w:t>”</w:t>
      </w:r>
      <w:r w:rsidR="00F55EFB">
        <w:rPr>
          <w:sz w:val="28"/>
          <w:szCs w:val="28"/>
        </w:rPr>
        <w:t xml:space="preserve"> (42,4%).</w:t>
      </w:r>
    </w:p>
    <w:p w:rsidR="00F55EFB" w:rsidRDefault="00F55EFB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E79" w:rsidRDefault="001D0E79" w:rsidP="001D0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D0E79">
        <w:rPr>
          <w:sz w:val="28"/>
          <w:szCs w:val="28"/>
        </w:rPr>
        <w:t xml:space="preserve">In questi anni </w:t>
      </w:r>
      <w:r w:rsidR="0086472F">
        <w:rPr>
          <w:sz w:val="28"/>
          <w:szCs w:val="28"/>
        </w:rPr>
        <w:t xml:space="preserve">la </w:t>
      </w:r>
      <w:r w:rsidRPr="001D0E79">
        <w:rPr>
          <w:sz w:val="28"/>
          <w:szCs w:val="28"/>
        </w:rPr>
        <w:t>crescita della componente imprenditoriale femminile</w:t>
      </w:r>
      <w:r w:rsidR="0086472F">
        <w:rPr>
          <w:sz w:val="28"/>
          <w:szCs w:val="28"/>
        </w:rPr>
        <w:t xml:space="preserve"> è stata forte e costante. </w:t>
      </w:r>
      <w:r w:rsidRPr="001D0E79">
        <w:rPr>
          <w:sz w:val="28"/>
          <w:szCs w:val="28"/>
        </w:rPr>
        <w:t>Dal 2014</w:t>
      </w:r>
      <w:r w:rsidR="0086472F">
        <w:rPr>
          <w:sz w:val="28"/>
          <w:szCs w:val="28"/>
        </w:rPr>
        <w:t>, infatti,</w:t>
      </w:r>
      <w:r w:rsidRPr="001D0E79">
        <w:rPr>
          <w:sz w:val="28"/>
          <w:szCs w:val="28"/>
        </w:rPr>
        <w:t xml:space="preserve"> le imprese femminili di Roma sono aumentate del 5,9% (media Italia +2,3%). Una crescita che è stata superiore rispetto a quella totale del sistema imprenditoriale (+4,2%).</w:t>
      </w:r>
    </w:p>
    <w:p w:rsidR="000E0E07" w:rsidRDefault="000E0E07" w:rsidP="000E0E07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0E0E07" w:rsidRPr="00174820" w:rsidRDefault="000E0E07" w:rsidP="000E0E07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74820">
        <w:rPr>
          <w:i/>
          <w:sz w:val="28"/>
          <w:szCs w:val="28"/>
        </w:rPr>
        <w:t xml:space="preserve">Imprese femminili </w:t>
      </w:r>
      <w:r>
        <w:rPr>
          <w:i/>
          <w:sz w:val="28"/>
          <w:szCs w:val="28"/>
        </w:rPr>
        <w:t xml:space="preserve">di Roma e provincia </w:t>
      </w:r>
      <w:r w:rsidRPr="00174820">
        <w:rPr>
          <w:i/>
          <w:sz w:val="28"/>
          <w:szCs w:val="28"/>
        </w:rPr>
        <w:t>e tasso di variazione annua. Anni 2014-2017</w:t>
      </w:r>
    </w:p>
    <w:p w:rsidR="001D0E79" w:rsidRDefault="001D0E79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4767E6B">
            <wp:extent cx="6200140" cy="24206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242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0E79" w:rsidRDefault="001D0E79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D527D" w:rsidRPr="006D527D" w:rsidRDefault="006D527D" w:rsidP="006D527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527D">
        <w:rPr>
          <w:b/>
          <w:sz w:val="28"/>
          <w:szCs w:val="28"/>
        </w:rPr>
        <w:lastRenderedPageBreak/>
        <w:t>Nel Lazio</w:t>
      </w:r>
      <w:r w:rsidR="00174820">
        <w:rPr>
          <w:b/>
          <w:sz w:val="28"/>
          <w:szCs w:val="28"/>
        </w:rPr>
        <w:t>,</w:t>
      </w:r>
      <w:r w:rsidRPr="006D527D">
        <w:rPr>
          <w:b/>
          <w:sz w:val="28"/>
          <w:szCs w:val="28"/>
        </w:rPr>
        <w:t xml:space="preserve"> al 31 dicembre 2017</w:t>
      </w:r>
      <w:r w:rsidR="00174820" w:rsidRPr="007E05F0">
        <w:rPr>
          <w:sz w:val="28"/>
          <w:szCs w:val="28"/>
        </w:rPr>
        <w:t>,</w:t>
      </w:r>
      <w:r w:rsidRPr="006D527D">
        <w:rPr>
          <w:b/>
          <w:sz w:val="28"/>
          <w:szCs w:val="28"/>
        </w:rPr>
        <w:t xml:space="preserve"> </w:t>
      </w:r>
      <w:r w:rsidR="00174820">
        <w:rPr>
          <w:b/>
          <w:sz w:val="28"/>
          <w:szCs w:val="28"/>
        </w:rPr>
        <w:t xml:space="preserve">le imprese femminili registrate sono </w:t>
      </w:r>
      <w:r w:rsidRPr="006D527D">
        <w:rPr>
          <w:b/>
          <w:sz w:val="28"/>
          <w:szCs w:val="28"/>
        </w:rPr>
        <w:t>143.258</w:t>
      </w:r>
      <w:r w:rsidR="00174820" w:rsidRPr="007E05F0">
        <w:rPr>
          <w:sz w:val="28"/>
          <w:szCs w:val="28"/>
        </w:rPr>
        <w:t>,</w:t>
      </w:r>
      <w:r w:rsidRPr="006D527D">
        <w:rPr>
          <w:b/>
          <w:sz w:val="28"/>
          <w:szCs w:val="28"/>
        </w:rPr>
        <w:t xml:space="preserve"> </w:t>
      </w:r>
      <w:r w:rsidRPr="006D527D">
        <w:rPr>
          <w:sz w:val="28"/>
          <w:szCs w:val="28"/>
        </w:rPr>
        <w:t xml:space="preserve">pari al 22% del </w:t>
      </w:r>
      <w:r w:rsidR="00174820">
        <w:rPr>
          <w:sz w:val="28"/>
          <w:szCs w:val="28"/>
        </w:rPr>
        <w:t xml:space="preserve">totale delle imprese regionali. </w:t>
      </w:r>
      <w:r w:rsidRPr="006D527D">
        <w:rPr>
          <w:sz w:val="28"/>
          <w:szCs w:val="28"/>
        </w:rPr>
        <w:t xml:space="preserve">Le imprese femminili del Lazio rappresentano il 10,8% </w:t>
      </w:r>
      <w:r w:rsidR="00D06324">
        <w:rPr>
          <w:sz w:val="28"/>
          <w:szCs w:val="28"/>
        </w:rPr>
        <w:t>del totale</w:t>
      </w:r>
      <w:r w:rsidRPr="006D527D">
        <w:rPr>
          <w:sz w:val="28"/>
          <w:szCs w:val="28"/>
        </w:rPr>
        <w:t xml:space="preserve"> femminil</w:t>
      </w:r>
      <w:r w:rsidR="00D06324">
        <w:rPr>
          <w:sz w:val="28"/>
          <w:szCs w:val="28"/>
        </w:rPr>
        <w:t>e</w:t>
      </w:r>
      <w:r w:rsidRPr="006D527D">
        <w:rPr>
          <w:sz w:val="28"/>
          <w:szCs w:val="28"/>
        </w:rPr>
        <w:t xml:space="preserve"> nazional</w:t>
      </w:r>
      <w:r w:rsidR="00D06324">
        <w:rPr>
          <w:sz w:val="28"/>
          <w:szCs w:val="28"/>
        </w:rPr>
        <w:t>e</w:t>
      </w:r>
      <w:r w:rsidRPr="006D527D">
        <w:rPr>
          <w:sz w:val="28"/>
          <w:szCs w:val="28"/>
        </w:rPr>
        <w:t>.</w:t>
      </w:r>
    </w:p>
    <w:p w:rsidR="0086472F" w:rsidRDefault="006D527D" w:rsidP="006D527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527D">
        <w:rPr>
          <w:sz w:val="28"/>
          <w:szCs w:val="28"/>
        </w:rPr>
        <w:t xml:space="preserve">Dal 2014 le imprese femminili nel Lazio sono aumentate del 4,8% (media Italia +2,3%). Una crescita che ha interessato tutte le province </w:t>
      </w:r>
      <w:r w:rsidR="00D06324">
        <w:rPr>
          <w:sz w:val="28"/>
          <w:szCs w:val="28"/>
        </w:rPr>
        <w:t>regionali</w:t>
      </w:r>
      <w:r w:rsidRPr="006D527D">
        <w:rPr>
          <w:sz w:val="28"/>
          <w:szCs w:val="28"/>
        </w:rPr>
        <w:t>.</w:t>
      </w:r>
    </w:p>
    <w:p w:rsidR="00D13128" w:rsidRDefault="00D13128" w:rsidP="006D527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395F" w:rsidRDefault="00E0395F" w:rsidP="00E0395F">
      <w:pPr>
        <w:jc w:val="both"/>
        <w:rPr>
          <w:sz w:val="28"/>
          <w:szCs w:val="28"/>
        </w:rPr>
      </w:pPr>
    </w:p>
    <w:p w:rsidR="00E0395F" w:rsidRPr="00E0395F" w:rsidRDefault="00E0395F" w:rsidP="00E0395F">
      <w:pPr>
        <w:jc w:val="both"/>
        <w:rPr>
          <w:i/>
          <w:sz w:val="28"/>
          <w:szCs w:val="28"/>
        </w:rPr>
      </w:pPr>
      <w:r w:rsidRPr="00E0395F">
        <w:rPr>
          <w:i/>
          <w:sz w:val="28"/>
          <w:szCs w:val="28"/>
        </w:rPr>
        <w:t>Tabella 2. Imprese femminili del Lazio per provincia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6"/>
        <w:gridCol w:w="1843"/>
        <w:gridCol w:w="1843"/>
        <w:gridCol w:w="1984"/>
        <w:gridCol w:w="1732"/>
      </w:tblGrid>
      <w:tr w:rsidR="00E0395F" w:rsidTr="00D13128">
        <w:tc>
          <w:tcPr>
            <w:tcW w:w="2376" w:type="dxa"/>
          </w:tcPr>
          <w:p w:rsidR="00E0395F" w:rsidRPr="00D13128" w:rsidRDefault="00E0395F" w:rsidP="00B0467F">
            <w:pPr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Provincia</w:t>
            </w:r>
          </w:p>
        </w:tc>
        <w:tc>
          <w:tcPr>
            <w:tcW w:w="1843" w:type="dxa"/>
          </w:tcPr>
          <w:p w:rsidR="00E0395F" w:rsidRPr="00D13128" w:rsidRDefault="00E0395F" w:rsidP="00202EB8">
            <w:pPr>
              <w:jc w:val="center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2014</w:t>
            </w:r>
          </w:p>
        </w:tc>
        <w:tc>
          <w:tcPr>
            <w:tcW w:w="1843" w:type="dxa"/>
          </w:tcPr>
          <w:p w:rsidR="00E0395F" w:rsidRPr="00D13128" w:rsidRDefault="00E0395F" w:rsidP="00202EB8">
            <w:pPr>
              <w:jc w:val="center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2015</w:t>
            </w:r>
          </w:p>
        </w:tc>
        <w:tc>
          <w:tcPr>
            <w:tcW w:w="1984" w:type="dxa"/>
          </w:tcPr>
          <w:p w:rsidR="00E0395F" w:rsidRPr="00D13128" w:rsidRDefault="00E0395F" w:rsidP="00202EB8">
            <w:pPr>
              <w:jc w:val="center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2016</w:t>
            </w:r>
          </w:p>
        </w:tc>
        <w:tc>
          <w:tcPr>
            <w:tcW w:w="1732" w:type="dxa"/>
          </w:tcPr>
          <w:p w:rsidR="00E0395F" w:rsidRPr="00D13128" w:rsidRDefault="00E0395F" w:rsidP="00202EB8">
            <w:pPr>
              <w:jc w:val="center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2017</w:t>
            </w:r>
          </w:p>
        </w:tc>
      </w:tr>
      <w:tr w:rsidR="00D13128" w:rsidTr="00D13128">
        <w:tc>
          <w:tcPr>
            <w:tcW w:w="2376" w:type="dxa"/>
            <w:vAlign w:val="center"/>
          </w:tcPr>
          <w:p w:rsidR="00D13128" w:rsidRPr="00D13128" w:rsidRDefault="00D13128" w:rsidP="00B0467F">
            <w:pPr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 xml:space="preserve">FROSINONE           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13.194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13.216</w:t>
            </w:r>
          </w:p>
        </w:tc>
        <w:tc>
          <w:tcPr>
            <w:tcW w:w="1984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13.334</w:t>
            </w:r>
          </w:p>
        </w:tc>
        <w:tc>
          <w:tcPr>
            <w:tcW w:w="1732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13.466</w:t>
            </w:r>
          </w:p>
        </w:tc>
      </w:tr>
      <w:tr w:rsidR="00D13128" w:rsidTr="00D13128">
        <w:tc>
          <w:tcPr>
            <w:tcW w:w="2376" w:type="dxa"/>
            <w:vAlign w:val="center"/>
          </w:tcPr>
          <w:p w:rsidR="00D13128" w:rsidRPr="00D13128" w:rsidRDefault="00D13128" w:rsidP="00B0467F">
            <w:pPr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 xml:space="preserve">LATINA              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14.668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14.761</w:t>
            </w:r>
          </w:p>
        </w:tc>
        <w:tc>
          <w:tcPr>
            <w:tcW w:w="1984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14.806</w:t>
            </w:r>
          </w:p>
        </w:tc>
        <w:tc>
          <w:tcPr>
            <w:tcW w:w="1732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14.824</w:t>
            </w:r>
          </w:p>
        </w:tc>
      </w:tr>
      <w:tr w:rsidR="00D13128" w:rsidTr="00D13128">
        <w:tc>
          <w:tcPr>
            <w:tcW w:w="2376" w:type="dxa"/>
            <w:vAlign w:val="center"/>
          </w:tcPr>
          <w:p w:rsidR="00D13128" w:rsidRPr="00D13128" w:rsidRDefault="00D13128" w:rsidP="00B0467F">
            <w:pPr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 xml:space="preserve">RIETI               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3.974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3.969</w:t>
            </w:r>
          </w:p>
        </w:tc>
        <w:tc>
          <w:tcPr>
            <w:tcW w:w="1984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4.032</w:t>
            </w:r>
          </w:p>
        </w:tc>
        <w:tc>
          <w:tcPr>
            <w:tcW w:w="1732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4.114</w:t>
            </w:r>
          </w:p>
        </w:tc>
      </w:tr>
      <w:tr w:rsidR="00D13128" w:rsidTr="00D13128">
        <w:tc>
          <w:tcPr>
            <w:tcW w:w="2376" w:type="dxa"/>
            <w:vAlign w:val="center"/>
          </w:tcPr>
          <w:p w:rsidR="00D13128" w:rsidRPr="00D13128" w:rsidRDefault="00D13128" w:rsidP="00B0467F">
            <w:pPr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 xml:space="preserve">ROMA                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94.834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96.387</w:t>
            </w:r>
          </w:p>
        </w:tc>
        <w:tc>
          <w:tcPr>
            <w:tcW w:w="1984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98.595</w:t>
            </w:r>
          </w:p>
        </w:tc>
        <w:tc>
          <w:tcPr>
            <w:tcW w:w="1732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100.424</w:t>
            </w:r>
          </w:p>
        </w:tc>
      </w:tr>
      <w:tr w:rsidR="00D13128" w:rsidTr="00D13128">
        <w:tc>
          <w:tcPr>
            <w:tcW w:w="2376" w:type="dxa"/>
            <w:vAlign w:val="center"/>
          </w:tcPr>
          <w:p w:rsidR="00D13128" w:rsidRPr="00D13128" w:rsidRDefault="00D13128" w:rsidP="00B0467F">
            <w:pPr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 xml:space="preserve">VITERBO             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10.061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10.154</w:t>
            </w:r>
          </w:p>
        </w:tc>
        <w:tc>
          <w:tcPr>
            <w:tcW w:w="1984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10.236</w:t>
            </w:r>
          </w:p>
        </w:tc>
        <w:tc>
          <w:tcPr>
            <w:tcW w:w="1732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sz w:val="26"/>
                <w:szCs w:val="26"/>
              </w:rPr>
            </w:pPr>
            <w:r w:rsidRPr="00D13128">
              <w:rPr>
                <w:rFonts w:cs="Arial"/>
                <w:sz w:val="26"/>
                <w:szCs w:val="26"/>
              </w:rPr>
              <w:t>10.430</w:t>
            </w:r>
          </w:p>
        </w:tc>
      </w:tr>
      <w:tr w:rsidR="00D13128" w:rsidTr="00D13128">
        <w:tc>
          <w:tcPr>
            <w:tcW w:w="2376" w:type="dxa"/>
          </w:tcPr>
          <w:p w:rsidR="00D13128" w:rsidRPr="00D13128" w:rsidRDefault="00D13128" w:rsidP="00B0467F">
            <w:pPr>
              <w:rPr>
                <w:rFonts w:cs="Arial"/>
                <w:b/>
                <w:bCs/>
                <w:sz w:val="26"/>
                <w:szCs w:val="26"/>
              </w:rPr>
            </w:pPr>
            <w:r w:rsidRPr="00D13128">
              <w:rPr>
                <w:rFonts w:cs="Arial"/>
                <w:b/>
                <w:bCs/>
                <w:sz w:val="26"/>
                <w:szCs w:val="26"/>
              </w:rPr>
              <w:t>TOTALE LAZIO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b/>
                <w:bCs/>
                <w:sz w:val="26"/>
                <w:szCs w:val="26"/>
              </w:rPr>
            </w:pPr>
            <w:r w:rsidRPr="00D13128">
              <w:rPr>
                <w:rFonts w:cs="Arial"/>
                <w:b/>
                <w:bCs/>
                <w:sz w:val="26"/>
                <w:szCs w:val="26"/>
              </w:rPr>
              <w:t>136.731</w:t>
            </w:r>
          </w:p>
        </w:tc>
        <w:tc>
          <w:tcPr>
            <w:tcW w:w="1843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b/>
                <w:bCs/>
                <w:sz w:val="26"/>
                <w:szCs w:val="26"/>
              </w:rPr>
            </w:pPr>
            <w:r w:rsidRPr="00D13128">
              <w:rPr>
                <w:rFonts w:cs="Arial"/>
                <w:b/>
                <w:bCs/>
                <w:sz w:val="26"/>
                <w:szCs w:val="26"/>
              </w:rPr>
              <w:t>138.487</w:t>
            </w:r>
          </w:p>
        </w:tc>
        <w:tc>
          <w:tcPr>
            <w:tcW w:w="1984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b/>
                <w:bCs/>
                <w:sz w:val="26"/>
                <w:szCs w:val="26"/>
              </w:rPr>
            </w:pPr>
            <w:r w:rsidRPr="00D13128">
              <w:rPr>
                <w:rFonts w:cs="Arial"/>
                <w:b/>
                <w:bCs/>
                <w:sz w:val="26"/>
                <w:szCs w:val="26"/>
              </w:rPr>
              <w:t>141.003</w:t>
            </w:r>
          </w:p>
        </w:tc>
        <w:tc>
          <w:tcPr>
            <w:tcW w:w="1732" w:type="dxa"/>
            <w:vAlign w:val="center"/>
          </w:tcPr>
          <w:p w:rsidR="00D13128" w:rsidRPr="00D13128" w:rsidRDefault="00D13128" w:rsidP="00B0467F">
            <w:pPr>
              <w:jc w:val="right"/>
              <w:rPr>
                <w:rFonts w:cs="Arial"/>
                <w:b/>
                <w:bCs/>
                <w:sz w:val="26"/>
                <w:szCs w:val="26"/>
              </w:rPr>
            </w:pPr>
            <w:r w:rsidRPr="00D13128">
              <w:rPr>
                <w:rFonts w:cs="Arial"/>
                <w:b/>
                <w:bCs/>
                <w:sz w:val="26"/>
                <w:szCs w:val="26"/>
              </w:rPr>
              <w:t>143.258</w:t>
            </w:r>
          </w:p>
        </w:tc>
      </w:tr>
    </w:tbl>
    <w:p w:rsidR="00D13128" w:rsidRDefault="00D13128" w:rsidP="006D527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D527D" w:rsidRDefault="006D527D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D527D" w:rsidRPr="00174820" w:rsidRDefault="00174820" w:rsidP="00F92FCB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174820">
        <w:rPr>
          <w:i/>
          <w:sz w:val="28"/>
          <w:szCs w:val="28"/>
        </w:rPr>
        <w:t>Imprese femminili del Lazio e tasso di variazione annua. Anni 2014-2017</w:t>
      </w:r>
    </w:p>
    <w:p w:rsidR="006D527D" w:rsidRDefault="006D527D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74820" w:rsidRDefault="00174820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E3BC270">
            <wp:extent cx="6200140" cy="24206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242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395F" w:rsidRDefault="00E0395F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58CC" w:rsidRDefault="003B58CC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51A99">
        <w:rPr>
          <w:sz w:val="28"/>
          <w:szCs w:val="28"/>
        </w:rPr>
        <w:t xml:space="preserve">Questi i dati </w:t>
      </w:r>
      <w:r w:rsidR="0044527E" w:rsidRPr="00551A99">
        <w:rPr>
          <w:sz w:val="28"/>
          <w:szCs w:val="28"/>
        </w:rPr>
        <w:t>più salienti</w:t>
      </w:r>
      <w:r w:rsidRPr="00551A99">
        <w:rPr>
          <w:sz w:val="28"/>
          <w:szCs w:val="28"/>
        </w:rPr>
        <w:t xml:space="preserve"> </w:t>
      </w:r>
      <w:r w:rsidR="0044527E" w:rsidRPr="00551A99">
        <w:rPr>
          <w:sz w:val="28"/>
          <w:szCs w:val="28"/>
        </w:rPr>
        <w:t xml:space="preserve">di cui </w:t>
      </w:r>
      <w:r w:rsidRPr="00551A99">
        <w:rPr>
          <w:sz w:val="28"/>
          <w:szCs w:val="28"/>
        </w:rPr>
        <w:t>si è discusso oggi durante</w:t>
      </w:r>
      <w:r w:rsidRPr="005C112A">
        <w:rPr>
          <w:sz w:val="28"/>
          <w:szCs w:val="28"/>
        </w:rPr>
        <w:t xml:space="preserve"> il convegno </w:t>
      </w:r>
      <w:r w:rsidR="00F443C5">
        <w:rPr>
          <w:b/>
          <w:bCs/>
          <w:sz w:val="28"/>
          <w:szCs w:val="28"/>
        </w:rPr>
        <w:t>“M’I</w:t>
      </w:r>
      <w:r w:rsidRPr="00250644">
        <w:rPr>
          <w:b/>
          <w:bCs/>
          <w:sz w:val="28"/>
          <w:szCs w:val="28"/>
        </w:rPr>
        <w:t>llumino d’impresa – Premio Idea Innovativa”</w:t>
      </w:r>
      <w:r w:rsidRPr="005C112A">
        <w:rPr>
          <w:b/>
          <w:bCs/>
          <w:sz w:val="28"/>
          <w:szCs w:val="28"/>
        </w:rPr>
        <w:t xml:space="preserve"> </w:t>
      </w:r>
      <w:r w:rsidRPr="005C112A">
        <w:rPr>
          <w:sz w:val="28"/>
          <w:szCs w:val="28"/>
        </w:rPr>
        <w:t>organizzato dalla Camera di Commercio di Roma e dal suo Comitato per la promozione dell’imprenditorialità femminile</w:t>
      </w:r>
      <w:r w:rsidR="001D0E79">
        <w:rPr>
          <w:sz w:val="28"/>
          <w:szCs w:val="28"/>
        </w:rPr>
        <w:t xml:space="preserve"> a cui è intervenuta la Sindaca di Roma, </w:t>
      </w:r>
      <w:r w:rsidR="001D0E79" w:rsidRPr="001D0E79">
        <w:rPr>
          <w:b/>
          <w:sz w:val="28"/>
          <w:szCs w:val="28"/>
        </w:rPr>
        <w:t>Virginia Raggi</w:t>
      </w:r>
      <w:r w:rsidR="001D0E79">
        <w:rPr>
          <w:sz w:val="28"/>
          <w:szCs w:val="28"/>
        </w:rPr>
        <w:t>.</w:t>
      </w:r>
    </w:p>
    <w:p w:rsidR="006D527D" w:rsidRDefault="006D527D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6A99" w:rsidRDefault="006D527D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Durante l’evento </w:t>
      </w:r>
      <w:r w:rsidR="00CE6A99">
        <w:rPr>
          <w:sz w:val="28"/>
          <w:szCs w:val="28"/>
        </w:rPr>
        <w:t xml:space="preserve">la sindaca Virginia Raggi e il Presidente della </w:t>
      </w:r>
      <w:r w:rsidR="00F55EFB">
        <w:rPr>
          <w:sz w:val="28"/>
          <w:szCs w:val="28"/>
        </w:rPr>
        <w:t xml:space="preserve">CCIAA Roma, Lorenzo Tagliavanti, </w:t>
      </w:r>
      <w:r w:rsidR="00CE6A99">
        <w:rPr>
          <w:sz w:val="28"/>
          <w:szCs w:val="28"/>
        </w:rPr>
        <w:t>hanno</w:t>
      </w:r>
      <w:r>
        <w:rPr>
          <w:sz w:val="28"/>
          <w:szCs w:val="28"/>
        </w:rPr>
        <w:t xml:space="preserve"> </w:t>
      </w:r>
      <w:r w:rsidR="00CE6A99">
        <w:rPr>
          <w:sz w:val="28"/>
          <w:szCs w:val="28"/>
        </w:rPr>
        <w:t>consegnato</w:t>
      </w:r>
      <w:r>
        <w:rPr>
          <w:sz w:val="28"/>
          <w:szCs w:val="28"/>
        </w:rPr>
        <w:t xml:space="preserve"> un riconoscimento a </w:t>
      </w:r>
      <w:r w:rsidRPr="00CE6A99">
        <w:rPr>
          <w:b/>
          <w:sz w:val="28"/>
          <w:szCs w:val="28"/>
        </w:rPr>
        <w:t>Monica Pensa</w:t>
      </w:r>
      <w:r w:rsidR="00CE6A99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titolare del </w:t>
      </w:r>
      <w:r w:rsidR="00174820">
        <w:rPr>
          <w:sz w:val="28"/>
          <w:szCs w:val="28"/>
        </w:rPr>
        <w:t>“</w:t>
      </w:r>
      <w:r w:rsidRPr="00CE6A99">
        <w:rPr>
          <w:b/>
          <w:sz w:val="28"/>
          <w:szCs w:val="28"/>
        </w:rPr>
        <w:t>Bazar dell’arredamento</w:t>
      </w:r>
      <w:r w:rsidR="00174820" w:rsidRPr="007E05F0">
        <w:rPr>
          <w:sz w:val="28"/>
          <w:szCs w:val="28"/>
        </w:rPr>
        <w:t>”</w:t>
      </w:r>
      <w:r w:rsidR="00CE6A99">
        <w:rPr>
          <w:sz w:val="28"/>
          <w:szCs w:val="28"/>
        </w:rPr>
        <w:t xml:space="preserve"> in qualità di </w:t>
      </w:r>
      <w:r w:rsidR="00CE6A99" w:rsidRPr="00CE6A99">
        <w:rPr>
          <w:b/>
          <w:sz w:val="28"/>
          <w:szCs w:val="28"/>
        </w:rPr>
        <w:t>centomillesima impresa femminile romana iscritta al Registro imprese della Camera di Commercio di Roma</w:t>
      </w:r>
      <w:r w:rsidR="00CE6A99">
        <w:rPr>
          <w:sz w:val="28"/>
          <w:szCs w:val="28"/>
        </w:rPr>
        <w:t>.</w:t>
      </w:r>
    </w:p>
    <w:p w:rsidR="00B3551B" w:rsidRDefault="00B3551B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E6A99" w:rsidRPr="005C112A" w:rsidRDefault="00CE6A99" w:rsidP="00F92F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Hanno poi raccontato le loro storie di imprenditrici di successo </w:t>
      </w:r>
      <w:r w:rsidRPr="00CE6A99">
        <w:rPr>
          <w:b/>
          <w:sz w:val="28"/>
          <w:szCs w:val="28"/>
        </w:rPr>
        <w:t>Elena Imperiali</w:t>
      </w:r>
      <w:r>
        <w:rPr>
          <w:sz w:val="28"/>
          <w:szCs w:val="28"/>
        </w:rPr>
        <w:t xml:space="preserve">, amministratrice di </w:t>
      </w:r>
      <w:proofErr w:type="spellStart"/>
      <w:r w:rsidRPr="00CE6A99">
        <w:rPr>
          <w:b/>
          <w:sz w:val="28"/>
          <w:szCs w:val="28"/>
        </w:rPr>
        <w:t>ImpReading</w:t>
      </w:r>
      <w:proofErr w:type="spellEnd"/>
      <w:r w:rsidRPr="00CE6A99">
        <w:rPr>
          <w:b/>
          <w:sz w:val="28"/>
          <w:szCs w:val="28"/>
        </w:rPr>
        <w:t xml:space="preserve"> Software</w:t>
      </w:r>
      <w:r>
        <w:rPr>
          <w:sz w:val="28"/>
          <w:szCs w:val="28"/>
        </w:rPr>
        <w:t xml:space="preserve"> e </w:t>
      </w:r>
      <w:r w:rsidRPr="00CE6A99">
        <w:rPr>
          <w:b/>
          <w:sz w:val="28"/>
          <w:szCs w:val="28"/>
        </w:rPr>
        <w:t>Chiara Russo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cofondatrice di </w:t>
      </w:r>
      <w:proofErr w:type="spellStart"/>
      <w:r w:rsidRPr="00CE6A99">
        <w:rPr>
          <w:b/>
          <w:sz w:val="28"/>
          <w:szCs w:val="28"/>
        </w:rPr>
        <w:t>Codemotion</w:t>
      </w:r>
      <w:proofErr w:type="spellEnd"/>
      <w:r>
        <w:rPr>
          <w:sz w:val="28"/>
          <w:szCs w:val="28"/>
        </w:rPr>
        <w:t>.</w:t>
      </w:r>
    </w:p>
    <w:p w:rsidR="003B58CC" w:rsidRDefault="003B58CC" w:rsidP="00AB0F25">
      <w:pPr>
        <w:pStyle w:val="Stile1"/>
        <w:spacing w:after="0"/>
        <w:rPr>
          <w:rFonts w:ascii="Times New Roman" w:hAnsi="Times New Roman" w:cs="Times New Roman"/>
          <w:sz w:val="28"/>
          <w:szCs w:val="28"/>
        </w:rPr>
      </w:pPr>
    </w:p>
    <w:p w:rsidR="00044ADB" w:rsidRPr="004519C4" w:rsidRDefault="003B58CC" w:rsidP="005A4792">
      <w:pPr>
        <w:pStyle w:val="Stile1"/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551A99">
        <w:rPr>
          <w:rFonts w:ascii="Times New Roman" w:hAnsi="Times New Roman" w:cs="Times New Roman"/>
          <w:sz w:val="28"/>
          <w:szCs w:val="28"/>
        </w:rPr>
        <w:t>“</w:t>
      </w:r>
      <w:r w:rsidR="00E84262">
        <w:rPr>
          <w:rFonts w:ascii="Times New Roman" w:hAnsi="Times New Roman" w:cs="Times New Roman"/>
          <w:sz w:val="28"/>
          <w:szCs w:val="28"/>
        </w:rPr>
        <w:t>Aver superato a Roma le 100mila imprese femminili</w:t>
      </w:r>
      <w:r w:rsidRPr="00551A99">
        <w:rPr>
          <w:rFonts w:ascii="Times New Roman" w:hAnsi="Times New Roman" w:cs="Times New Roman"/>
          <w:sz w:val="28"/>
          <w:szCs w:val="28"/>
        </w:rPr>
        <w:t xml:space="preserve"> – afferma il </w:t>
      </w:r>
      <w:r w:rsidRPr="00551A99">
        <w:rPr>
          <w:rFonts w:ascii="Times New Roman" w:hAnsi="Times New Roman" w:cs="Times New Roman"/>
          <w:b/>
          <w:bCs/>
          <w:sz w:val="28"/>
          <w:szCs w:val="28"/>
        </w:rPr>
        <w:t>Presidente della Camera di Commercio di Roma, Lorenzo Tagliavanti</w:t>
      </w:r>
      <w:r w:rsidRPr="00551A99">
        <w:rPr>
          <w:rFonts w:ascii="Times New Roman" w:hAnsi="Times New Roman" w:cs="Times New Roman"/>
          <w:sz w:val="28"/>
          <w:szCs w:val="28"/>
        </w:rPr>
        <w:t xml:space="preserve"> –</w:t>
      </w:r>
      <w:r w:rsidR="00174820">
        <w:rPr>
          <w:rFonts w:ascii="Times New Roman" w:hAnsi="Times New Roman" w:cs="Times New Roman"/>
          <w:sz w:val="28"/>
          <w:szCs w:val="28"/>
        </w:rPr>
        <w:t xml:space="preserve"> </w:t>
      </w:r>
      <w:r w:rsidR="00E84262">
        <w:rPr>
          <w:rFonts w:ascii="Times New Roman" w:hAnsi="Times New Roman" w:cs="Times New Roman"/>
          <w:sz w:val="28"/>
          <w:szCs w:val="28"/>
        </w:rPr>
        <w:t xml:space="preserve">è un risultato che testimonia la grande </w:t>
      </w:r>
      <w:r w:rsidR="00967EF0">
        <w:rPr>
          <w:rFonts w:ascii="Times New Roman" w:hAnsi="Times New Roman" w:cs="Times New Roman"/>
          <w:sz w:val="28"/>
          <w:szCs w:val="28"/>
        </w:rPr>
        <w:t>forza</w:t>
      </w:r>
      <w:r w:rsidR="00E84262">
        <w:rPr>
          <w:rFonts w:ascii="Times New Roman" w:hAnsi="Times New Roman" w:cs="Times New Roman"/>
          <w:sz w:val="28"/>
          <w:szCs w:val="28"/>
        </w:rPr>
        <w:t xml:space="preserve"> delle donne e la loro t</w:t>
      </w:r>
      <w:r w:rsidR="00160A2B">
        <w:rPr>
          <w:rFonts w:ascii="Times New Roman" w:hAnsi="Times New Roman" w:cs="Times New Roman"/>
          <w:sz w:val="28"/>
          <w:szCs w:val="28"/>
        </w:rPr>
        <w:t xml:space="preserve">enacia nel mettersi in gioco nonostante anni non facili per lo sviluppo di un progetto imprenditoriale. Il loro ruolo cresce costantemente all’interno della nostra economia, ma non ha ancora </w:t>
      </w:r>
      <w:r w:rsidR="00967EF0">
        <w:rPr>
          <w:rFonts w:ascii="Times New Roman" w:hAnsi="Times New Roman" w:cs="Times New Roman"/>
          <w:sz w:val="28"/>
          <w:szCs w:val="28"/>
        </w:rPr>
        <w:t>espresso appieno il propr</w:t>
      </w:r>
      <w:bookmarkStart w:id="0" w:name="_GoBack"/>
      <w:bookmarkEnd w:id="0"/>
      <w:r w:rsidR="00967EF0">
        <w:rPr>
          <w:rFonts w:ascii="Times New Roman" w:hAnsi="Times New Roman" w:cs="Times New Roman"/>
          <w:sz w:val="28"/>
          <w:szCs w:val="28"/>
        </w:rPr>
        <w:t>io potenziale, permane</w:t>
      </w:r>
      <w:r w:rsidR="00160A2B">
        <w:rPr>
          <w:rFonts w:ascii="Times New Roman" w:hAnsi="Times New Roman" w:cs="Times New Roman"/>
          <w:sz w:val="28"/>
          <w:szCs w:val="28"/>
        </w:rPr>
        <w:t xml:space="preserve"> </w:t>
      </w:r>
      <w:r w:rsidR="00967EF0">
        <w:rPr>
          <w:rFonts w:ascii="Times New Roman" w:hAnsi="Times New Roman" w:cs="Times New Roman"/>
          <w:sz w:val="28"/>
          <w:szCs w:val="28"/>
        </w:rPr>
        <w:t>infatti</w:t>
      </w:r>
      <w:r w:rsidR="00160A2B">
        <w:rPr>
          <w:rFonts w:ascii="Times New Roman" w:hAnsi="Times New Roman" w:cs="Times New Roman"/>
          <w:sz w:val="28"/>
          <w:szCs w:val="28"/>
        </w:rPr>
        <w:t xml:space="preserve"> un gap di genere ancora troppo</w:t>
      </w:r>
      <w:r w:rsidR="00967EF0">
        <w:rPr>
          <w:rFonts w:ascii="Times New Roman" w:hAnsi="Times New Roman" w:cs="Times New Roman"/>
          <w:sz w:val="28"/>
          <w:szCs w:val="28"/>
        </w:rPr>
        <w:t xml:space="preserve"> </w:t>
      </w:r>
      <w:r w:rsidR="00967EF0" w:rsidRPr="00F55EFB">
        <w:rPr>
          <w:rFonts w:ascii="Times New Roman" w:hAnsi="Times New Roman" w:cs="Times New Roman"/>
          <w:sz w:val="28"/>
          <w:szCs w:val="28"/>
        </w:rPr>
        <w:t>amp</w:t>
      </w:r>
      <w:r w:rsidR="00F55EFB" w:rsidRPr="00F55EFB">
        <w:rPr>
          <w:rFonts w:ascii="Times New Roman" w:hAnsi="Times New Roman" w:cs="Times New Roman"/>
          <w:sz w:val="28"/>
          <w:szCs w:val="28"/>
        </w:rPr>
        <w:t>io</w:t>
      </w:r>
      <w:r w:rsidR="00044ADB" w:rsidRPr="00F55EFB">
        <w:rPr>
          <w:rFonts w:ascii="Times New Roman" w:hAnsi="Times New Roman" w:cs="Times New Roman"/>
          <w:sz w:val="28"/>
          <w:szCs w:val="28"/>
        </w:rPr>
        <w:t>”.</w:t>
      </w:r>
    </w:p>
    <w:p w:rsidR="001D0E79" w:rsidRDefault="003B58CC" w:rsidP="001D0E79">
      <w:pPr>
        <w:pStyle w:val="NormaleWeb"/>
        <w:jc w:val="both"/>
        <w:rPr>
          <w:sz w:val="28"/>
          <w:szCs w:val="28"/>
        </w:rPr>
      </w:pPr>
      <w:r w:rsidRPr="00F92FCB">
        <w:rPr>
          <w:sz w:val="28"/>
          <w:szCs w:val="28"/>
        </w:rPr>
        <w:t xml:space="preserve">L’evento è stato </w:t>
      </w:r>
      <w:r w:rsidR="00174820">
        <w:rPr>
          <w:sz w:val="28"/>
          <w:szCs w:val="28"/>
        </w:rPr>
        <w:t xml:space="preserve">poi </w:t>
      </w:r>
      <w:r w:rsidRPr="00F92FCB">
        <w:rPr>
          <w:sz w:val="28"/>
          <w:szCs w:val="28"/>
        </w:rPr>
        <w:t>l’occasione per fare il punto sugli obiettivi raggiunti dal Comitato per la Promozione dell’Imprenditorialità femminile della CCIAA di Roma</w:t>
      </w:r>
      <w:r w:rsidR="00250644">
        <w:rPr>
          <w:sz w:val="28"/>
          <w:szCs w:val="28"/>
        </w:rPr>
        <w:t>,</w:t>
      </w:r>
      <w:r w:rsidRPr="00F92FCB">
        <w:rPr>
          <w:sz w:val="28"/>
          <w:szCs w:val="28"/>
        </w:rPr>
        <w:t xml:space="preserve"> </w:t>
      </w:r>
      <w:r w:rsidR="00250644">
        <w:rPr>
          <w:sz w:val="28"/>
          <w:szCs w:val="28"/>
        </w:rPr>
        <w:t xml:space="preserve">giunto a fine mandato, </w:t>
      </w:r>
      <w:r w:rsidRPr="00F92FCB">
        <w:rPr>
          <w:sz w:val="28"/>
          <w:szCs w:val="28"/>
        </w:rPr>
        <w:t xml:space="preserve">e per presentare i diversi progetti </w:t>
      </w:r>
      <w:r w:rsidR="00250644">
        <w:rPr>
          <w:sz w:val="28"/>
          <w:szCs w:val="28"/>
        </w:rPr>
        <w:t xml:space="preserve">e le iniziative </w:t>
      </w:r>
      <w:r w:rsidRPr="00F92FCB">
        <w:rPr>
          <w:sz w:val="28"/>
          <w:szCs w:val="28"/>
        </w:rPr>
        <w:t>promoss</w:t>
      </w:r>
      <w:r w:rsidR="00250644">
        <w:rPr>
          <w:sz w:val="28"/>
          <w:szCs w:val="28"/>
        </w:rPr>
        <w:t>e</w:t>
      </w:r>
      <w:r w:rsidRPr="00F92FCB">
        <w:rPr>
          <w:sz w:val="28"/>
          <w:szCs w:val="28"/>
        </w:rPr>
        <w:t xml:space="preserve"> </w:t>
      </w:r>
      <w:r w:rsidR="00250644">
        <w:rPr>
          <w:sz w:val="28"/>
          <w:szCs w:val="28"/>
        </w:rPr>
        <w:t>negli anni</w:t>
      </w:r>
      <w:r w:rsidRPr="00F92FCB">
        <w:rPr>
          <w:sz w:val="28"/>
          <w:szCs w:val="28"/>
        </w:rPr>
        <w:t xml:space="preserve">, premiando </w:t>
      </w:r>
      <w:r w:rsidRPr="00250644">
        <w:rPr>
          <w:sz w:val="28"/>
          <w:szCs w:val="28"/>
        </w:rPr>
        <w:t xml:space="preserve">contestualmente le </w:t>
      </w:r>
      <w:r w:rsidR="001D0E79">
        <w:rPr>
          <w:sz w:val="28"/>
          <w:szCs w:val="28"/>
        </w:rPr>
        <w:t>quattro</w:t>
      </w:r>
      <w:r w:rsidRPr="00250644">
        <w:rPr>
          <w:sz w:val="28"/>
          <w:szCs w:val="28"/>
        </w:rPr>
        <w:t xml:space="preserve"> migliori idee e dunque le relative imprese vincitrici della </w:t>
      </w:r>
      <w:r w:rsidR="001D0E79">
        <w:rPr>
          <w:sz w:val="28"/>
          <w:szCs w:val="28"/>
        </w:rPr>
        <w:t>sesta</w:t>
      </w:r>
      <w:r w:rsidR="00250644">
        <w:rPr>
          <w:sz w:val="28"/>
          <w:szCs w:val="28"/>
        </w:rPr>
        <w:t xml:space="preserve"> edizione del bando </w:t>
      </w:r>
      <w:r w:rsidRPr="00250644">
        <w:rPr>
          <w:i/>
          <w:iCs/>
          <w:sz w:val="28"/>
          <w:szCs w:val="28"/>
        </w:rPr>
        <w:t>“</w:t>
      </w:r>
      <w:r w:rsidRPr="00D06324">
        <w:rPr>
          <w:rStyle w:val="Enfasicorsivo"/>
          <w:b/>
          <w:i w:val="0"/>
          <w:iCs w:val="0"/>
          <w:sz w:val="28"/>
          <w:szCs w:val="28"/>
        </w:rPr>
        <w:t>Premio Idea Innovativa, la nuova imprenditorialità al femminile</w:t>
      </w:r>
      <w:r w:rsidRPr="00250644">
        <w:rPr>
          <w:i/>
          <w:iCs/>
          <w:sz w:val="28"/>
          <w:szCs w:val="28"/>
        </w:rPr>
        <w:t xml:space="preserve">” </w:t>
      </w:r>
      <w:r w:rsidRPr="00250644">
        <w:rPr>
          <w:sz w:val="28"/>
          <w:szCs w:val="28"/>
        </w:rPr>
        <w:t xml:space="preserve">istituito dalla CCIAA di Roma, in collaborazione con il Comitato. Questi </w:t>
      </w:r>
      <w:r w:rsidR="007F7362">
        <w:rPr>
          <w:sz w:val="28"/>
          <w:szCs w:val="28"/>
        </w:rPr>
        <w:t xml:space="preserve">le </w:t>
      </w:r>
      <w:r w:rsidRPr="00250644">
        <w:rPr>
          <w:sz w:val="28"/>
          <w:szCs w:val="28"/>
        </w:rPr>
        <w:t>vincit</w:t>
      </w:r>
      <w:r w:rsidR="007F7362">
        <w:rPr>
          <w:sz w:val="28"/>
          <w:szCs w:val="28"/>
        </w:rPr>
        <w:t>rici</w:t>
      </w:r>
      <w:r w:rsidRPr="00250644">
        <w:rPr>
          <w:sz w:val="28"/>
          <w:szCs w:val="28"/>
        </w:rPr>
        <w:t xml:space="preserve">: </w:t>
      </w:r>
      <w:r w:rsidR="001D0E79" w:rsidRPr="001D0E79">
        <w:rPr>
          <w:b/>
          <w:sz w:val="28"/>
          <w:szCs w:val="28"/>
        </w:rPr>
        <w:t xml:space="preserve">Azienda Asia Promotion </w:t>
      </w:r>
      <w:r w:rsidR="001D0E79" w:rsidRPr="001D0E79">
        <w:rPr>
          <w:sz w:val="28"/>
          <w:szCs w:val="28"/>
        </w:rPr>
        <w:t xml:space="preserve">di </w:t>
      </w:r>
      <w:r w:rsidR="001D0E79" w:rsidRPr="001D0E79">
        <w:rPr>
          <w:b/>
          <w:sz w:val="28"/>
          <w:szCs w:val="28"/>
        </w:rPr>
        <w:t>Silvia Ronzoni</w:t>
      </w:r>
      <w:r w:rsidR="007F7362">
        <w:rPr>
          <w:sz w:val="28"/>
          <w:szCs w:val="28"/>
        </w:rPr>
        <w:t xml:space="preserve"> (settore Commercio); l’azienda agricola di </w:t>
      </w:r>
      <w:r w:rsidR="001D0E79" w:rsidRPr="001D0E79">
        <w:rPr>
          <w:b/>
          <w:sz w:val="28"/>
          <w:szCs w:val="28"/>
        </w:rPr>
        <w:t>Sonia Chiancone</w:t>
      </w:r>
      <w:r w:rsidR="007F7362">
        <w:rPr>
          <w:sz w:val="28"/>
          <w:szCs w:val="28"/>
        </w:rPr>
        <w:t xml:space="preserve"> (settore Agricoltura), </w:t>
      </w:r>
      <w:proofErr w:type="spellStart"/>
      <w:r w:rsidR="001D0E79" w:rsidRPr="001D0E79">
        <w:rPr>
          <w:b/>
          <w:sz w:val="28"/>
          <w:szCs w:val="28"/>
        </w:rPr>
        <w:t>L</w:t>
      </w:r>
      <w:r w:rsidR="007F7362">
        <w:rPr>
          <w:b/>
          <w:sz w:val="28"/>
          <w:szCs w:val="28"/>
        </w:rPr>
        <w:t>hyra</w:t>
      </w:r>
      <w:proofErr w:type="spellEnd"/>
      <w:r w:rsidR="001D0E79" w:rsidRPr="001D0E79">
        <w:rPr>
          <w:b/>
          <w:sz w:val="28"/>
          <w:szCs w:val="28"/>
        </w:rPr>
        <w:t xml:space="preserve"> srl </w:t>
      </w:r>
      <w:r w:rsidR="001D0E79" w:rsidRPr="007F7362">
        <w:rPr>
          <w:sz w:val="28"/>
          <w:szCs w:val="28"/>
        </w:rPr>
        <w:t xml:space="preserve">di </w:t>
      </w:r>
      <w:r w:rsidR="001D0E79" w:rsidRPr="001D0E79">
        <w:rPr>
          <w:b/>
          <w:sz w:val="28"/>
          <w:szCs w:val="28"/>
        </w:rPr>
        <w:t>Venere Rosa Russo</w:t>
      </w:r>
      <w:r w:rsidR="007F7362">
        <w:rPr>
          <w:sz w:val="28"/>
          <w:szCs w:val="28"/>
        </w:rPr>
        <w:t xml:space="preserve">  (settore Industria) e la </w:t>
      </w:r>
      <w:r w:rsidR="007F7362">
        <w:rPr>
          <w:b/>
          <w:sz w:val="28"/>
          <w:szCs w:val="28"/>
        </w:rPr>
        <w:t xml:space="preserve">PF </w:t>
      </w:r>
      <w:r w:rsidR="007F7362" w:rsidRPr="007F7362">
        <w:rPr>
          <w:sz w:val="28"/>
          <w:szCs w:val="28"/>
        </w:rPr>
        <w:t>di</w:t>
      </w:r>
      <w:r w:rsidR="007F7362">
        <w:rPr>
          <w:b/>
          <w:sz w:val="28"/>
          <w:szCs w:val="28"/>
        </w:rPr>
        <w:t xml:space="preserve"> </w:t>
      </w:r>
      <w:r w:rsidR="001D0E79" w:rsidRPr="001D0E79">
        <w:rPr>
          <w:b/>
          <w:sz w:val="28"/>
          <w:szCs w:val="28"/>
        </w:rPr>
        <w:t xml:space="preserve">Patrizia </w:t>
      </w:r>
      <w:proofErr w:type="spellStart"/>
      <w:r w:rsidR="001D0E79" w:rsidRPr="001D0E79">
        <w:rPr>
          <w:b/>
          <w:sz w:val="28"/>
          <w:szCs w:val="28"/>
        </w:rPr>
        <w:t>Forroia</w:t>
      </w:r>
      <w:proofErr w:type="spellEnd"/>
      <w:r w:rsidR="007F7362">
        <w:rPr>
          <w:sz w:val="28"/>
          <w:szCs w:val="28"/>
        </w:rPr>
        <w:t xml:space="preserve"> (settore Artigianato)</w:t>
      </w:r>
      <w:r w:rsidR="001D0E79" w:rsidRPr="001D0E79">
        <w:rPr>
          <w:sz w:val="28"/>
          <w:szCs w:val="28"/>
        </w:rPr>
        <w:t>.</w:t>
      </w:r>
    </w:p>
    <w:p w:rsidR="003B58CC" w:rsidRPr="0037020C" w:rsidRDefault="003B58CC" w:rsidP="00734760">
      <w:pPr>
        <w:jc w:val="both"/>
        <w:rPr>
          <w:sz w:val="28"/>
          <w:szCs w:val="28"/>
        </w:rPr>
      </w:pPr>
      <w:r w:rsidRPr="00AA2C35">
        <w:rPr>
          <w:sz w:val="28"/>
          <w:szCs w:val="28"/>
        </w:rPr>
        <w:t>“</w:t>
      </w:r>
      <w:r w:rsidR="0022079D">
        <w:rPr>
          <w:sz w:val="28"/>
          <w:szCs w:val="28"/>
        </w:rPr>
        <w:t>Il</w:t>
      </w:r>
      <w:r w:rsidRPr="00AA2C35">
        <w:rPr>
          <w:sz w:val="28"/>
          <w:szCs w:val="28"/>
        </w:rPr>
        <w:t xml:space="preserve"> </w:t>
      </w:r>
      <w:r w:rsidR="0022079D">
        <w:rPr>
          <w:sz w:val="28"/>
          <w:szCs w:val="28"/>
        </w:rPr>
        <w:t xml:space="preserve">costante e attento </w:t>
      </w:r>
      <w:r w:rsidRPr="00AA2C35">
        <w:rPr>
          <w:sz w:val="28"/>
          <w:szCs w:val="28"/>
        </w:rPr>
        <w:t>supporto alle imprese femminili del territorio</w:t>
      </w:r>
      <w:r w:rsidR="002D6DF2">
        <w:rPr>
          <w:sz w:val="28"/>
          <w:szCs w:val="28"/>
        </w:rPr>
        <w:t xml:space="preserve"> </w:t>
      </w:r>
      <w:r w:rsidRPr="00AA2C35">
        <w:rPr>
          <w:sz w:val="28"/>
          <w:szCs w:val="28"/>
        </w:rPr>
        <w:t xml:space="preserve">– </w:t>
      </w:r>
      <w:r w:rsidR="00AA2C35">
        <w:rPr>
          <w:sz w:val="28"/>
          <w:szCs w:val="28"/>
        </w:rPr>
        <w:t xml:space="preserve">spiega </w:t>
      </w:r>
      <w:r w:rsidRPr="00AA2C35">
        <w:rPr>
          <w:b/>
          <w:bCs/>
          <w:sz w:val="28"/>
          <w:szCs w:val="28"/>
        </w:rPr>
        <w:t xml:space="preserve">Alberta Parissi, Presidente del Comitato per la Promozione dell’Imprenditorialità Femminile della CCIAA di Roma </w:t>
      </w:r>
      <w:r w:rsidR="00D13128">
        <w:rPr>
          <w:b/>
          <w:bCs/>
          <w:sz w:val="28"/>
          <w:szCs w:val="28"/>
        </w:rPr>
        <w:t>–</w:t>
      </w:r>
      <w:r w:rsidR="00AA2C35">
        <w:rPr>
          <w:sz w:val="28"/>
          <w:szCs w:val="28"/>
        </w:rPr>
        <w:t xml:space="preserve"> </w:t>
      </w:r>
      <w:r w:rsidR="00D13128">
        <w:rPr>
          <w:sz w:val="28"/>
          <w:szCs w:val="28"/>
        </w:rPr>
        <w:t>è stat</w:t>
      </w:r>
      <w:r w:rsidR="0022079D">
        <w:rPr>
          <w:sz w:val="28"/>
          <w:szCs w:val="28"/>
        </w:rPr>
        <w:t xml:space="preserve">a la nostra priorità </w:t>
      </w:r>
      <w:r w:rsidR="00D13128">
        <w:rPr>
          <w:sz w:val="28"/>
          <w:szCs w:val="28"/>
        </w:rPr>
        <w:t>in questi anni di lavoro svolto con passione e dedizione</w:t>
      </w:r>
      <w:r w:rsidR="00D13128" w:rsidRPr="00D13128">
        <w:t xml:space="preserve"> </w:t>
      </w:r>
      <w:r w:rsidR="00D13128" w:rsidRPr="00D13128">
        <w:rPr>
          <w:sz w:val="28"/>
          <w:szCs w:val="28"/>
        </w:rPr>
        <w:t>insieme a t</w:t>
      </w:r>
      <w:r w:rsidR="00D13128">
        <w:rPr>
          <w:sz w:val="28"/>
          <w:szCs w:val="28"/>
        </w:rPr>
        <w:t>utte le componenti del Comitato</w:t>
      </w:r>
      <w:r w:rsidRPr="00AA2C35">
        <w:rPr>
          <w:sz w:val="28"/>
          <w:szCs w:val="28"/>
        </w:rPr>
        <w:t>. Un fatto che mi r</w:t>
      </w:r>
      <w:r w:rsidR="005E40B3">
        <w:rPr>
          <w:sz w:val="28"/>
          <w:szCs w:val="28"/>
        </w:rPr>
        <w:t xml:space="preserve">ende orgogliosa e che conferma </w:t>
      </w:r>
      <w:r w:rsidRPr="00AA2C35">
        <w:rPr>
          <w:sz w:val="28"/>
          <w:szCs w:val="28"/>
        </w:rPr>
        <w:t>l’attenzione che la C</w:t>
      </w:r>
      <w:r w:rsidR="00AA2C35">
        <w:rPr>
          <w:sz w:val="28"/>
          <w:szCs w:val="28"/>
        </w:rPr>
        <w:t xml:space="preserve">amera di Commercio </w:t>
      </w:r>
      <w:r w:rsidRPr="00AA2C35">
        <w:rPr>
          <w:sz w:val="28"/>
          <w:szCs w:val="28"/>
        </w:rPr>
        <w:t>di Roma dedica al mondo delle imprese femminili, una realtà dinamica</w:t>
      </w:r>
      <w:r w:rsidR="00D13128">
        <w:rPr>
          <w:sz w:val="28"/>
          <w:szCs w:val="28"/>
        </w:rPr>
        <w:t xml:space="preserve"> che va tutelata e incoraggiata</w:t>
      </w:r>
      <w:r w:rsidR="00AA2C35">
        <w:rPr>
          <w:sz w:val="28"/>
          <w:szCs w:val="28"/>
        </w:rPr>
        <w:t>”</w:t>
      </w:r>
      <w:r w:rsidR="00AA2C35" w:rsidRPr="00AA2C35">
        <w:rPr>
          <w:sz w:val="28"/>
          <w:szCs w:val="28"/>
        </w:rPr>
        <w:t>.</w:t>
      </w:r>
    </w:p>
    <w:p w:rsidR="003B58CC" w:rsidRPr="0037020C" w:rsidRDefault="003B58CC" w:rsidP="00734760">
      <w:pPr>
        <w:jc w:val="both"/>
        <w:rPr>
          <w:sz w:val="28"/>
          <w:szCs w:val="28"/>
        </w:rPr>
      </w:pPr>
    </w:p>
    <w:p w:rsidR="003B58CC" w:rsidRPr="005C112A" w:rsidRDefault="003B58CC" w:rsidP="00A84D54">
      <w:pPr>
        <w:jc w:val="both"/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3B58CC" w:rsidRDefault="003B58CC" w:rsidP="00A01DC7">
      <w:pPr>
        <w:jc w:val="center"/>
        <w:rPr>
          <w:sz w:val="18"/>
          <w:szCs w:val="18"/>
        </w:rPr>
      </w:pPr>
    </w:p>
    <w:p w:rsidR="00F55EFB" w:rsidRDefault="00F55EFB" w:rsidP="00A01DC7">
      <w:pPr>
        <w:jc w:val="center"/>
        <w:rPr>
          <w:sz w:val="18"/>
          <w:szCs w:val="18"/>
        </w:rPr>
      </w:pPr>
    </w:p>
    <w:p w:rsidR="00F55EFB" w:rsidRDefault="00F55EFB" w:rsidP="00A01DC7">
      <w:pPr>
        <w:jc w:val="center"/>
        <w:rPr>
          <w:sz w:val="18"/>
          <w:szCs w:val="18"/>
        </w:rPr>
      </w:pPr>
    </w:p>
    <w:p w:rsidR="00F55EFB" w:rsidRDefault="00F55EFB" w:rsidP="00A01DC7">
      <w:pPr>
        <w:jc w:val="center"/>
        <w:rPr>
          <w:sz w:val="18"/>
          <w:szCs w:val="18"/>
        </w:rPr>
      </w:pPr>
    </w:p>
    <w:p w:rsidR="00F55EFB" w:rsidRDefault="00F55EFB" w:rsidP="00A01DC7">
      <w:pPr>
        <w:jc w:val="center"/>
        <w:rPr>
          <w:sz w:val="18"/>
          <w:szCs w:val="18"/>
        </w:rPr>
      </w:pPr>
    </w:p>
    <w:p w:rsidR="00F55EFB" w:rsidRDefault="00F55EFB" w:rsidP="00A01DC7">
      <w:pPr>
        <w:jc w:val="center"/>
        <w:rPr>
          <w:sz w:val="18"/>
          <w:szCs w:val="18"/>
        </w:rPr>
      </w:pPr>
    </w:p>
    <w:p w:rsidR="00F55EFB" w:rsidRDefault="00F55EFB" w:rsidP="00A01DC7">
      <w:pPr>
        <w:jc w:val="center"/>
        <w:rPr>
          <w:sz w:val="18"/>
          <w:szCs w:val="18"/>
        </w:rPr>
      </w:pPr>
    </w:p>
    <w:p w:rsidR="003B58CC" w:rsidRPr="000175EC" w:rsidRDefault="003B58CC" w:rsidP="00A01DC7">
      <w:pPr>
        <w:jc w:val="center"/>
        <w:rPr>
          <w:sz w:val="28"/>
          <w:szCs w:val="28"/>
        </w:rPr>
      </w:pPr>
      <w:r w:rsidRPr="000175EC">
        <w:rPr>
          <w:sz w:val="18"/>
          <w:szCs w:val="18"/>
        </w:rPr>
        <w:t xml:space="preserve">Ufficio Stampa Camera di Commercio di Roma </w:t>
      </w:r>
      <w:r>
        <w:rPr>
          <w:sz w:val="18"/>
          <w:szCs w:val="18"/>
        </w:rPr>
        <w:t xml:space="preserve">- </w:t>
      </w:r>
      <w:hyperlink r:id="rId11" w:history="1">
        <w:r w:rsidR="002D6DF2">
          <w:rPr>
            <w:rStyle w:val="Collegamentoipertestuale"/>
            <w:color w:val="auto"/>
            <w:sz w:val="18"/>
            <w:szCs w:val="18"/>
            <w:u w:val="none"/>
          </w:rPr>
          <w:t>ufficiostampa@innovac</w:t>
        </w:r>
        <w:r w:rsidRPr="000175EC">
          <w:rPr>
            <w:rStyle w:val="Collegamentoipertestuale"/>
            <w:color w:val="auto"/>
            <w:sz w:val="18"/>
            <w:szCs w:val="18"/>
            <w:u w:val="none"/>
          </w:rPr>
          <w:t>amera.it</w:t>
        </w:r>
      </w:hyperlink>
      <w:r>
        <w:rPr>
          <w:sz w:val="18"/>
          <w:szCs w:val="18"/>
        </w:rPr>
        <w:t xml:space="preserve"> -</w:t>
      </w:r>
      <w:r w:rsidRPr="000175EC">
        <w:rPr>
          <w:sz w:val="18"/>
          <w:szCs w:val="18"/>
        </w:rPr>
        <w:t xml:space="preserve"> tel. 06-6781178</w:t>
      </w:r>
    </w:p>
    <w:sectPr w:rsidR="003B58CC" w:rsidRPr="000175EC" w:rsidSect="007673E6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9DF" w:rsidRDefault="004029DF" w:rsidP="00B521F0">
      <w:r>
        <w:separator/>
      </w:r>
    </w:p>
  </w:endnote>
  <w:endnote w:type="continuationSeparator" w:id="0">
    <w:p w:rsidR="004029DF" w:rsidRDefault="004029DF" w:rsidP="00B52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8CC" w:rsidRDefault="00EA78A3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D06324">
      <w:rPr>
        <w:noProof/>
      </w:rPr>
      <w:t>4</w:t>
    </w:r>
    <w:r>
      <w:rPr>
        <w:noProof/>
      </w:rPr>
      <w:fldChar w:fldCharType="end"/>
    </w:r>
  </w:p>
  <w:p w:rsidR="003B58CC" w:rsidRDefault="003B58C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9DF" w:rsidRDefault="004029DF" w:rsidP="00B521F0">
      <w:r>
        <w:separator/>
      </w:r>
    </w:p>
  </w:footnote>
  <w:footnote w:type="continuationSeparator" w:id="0">
    <w:p w:rsidR="004029DF" w:rsidRDefault="004029DF" w:rsidP="00B521F0">
      <w:r>
        <w:continuationSeparator/>
      </w:r>
    </w:p>
  </w:footnote>
  <w:footnote w:id="1">
    <w:p w:rsidR="00975269" w:rsidRDefault="00975269">
      <w:pPr>
        <w:pStyle w:val="Testonotaapidipagina"/>
      </w:pPr>
      <w:r>
        <w:rPr>
          <w:rStyle w:val="Rimandonotaapidipagina"/>
        </w:rPr>
        <w:footnoteRef/>
      </w:r>
      <w:r>
        <w:t xml:space="preserve"> Incidenza calcolata al netto delle non classificate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11"/>
    <w:rsid w:val="000126C1"/>
    <w:rsid w:val="000134CE"/>
    <w:rsid w:val="000175EC"/>
    <w:rsid w:val="000245D8"/>
    <w:rsid w:val="000352C7"/>
    <w:rsid w:val="00037D33"/>
    <w:rsid w:val="00040C9F"/>
    <w:rsid w:val="000411FD"/>
    <w:rsid w:val="0004493D"/>
    <w:rsid w:val="00044ADB"/>
    <w:rsid w:val="000473F6"/>
    <w:rsid w:val="00050E20"/>
    <w:rsid w:val="00052B34"/>
    <w:rsid w:val="00072AE0"/>
    <w:rsid w:val="00076BB2"/>
    <w:rsid w:val="00081B35"/>
    <w:rsid w:val="00092AA1"/>
    <w:rsid w:val="000A1E77"/>
    <w:rsid w:val="000A6035"/>
    <w:rsid w:val="000C7AF2"/>
    <w:rsid w:val="000D3322"/>
    <w:rsid w:val="000D75B4"/>
    <w:rsid w:val="000E0E07"/>
    <w:rsid w:val="000F564C"/>
    <w:rsid w:val="000F6A6E"/>
    <w:rsid w:val="001000E7"/>
    <w:rsid w:val="00107C33"/>
    <w:rsid w:val="001107F1"/>
    <w:rsid w:val="00111C28"/>
    <w:rsid w:val="00122089"/>
    <w:rsid w:val="0012792E"/>
    <w:rsid w:val="00144040"/>
    <w:rsid w:val="00147221"/>
    <w:rsid w:val="0015275A"/>
    <w:rsid w:val="0015308A"/>
    <w:rsid w:val="00156887"/>
    <w:rsid w:val="00160A2B"/>
    <w:rsid w:val="00162BFA"/>
    <w:rsid w:val="001662F8"/>
    <w:rsid w:val="00167D99"/>
    <w:rsid w:val="001722EF"/>
    <w:rsid w:val="00174820"/>
    <w:rsid w:val="00175F31"/>
    <w:rsid w:val="001834BA"/>
    <w:rsid w:val="001843B5"/>
    <w:rsid w:val="001A6696"/>
    <w:rsid w:val="001A7E8C"/>
    <w:rsid w:val="001B150F"/>
    <w:rsid w:val="001B222B"/>
    <w:rsid w:val="001C033A"/>
    <w:rsid w:val="001C46C7"/>
    <w:rsid w:val="001D0E79"/>
    <w:rsid w:val="001E4B26"/>
    <w:rsid w:val="001E7FF9"/>
    <w:rsid w:val="001F3F46"/>
    <w:rsid w:val="002073FD"/>
    <w:rsid w:val="0021250C"/>
    <w:rsid w:val="0022079D"/>
    <w:rsid w:val="00250644"/>
    <w:rsid w:val="00264D61"/>
    <w:rsid w:val="00265A04"/>
    <w:rsid w:val="00273BA2"/>
    <w:rsid w:val="00273F32"/>
    <w:rsid w:val="002758B4"/>
    <w:rsid w:val="0027755D"/>
    <w:rsid w:val="0028187A"/>
    <w:rsid w:val="0028301E"/>
    <w:rsid w:val="002830E6"/>
    <w:rsid w:val="0028572F"/>
    <w:rsid w:val="00285D06"/>
    <w:rsid w:val="00287C06"/>
    <w:rsid w:val="00294151"/>
    <w:rsid w:val="002A7B1A"/>
    <w:rsid w:val="002C53D4"/>
    <w:rsid w:val="002C75E1"/>
    <w:rsid w:val="002D0BF5"/>
    <w:rsid w:val="002D3840"/>
    <w:rsid w:val="002D5D32"/>
    <w:rsid w:val="002D6DF2"/>
    <w:rsid w:val="002E0893"/>
    <w:rsid w:val="002E1517"/>
    <w:rsid w:val="002E23BA"/>
    <w:rsid w:val="002E53FA"/>
    <w:rsid w:val="002E75E8"/>
    <w:rsid w:val="002F48CB"/>
    <w:rsid w:val="002F7BA3"/>
    <w:rsid w:val="0031172C"/>
    <w:rsid w:val="00311898"/>
    <w:rsid w:val="003124BB"/>
    <w:rsid w:val="003131D1"/>
    <w:rsid w:val="00315457"/>
    <w:rsid w:val="00320D83"/>
    <w:rsid w:val="0033067C"/>
    <w:rsid w:val="003526B4"/>
    <w:rsid w:val="0037020C"/>
    <w:rsid w:val="00371223"/>
    <w:rsid w:val="00374BDB"/>
    <w:rsid w:val="00385D3D"/>
    <w:rsid w:val="00386EFB"/>
    <w:rsid w:val="00390A99"/>
    <w:rsid w:val="003B53A1"/>
    <w:rsid w:val="003B58CC"/>
    <w:rsid w:val="003C0394"/>
    <w:rsid w:val="003D1082"/>
    <w:rsid w:val="003D2652"/>
    <w:rsid w:val="003F3260"/>
    <w:rsid w:val="004002B8"/>
    <w:rsid w:val="004029DF"/>
    <w:rsid w:val="0040470A"/>
    <w:rsid w:val="0040534D"/>
    <w:rsid w:val="00432D9B"/>
    <w:rsid w:val="00434EC0"/>
    <w:rsid w:val="004354A4"/>
    <w:rsid w:val="00444FC0"/>
    <w:rsid w:val="0044527E"/>
    <w:rsid w:val="004501BA"/>
    <w:rsid w:val="004519C4"/>
    <w:rsid w:val="0046300D"/>
    <w:rsid w:val="00464A4B"/>
    <w:rsid w:val="00474E38"/>
    <w:rsid w:val="00482033"/>
    <w:rsid w:val="00487D80"/>
    <w:rsid w:val="00487F87"/>
    <w:rsid w:val="004A3F7C"/>
    <w:rsid w:val="004A5DA8"/>
    <w:rsid w:val="004A642A"/>
    <w:rsid w:val="004B2D38"/>
    <w:rsid w:val="004D0A6A"/>
    <w:rsid w:val="004D24FF"/>
    <w:rsid w:val="004D698E"/>
    <w:rsid w:val="004E5681"/>
    <w:rsid w:val="004F2B86"/>
    <w:rsid w:val="00502476"/>
    <w:rsid w:val="00505F0C"/>
    <w:rsid w:val="00517434"/>
    <w:rsid w:val="005202D5"/>
    <w:rsid w:val="005203A3"/>
    <w:rsid w:val="00551A99"/>
    <w:rsid w:val="00556868"/>
    <w:rsid w:val="005720A5"/>
    <w:rsid w:val="00580FCE"/>
    <w:rsid w:val="0059455B"/>
    <w:rsid w:val="00597D92"/>
    <w:rsid w:val="005A4792"/>
    <w:rsid w:val="005B5920"/>
    <w:rsid w:val="005B7606"/>
    <w:rsid w:val="005C112A"/>
    <w:rsid w:val="005D4BD0"/>
    <w:rsid w:val="005D69C8"/>
    <w:rsid w:val="005E40B3"/>
    <w:rsid w:val="005E6646"/>
    <w:rsid w:val="006105C4"/>
    <w:rsid w:val="006114F3"/>
    <w:rsid w:val="00615A9A"/>
    <w:rsid w:val="00620676"/>
    <w:rsid w:val="0062393A"/>
    <w:rsid w:val="00623C72"/>
    <w:rsid w:val="0065143D"/>
    <w:rsid w:val="00651AB4"/>
    <w:rsid w:val="0065329D"/>
    <w:rsid w:val="00666506"/>
    <w:rsid w:val="00681933"/>
    <w:rsid w:val="00694C25"/>
    <w:rsid w:val="0069559B"/>
    <w:rsid w:val="00696A9D"/>
    <w:rsid w:val="00697FD3"/>
    <w:rsid w:val="006D527D"/>
    <w:rsid w:val="006D6243"/>
    <w:rsid w:val="006F1F41"/>
    <w:rsid w:val="006F5625"/>
    <w:rsid w:val="006F61D9"/>
    <w:rsid w:val="00703FE0"/>
    <w:rsid w:val="00704C00"/>
    <w:rsid w:val="00722A2A"/>
    <w:rsid w:val="00733C65"/>
    <w:rsid w:val="00734760"/>
    <w:rsid w:val="007531F3"/>
    <w:rsid w:val="00756877"/>
    <w:rsid w:val="00761CA0"/>
    <w:rsid w:val="007673E6"/>
    <w:rsid w:val="00777014"/>
    <w:rsid w:val="00782057"/>
    <w:rsid w:val="00784BCA"/>
    <w:rsid w:val="00787CD0"/>
    <w:rsid w:val="00794403"/>
    <w:rsid w:val="00795081"/>
    <w:rsid w:val="00797FB8"/>
    <w:rsid w:val="007A1D53"/>
    <w:rsid w:val="007B344B"/>
    <w:rsid w:val="007D5B40"/>
    <w:rsid w:val="007E05F0"/>
    <w:rsid w:val="007E2EA0"/>
    <w:rsid w:val="007F28E8"/>
    <w:rsid w:val="007F440A"/>
    <w:rsid w:val="007F7362"/>
    <w:rsid w:val="0080239F"/>
    <w:rsid w:val="00812F4B"/>
    <w:rsid w:val="0082285B"/>
    <w:rsid w:val="00837A83"/>
    <w:rsid w:val="00837DBD"/>
    <w:rsid w:val="008435F5"/>
    <w:rsid w:val="00843CEF"/>
    <w:rsid w:val="00843E8B"/>
    <w:rsid w:val="008468FA"/>
    <w:rsid w:val="0086472F"/>
    <w:rsid w:val="00865C28"/>
    <w:rsid w:val="00867E76"/>
    <w:rsid w:val="0087242A"/>
    <w:rsid w:val="0088038D"/>
    <w:rsid w:val="00885C4F"/>
    <w:rsid w:val="00891340"/>
    <w:rsid w:val="00894D96"/>
    <w:rsid w:val="008A55DB"/>
    <w:rsid w:val="008C0C4D"/>
    <w:rsid w:val="008C2336"/>
    <w:rsid w:val="008C7543"/>
    <w:rsid w:val="008D0ADD"/>
    <w:rsid w:val="008D4A67"/>
    <w:rsid w:val="008F09DF"/>
    <w:rsid w:val="008F148F"/>
    <w:rsid w:val="008F4C50"/>
    <w:rsid w:val="008F5DD6"/>
    <w:rsid w:val="008F6F61"/>
    <w:rsid w:val="008F739A"/>
    <w:rsid w:val="0091344A"/>
    <w:rsid w:val="00914D21"/>
    <w:rsid w:val="00916EB6"/>
    <w:rsid w:val="00947FF0"/>
    <w:rsid w:val="009531B1"/>
    <w:rsid w:val="009539ED"/>
    <w:rsid w:val="00955C46"/>
    <w:rsid w:val="00967EF0"/>
    <w:rsid w:val="00975269"/>
    <w:rsid w:val="009753BB"/>
    <w:rsid w:val="009753C1"/>
    <w:rsid w:val="009A0992"/>
    <w:rsid w:val="009A0A0E"/>
    <w:rsid w:val="009A448D"/>
    <w:rsid w:val="009B5A9A"/>
    <w:rsid w:val="009B5C54"/>
    <w:rsid w:val="009B707A"/>
    <w:rsid w:val="009C7C32"/>
    <w:rsid w:val="009D229A"/>
    <w:rsid w:val="009D54DD"/>
    <w:rsid w:val="00A01DC7"/>
    <w:rsid w:val="00A02887"/>
    <w:rsid w:val="00A03C14"/>
    <w:rsid w:val="00A103C4"/>
    <w:rsid w:val="00A14574"/>
    <w:rsid w:val="00A14AC2"/>
    <w:rsid w:val="00A27D7B"/>
    <w:rsid w:val="00A31DC6"/>
    <w:rsid w:val="00A37807"/>
    <w:rsid w:val="00A43711"/>
    <w:rsid w:val="00A473D6"/>
    <w:rsid w:val="00A530AB"/>
    <w:rsid w:val="00A57F63"/>
    <w:rsid w:val="00A67F0D"/>
    <w:rsid w:val="00A71C3F"/>
    <w:rsid w:val="00A77BA5"/>
    <w:rsid w:val="00A83B86"/>
    <w:rsid w:val="00A848B6"/>
    <w:rsid w:val="00A84D54"/>
    <w:rsid w:val="00A91CD7"/>
    <w:rsid w:val="00A927B3"/>
    <w:rsid w:val="00A9399E"/>
    <w:rsid w:val="00A97D08"/>
    <w:rsid w:val="00AA2C35"/>
    <w:rsid w:val="00AA3C43"/>
    <w:rsid w:val="00AA6457"/>
    <w:rsid w:val="00AA7F3C"/>
    <w:rsid w:val="00AB02CD"/>
    <w:rsid w:val="00AB0F25"/>
    <w:rsid w:val="00AC7EBC"/>
    <w:rsid w:val="00AE24C7"/>
    <w:rsid w:val="00AF138B"/>
    <w:rsid w:val="00B039BE"/>
    <w:rsid w:val="00B03E1A"/>
    <w:rsid w:val="00B05E9A"/>
    <w:rsid w:val="00B11537"/>
    <w:rsid w:val="00B1497D"/>
    <w:rsid w:val="00B20565"/>
    <w:rsid w:val="00B246E2"/>
    <w:rsid w:val="00B32B45"/>
    <w:rsid w:val="00B3551B"/>
    <w:rsid w:val="00B35D38"/>
    <w:rsid w:val="00B47DFA"/>
    <w:rsid w:val="00B521F0"/>
    <w:rsid w:val="00B5457D"/>
    <w:rsid w:val="00B61240"/>
    <w:rsid w:val="00B62ACE"/>
    <w:rsid w:val="00B72316"/>
    <w:rsid w:val="00B75CB7"/>
    <w:rsid w:val="00B77A2B"/>
    <w:rsid w:val="00B804E8"/>
    <w:rsid w:val="00B960E1"/>
    <w:rsid w:val="00BA2EAC"/>
    <w:rsid w:val="00BB1C87"/>
    <w:rsid w:val="00BD1BD9"/>
    <w:rsid w:val="00BF1FEE"/>
    <w:rsid w:val="00C0260B"/>
    <w:rsid w:val="00C0434E"/>
    <w:rsid w:val="00C0533A"/>
    <w:rsid w:val="00C064E6"/>
    <w:rsid w:val="00C215DE"/>
    <w:rsid w:val="00C229C4"/>
    <w:rsid w:val="00C52C88"/>
    <w:rsid w:val="00C54AE4"/>
    <w:rsid w:val="00C82B0C"/>
    <w:rsid w:val="00C85E3E"/>
    <w:rsid w:val="00C927F2"/>
    <w:rsid w:val="00C95629"/>
    <w:rsid w:val="00CB5662"/>
    <w:rsid w:val="00CB7CC2"/>
    <w:rsid w:val="00CC0551"/>
    <w:rsid w:val="00CC7803"/>
    <w:rsid w:val="00CD1528"/>
    <w:rsid w:val="00CD7966"/>
    <w:rsid w:val="00CE372D"/>
    <w:rsid w:val="00CE6A99"/>
    <w:rsid w:val="00D03223"/>
    <w:rsid w:val="00D06324"/>
    <w:rsid w:val="00D13128"/>
    <w:rsid w:val="00D14ABE"/>
    <w:rsid w:val="00D14FB3"/>
    <w:rsid w:val="00D25223"/>
    <w:rsid w:val="00D37D24"/>
    <w:rsid w:val="00D40AB6"/>
    <w:rsid w:val="00D50AE1"/>
    <w:rsid w:val="00D50B8D"/>
    <w:rsid w:val="00D51E69"/>
    <w:rsid w:val="00D52377"/>
    <w:rsid w:val="00D7464E"/>
    <w:rsid w:val="00D76C52"/>
    <w:rsid w:val="00D80782"/>
    <w:rsid w:val="00D80F1A"/>
    <w:rsid w:val="00D97B2D"/>
    <w:rsid w:val="00DA555B"/>
    <w:rsid w:val="00DB3F8F"/>
    <w:rsid w:val="00DD4CC8"/>
    <w:rsid w:val="00DD7D18"/>
    <w:rsid w:val="00E0395F"/>
    <w:rsid w:val="00E03F78"/>
    <w:rsid w:val="00E20FA8"/>
    <w:rsid w:val="00E22806"/>
    <w:rsid w:val="00E23C2E"/>
    <w:rsid w:val="00E27FD7"/>
    <w:rsid w:val="00E35CF4"/>
    <w:rsid w:val="00E375BB"/>
    <w:rsid w:val="00E37D41"/>
    <w:rsid w:val="00E37E92"/>
    <w:rsid w:val="00E442B2"/>
    <w:rsid w:val="00E50FBF"/>
    <w:rsid w:val="00E533A3"/>
    <w:rsid w:val="00E56F42"/>
    <w:rsid w:val="00E74A9B"/>
    <w:rsid w:val="00E74C1E"/>
    <w:rsid w:val="00E84262"/>
    <w:rsid w:val="00E87469"/>
    <w:rsid w:val="00E95E5C"/>
    <w:rsid w:val="00EA65B2"/>
    <w:rsid w:val="00EA78A3"/>
    <w:rsid w:val="00EC14CF"/>
    <w:rsid w:val="00EC218E"/>
    <w:rsid w:val="00EC6542"/>
    <w:rsid w:val="00ED295A"/>
    <w:rsid w:val="00EF6017"/>
    <w:rsid w:val="00F1014D"/>
    <w:rsid w:val="00F15FFE"/>
    <w:rsid w:val="00F177B2"/>
    <w:rsid w:val="00F33D8C"/>
    <w:rsid w:val="00F40823"/>
    <w:rsid w:val="00F412C7"/>
    <w:rsid w:val="00F438A3"/>
    <w:rsid w:val="00F443C5"/>
    <w:rsid w:val="00F50E3B"/>
    <w:rsid w:val="00F54C14"/>
    <w:rsid w:val="00F55C0E"/>
    <w:rsid w:val="00F55EFB"/>
    <w:rsid w:val="00F713F2"/>
    <w:rsid w:val="00F7652F"/>
    <w:rsid w:val="00F82E14"/>
    <w:rsid w:val="00F91173"/>
    <w:rsid w:val="00F91348"/>
    <w:rsid w:val="00F92FCB"/>
    <w:rsid w:val="00FB4AC7"/>
    <w:rsid w:val="00FD6408"/>
    <w:rsid w:val="00FE310B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399E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B521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21F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28572F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4A3F7C"/>
    <w:rPr>
      <w:b/>
      <w:bCs/>
    </w:rPr>
  </w:style>
  <w:style w:type="paragraph" w:styleId="NormaleWeb">
    <w:name w:val="Normal (Web)"/>
    <w:basedOn w:val="Normale"/>
    <w:uiPriority w:val="99"/>
    <w:rsid w:val="002F48CB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rsid w:val="00390A99"/>
    <w:rPr>
      <w:i/>
      <w:iCs/>
    </w:rPr>
  </w:style>
  <w:style w:type="paragraph" w:customStyle="1" w:styleId="Stile1">
    <w:name w:val="Stile1"/>
    <w:basedOn w:val="Normale"/>
    <w:uiPriority w:val="99"/>
    <w:rsid w:val="00AB0F25"/>
    <w:pPr>
      <w:spacing w:after="240"/>
      <w:jc w:val="both"/>
    </w:pPr>
    <w:rPr>
      <w:rFonts w:ascii="Courier New" w:eastAsia="Calibri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14D2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14D21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914D21"/>
    <w:rPr>
      <w:vertAlign w:val="superscript"/>
    </w:rPr>
  </w:style>
  <w:style w:type="paragraph" w:styleId="Revisione">
    <w:name w:val="Revision"/>
    <w:hidden/>
    <w:uiPriority w:val="99"/>
    <w:semiHidden/>
    <w:rsid w:val="006D6243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D13128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399E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B521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21F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28572F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4A3F7C"/>
    <w:rPr>
      <w:b/>
      <w:bCs/>
    </w:rPr>
  </w:style>
  <w:style w:type="paragraph" w:styleId="NormaleWeb">
    <w:name w:val="Normal (Web)"/>
    <w:basedOn w:val="Normale"/>
    <w:uiPriority w:val="99"/>
    <w:rsid w:val="002F48CB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rsid w:val="00390A99"/>
    <w:rPr>
      <w:i/>
      <w:iCs/>
    </w:rPr>
  </w:style>
  <w:style w:type="paragraph" w:customStyle="1" w:styleId="Stile1">
    <w:name w:val="Stile1"/>
    <w:basedOn w:val="Normale"/>
    <w:uiPriority w:val="99"/>
    <w:rsid w:val="00AB0F25"/>
    <w:pPr>
      <w:spacing w:after="240"/>
      <w:jc w:val="both"/>
    </w:pPr>
    <w:rPr>
      <w:rFonts w:ascii="Courier New" w:eastAsia="Calibri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B521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21F0"/>
    <w:rPr>
      <w:rFonts w:ascii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14D2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14D21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914D21"/>
    <w:rPr>
      <w:vertAlign w:val="superscript"/>
    </w:rPr>
  </w:style>
  <w:style w:type="paragraph" w:styleId="Revisione">
    <w:name w:val="Revision"/>
    <w:hidden/>
    <w:uiPriority w:val="99"/>
    <w:semiHidden/>
    <w:rsid w:val="006D6243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D13128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3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ficiostampa@assetcamera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D5787-BA94-4007-A41F-DA7EAF198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Roma</Company>
  <LinksUpToDate>false</LinksUpToDate>
  <CharactersWithSpaces>6463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Isabella</dc:creator>
  <cp:lastModifiedBy>Massimo Piagnani</cp:lastModifiedBy>
  <cp:revision>8</cp:revision>
  <cp:lastPrinted>2018-03-07T15:35:00Z</cp:lastPrinted>
  <dcterms:created xsi:type="dcterms:W3CDTF">2018-03-07T15:54:00Z</dcterms:created>
  <dcterms:modified xsi:type="dcterms:W3CDTF">2018-03-07T17:08:00Z</dcterms:modified>
</cp:coreProperties>
</file>