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EBC82" w14:textId="117D4BB0" w:rsidR="00161879" w:rsidRPr="00AE0FB8" w:rsidRDefault="00AE0FB8" w:rsidP="00AE0FB8">
      <w:pPr>
        <w:ind w:left="-560"/>
        <w:rPr>
          <w:rFonts w:ascii="Times New Roman"/>
          <w:sz w:val="20"/>
        </w:rPr>
      </w:pPr>
      <w:r>
        <w:rPr>
          <w:noProof/>
        </w:rPr>
        <mc:AlternateContent>
          <mc:Choice Requires="wpg">
            <w:drawing>
              <wp:anchor distT="0" distB="0" distL="114300" distR="114300" simplePos="0" relativeHeight="251658240" behindDoc="0" locked="0" layoutInCell="1" allowOverlap="1" wp14:anchorId="54C5255E" wp14:editId="025EE22E">
                <wp:simplePos x="0" y="0"/>
                <wp:positionH relativeFrom="page">
                  <wp:posOffset>4454525</wp:posOffset>
                </wp:positionH>
                <wp:positionV relativeFrom="page">
                  <wp:posOffset>466090</wp:posOffset>
                </wp:positionV>
                <wp:extent cx="3101975" cy="563880"/>
                <wp:effectExtent l="0" t="0" r="0" b="0"/>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1975" cy="563880"/>
                          <a:chOff x="7015" y="734"/>
                          <a:chExt cx="4885" cy="888"/>
                        </a:xfrm>
                      </wpg:grpSpPr>
                      <wps:wsp>
                        <wps:cNvPr id="5" name="docshape2"/>
                        <wps:cNvSpPr>
                          <a:spLocks/>
                        </wps:cNvSpPr>
                        <wps:spPr bwMode="auto">
                          <a:xfrm>
                            <a:off x="7015" y="1050"/>
                            <a:ext cx="4885" cy="256"/>
                          </a:xfrm>
                          <a:prstGeom prst="rect">
                            <a:avLst/>
                          </a:prstGeom>
                          <a:solidFill>
                            <a:srgbClr val="F7E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9659" y="733"/>
                            <a:ext cx="1952" cy="888"/>
                          </a:xfrm>
                          <a:custGeom>
                            <a:avLst/>
                            <a:gdLst>
                              <a:gd name="T0" fmla="+- 0 10020 9660"/>
                              <a:gd name="T1" fmla="*/ T0 w 1952"/>
                              <a:gd name="T2" fmla="+- 0 734 734"/>
                              <a:gd name="T3" fmla="*/ 734 h 888"/>
                              <a:gd name="T4" fmla="+- 0 9750 9660"/>
                              <a:gd name="T5" fmla="*/ T4 w 1952"/>
                              <a:gd name="T6" fmla="+- 0 734 734"/>
                              <a:gd name="T7" fmla="*/ 734 h 888"/>
                              <a:gd name="T8" fmla="+- 0 9660 9660"/>
                              <a:gd name="T9" fmla="*/ T8 w 1952"/>
                              <a:gd name="T10" fmla="+- 0 1621 734"/>
                              <a:gd name="T11" fmla="*/ 1621 h 888"/>
                              <a:gd name="T12" fmla="+- 0 9930 9660"/>
                              <a:gd name="T13" fmla="*/ T12 w 1952"/>
                              <a:gd name="T14" fmla="+- 0 1621 734"/>
                              <a:gd name="T15" fmla="*/ 1621 h 888"/>
                              <a:gd name="T16" fmla="+- 0 10020 9660"/>
                              <a:gd name="T17" fmla="*/ T16 w 1952"/>
                              <a:gd name="T18" fmla="+- 0 734 734"/>
                              <a:gd name="T19" fmla="*/ 734 h 888"/>
                              <a:gd name="T20" fmla="+- 0 10815 9660"/>
                              <a:gd name="T21" fmla="*/ T20 w 1952"/>
                              <a:gd name="T22" fmla="+- 0 734 734"/>
                              <a:gd name="T23" fmla="*/ 734 h 888"/>
                              <a:gd name="T24" fmla="+- 0 10545 9660"/>
                              <a:gd name="T25" fmla="*/ T24 w 1952"/>
                              <a:gd name="T26" fmla="+- 0 734 734"/>
                              <a:gd name="T27" fmla="*/ 734 h 888"/>
                              <a:gd name="T28" fmla="+- 0 10455 9660"/>
                              <a:gd name="T29" fmla="*/ T28 w 1952"/>
                              <a:gd name="T30" fmla="+- 0 1621 734"/>
                              <a:gd name="T31" fmla="*/ 1621 h 888"/>
                              <a:gd name="T32" fmla="+- 0 10725 9660"/>
                              <a:gd name="T33" fmla="*/ T32 w 1952"/>
                              <a:gd name="T34" fmla="+- 0 1621 734"/>
                              <a:gd name="T35" fmla="*/ 1621 h 888"/>
                              <a:gd name="T36" fmla="+- 0 10815 9660"/>
                              <a:gd name="T37" fmla="*/ T36 w 1952"/>
                              <a:gd name="T38" fmla="+- 0 734 734"/>
                              <a:gd name="T39" fmla="*/ 734 h 888"/>
                              <a:gd name="T40" fmla="+- 0 11611 9660"/>
                              <a:gd name="T41" fmla="*/ T40 w 1952"/>
                              <a:gd name="T42" fmla="+- 0 734 734"/>
                              <a:gd name="T43" fmla="*/ 734 h 888"/>
                              <a:gd name="T44" fmla="+- 0 11341 9660"/>
                              <a:gd name="T45" fmla="*/ T44 w 1952"/>
                              <a:gd name="T46" fmla="+- 0 734 734"/>
                              <a:gd name="T47" fmla="*/ 734 h 888"/>
                              <a:gd name="T48" fmla="+- 0 11251 9660"/>
                              <a:gd name="T49" fmla="*/ T48 w 1952"/>
                              <a:gd name="T50" fmla="+- 0 1621 734"/>
                              <a:gd name="T51" fmla="*/ 1621 h 888"/>
                              <a:gd name="T52" fmla="+- 0 11521 9660"/>
                              <a:gd name="T53" fmla="*/ T52 w 1952"/>
                              <a:gd name="T54" fmla="+- 0 1621 734"/>
                              <a:gd name="T55" fmla="*/ 1621 h 888"/>
                              <a:gd name="T56" fmla="+- 0 11611 9660"/>
                              <a:gd name="T57" fmla="*/ T56 w 1952"/>
                              <a:gd name="T58" fmla="+- 0 734 734"/>
                              <a:gd name="T59" fmla="*/ 734 h 8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952" h="888">
                                <a:moveTo>
                                  <a:pt x="360" y="0"/>
                                </a:moveTo>
                                <a:lnTo>
                                  <a:pt x="90" y="0"/>
                                </a:lnTo>
                                <a:lnTo>
                                  <a:pt x="0" y="887"/>
                                </a:lnTo>
                                <a:lnTo>
                                  <a:pt x="270" y="887"/>
                                </a:lnTo>
                                <a:lnTo>
                                  <a:pt x="360" y="0"/>
                                </a:lnTo>
                                <a:close/>
                                <a:moveTo>
                                  <a:pt x="1155" y="0"/>
                                </a:moveTo>
                                <a:lnTo>
                                  <a:pt x="885" y="0"/>
                                </a:lnTo>
                                <a:lnTo>
                                  <a:pt x="795" y="887"/>
                                </a:lnTo>
                                <a:lnTo>
                                  <a:pt x="1065" y="887"/>
                                </a:lnTo>
                                <a:lnTo>
                                  <a:pt x="1155" y="0"/>
                                </a:lnTo>
                                <a:close/>
                                <a:moveTo>
                                  <a:pt x="1951" y="0"/>
                                </a:moveTo>
                                <a:lnTo>
                                  <a:pt x="1681" y="0"/>
                                </a:lnTo>
                                <a:lnTo>
                                  <a:pt x="1591" y="887"/>
                                </a:lnTo>
                                <a:lnTo>
                                  <a:pt x="1861" y="887"/>
                                </a:lnTo>
                                <a:lnTo>
                                  <a:pt x="19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B712D8" id="docshapegroup1" o:spid="_x0000_s1026" style="position:absolute;margin-left:350.75pt;margin-top:36.7pt;width:244.25pt;height:44.4pt;z-index:251658240;mso-position-horizontal-relative:page;mso-position-vertical-relative:page" coordorigin="7015,734" coordsize="4885,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">
                <v:rect id="docshape2" o:spid="_x0000_s1027" style="position:absolute;left:7015;top:1050;width:4885;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" fillcolor="#f7e966" stroked="f">
                  <v:path arrowok="t"/>
                </v:rect>
                <v:shape id="docshape3" o:spid="_x0000_s1028" style="position:absolute;left:9659;top:733;width:1952;height:888;visibility:visible;mso-wrap-style:square;v-text-anchor:top" coordsize="195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" path="m360,l90,,,887r270,l360,xm1155,l885,,795,887r270,l1155,xm1951,l1681,r-90,887l1861,887,1951,xe" stroked="f">
                  <v:path arrowok="t" o:connecttype="custom" o:connectlocs="360,734;90,734;0,1621;270,1621;360,734;1155,734;885,734;795,1621;1065,1621;1155,734;1951,734;1681,734;1591,1621;1861,1621;1951,734" o:connectangles="0,0,0,0,0,0,0,0,0,0,0,0,0,0,0"/>
                </v:shape>
                <w10:wrap anchorx="page" anchory="page"/>
              </v:group>
            </w:pict>
          </mc:Fallback>
        </mc:AlternateContent>
      </w:r>
      <w:r>
        <w:rPr>
          <w:rFonts w:ascii="Times New Roman"/>
          <w:noProof/>
          <w:position w:val="103"/>
          <w:sz w:val="20"/>
        </w:rPr>
        <mc:AlternateContent>
          <mc:Choice Requires="wpg">
            <w:drawing>
              <wp:inline distT="0" distB="0" distL="0" distR="0" wp14:anchorId="0281C170" wp14:editId="0D17BD34">
                <wp:extent cx="3105785" cy="162560"/>
                <wp:effectExtent l="0" t="0" r="5715" b="2540"/>
                <wp:docPr id="2"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5785" cy="162560"/>
                          <a:chOff x="0" y="0"/>
                          <a:chExt cx="4891" cy="256"/>
                        </a:xfrm>
                      </wpg:grpSpPr>
                      <wps:wsp>
                        <wps:cNvPr id="3" name="docshape8"/>
                        <wps:cNvSpPr>
                          <a:spLocks/>
                        </wps:cNvSpPr>
                        <wps:spPr bwMode="auto">
                          <a:xfrm>
                            <a:off x="0" y="0"/>
                            <a:ext cx="4891" cy="256"/>
                          </a:xfrm>
                          <a:prstGeom prst="rect">
                            <a:avLst/>
                          </a:prstGeom>
                          <a:solidFill>
                            <a:srgbClr val="F7E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B43386A" id="docshapegroup7" o:spid="_x0000_s1026" style="width:244.55pt;height:12.8pt;mso-position-horizontal-relative:char;mso-position-vertical-relative:line" coordsize="4891,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">
                <v:rect id="docshape8" o:spid="_x0000_s1027" style="position:absolute;width:4891;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" fillcolor="#f7e966" stroked="f">
                  <v:path arrowok="t"/>
                </v:rect>
                <w10:anchorlock/>
              </v:group>
            </w:pict>
          </mc:Fallback>
        </mc:AlternateContent>
      </w:r>
      <w:r w:rsidR="006166A0">
        <w:rPr>
          <w:rFonts w:ascii="Times New Roman"/>
          <w:spacing w:val="43"/>
          <w:position w:val="103"/>
          <w:sz w:val="20"/>
        </w:rPr>
        <w:t xml:space="preserve"> </w:t>
      </w:r>
      <w:r w:rsidR="006166A0">
        <w:rPr>
          <w:rFonts w:ascii="Times New Roman"/>
          <w:noProof/>
          <w:spacing w:val="43"/>
          <w:sz w:val="20"/>
        </w:rPr>
        <w:drawing>
          <wp:inline distT="0" distB="0" distL="0" distR="0" wp14:anchorId="79E9ECC7" wp14:editId="1E2D9757">
            <wp:extent cx="1242881" cy="119024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42881" cy="1190244"/>
                    </a:xfrm>
                    <a:prstGeom prst="rect">
                      <a:avLst/>
                    </a:prstGeom>
                  </pic:spPr>
                </pic:pic>
              </a:graphicData>
            </a:graphic>
          </wp:inline>
        </w:drawing>
      </w:r>
    </w:p>
    <w:p w14:paraId="4029DF41" w14:textId="77777777" w:rsidR="00FB2376" w:rsidRDefault="00FB2376">
      <w:pPr>
        <w:ind w:left="6415"/>
        <w:rPr>
          <w:rFonts w:ascii="Arial"/>
          <w:color w:val="434343"/>
          <w:sz w:val="24"/>
        </w:rPr>
      </w:pPr>
    </w:p>
    <w:p w14:paraId="22755D92" w14:textId="77777777" w:rsidR="00FB2376" w:rsidRDefault="00FB2376" w:rsidP="00FB2376">
      <w:pPr>
        <w:spacing w:line="360" w:lineRule="auto"/>
        <w:jc w:val="both"/>
        <w:rPr>
          <w:rFonts w:ascii="Courier New" w:hAnsi="Courier New" w:cs="Courier New"/>
        </w:rPr>
      </w:pPr>
    </w:p>
    <w:p w14:paraId="408314C0" w14:textId="46BEEDEB" w:rsidR="00AE0FB8" w:rsidRPr="00286671" w:rsidRDefault="00AE0FB8" w:rsidP="00AE0FB8">
      <w:pPr>
        <w:spacing w:after="160" w:line="330" w:lineRule="atLeast"/>
        <w:jc w:val="center"/>
        <w:rPr>
          <w:rFonts w:asciiTheme="minorHAnsi" w:hAnsiTheme="minorHAnsi" w:cstheme="minorHAnsi"/>
          <w:sz w:val="32"/>
          <w:szCs w:val="32"/>
        </w:rPr>
      </w:pPr>
      <w:r w:rsidRPr="00286671">
        <w:rPr>
          <w:rFonts w:asciiTheme="minorHAnsi" w:hAnsiTheme="minorHAnsi" w:cstheme="minorHAnsi"/>
          <w:b/>
          <w:bCs/>
          <w:sz w:val="32"/>
          <w:szCs w:val="32"/>
        </w:rPr>
        <w:t xml:space="preserve">TUTTO PRONTO PER LA XXI edizione della ROMA URBS MUNDI </w:t>
      </w:r>
      <w:r w:rsidR="00286671">
        <w:rPr>
          <w:rFonts w:asciiTheme="minorHAnsi" w:hAnsiTheme="minorHAnsi" w:cstheme="minorHAnsi"/>
          <w:b/>
          <w:bCs/>
          <w:sz w:val="32"/>
          <w:szCs w:val="32"/>
        </w:rPr>
        <w:t>15 km – LONGEVITY RUN 6 KM</w:t>
      </w:r>
      <w:r w:rsidR="00475A23">
        <w:rPr>
          <w:rFonts w:asciiTheme="minorHAnsi" w:hAnsiTheme="minorHAnsi" w:cstheme="minorHAnsi"/>
          <w:b/>
          <w:bCs/>
          <w:sz w:val="32"/>
          <w:szCs w:val="32"/>
        </w:rPr>
        <w:t xml:space="preserve"> e PRIMO TROFEO ROMA CONCORRE PER LA LEGALITA’</w:t>
      </w:r>
    </w:p>
    <w:p w14:paraId="5FD996E6" w14:textId="77777777" w:rsidR="00B50D56" w:rsidRDefault="00AE0FB8" w:rsidP="00B50D56">
      <w:pPr>
        <w:spacing w:line="330" w:lineRule="atLeast"/>
        <w:jc w:val="center"/>
        <w:rPr>
          <w:rFonts w:asciiTheme="minorHAnsi" w:hAnsiTheme="minorHAnsi" w:cstheme="minorHAnsi"/>
          <w:i/>
          <w:iCs/>
        </w:rPr>
      </w:pPr>
      <w:r w:rsidRPr="00AE0FB8">
        <w:rPr>
          <w:rFonts w:asciiTheme="minorHAnsi" w:hAnsiTheme="minorHAnsi" w:cstheme="minorHAnsi"/>
          <w:i/>
          <w:iCs/>
        </w:rPr>
        <w:t xml:space="preserve">La prima 15 chilometri omologata in Italia si svolgerà </w:t>
      </w:r>
      <w:r w:rsidR="00BA369A">
        <w:rPr>
          <w:rFonts w:asciiTheme="minorHAnsi" w:hAnsiTheme="minorHAnsi" w:cstheme="minorHAnsi"/>
          <w:i/>
          <w:iCs/>
        </w:rPr>
        <w:t>d</w:t>
      </w:r>
      <w:r w:rsidRPr="00AE0FB8">
        <w:rPr>
          <w:rFonts w:asciiTheme="minorHAnsi" w:hAnsiTheme="minorHAnsi" w:cstheme="minorHAnsi"/>
          <w:i/>
          <w:iCs/>
        </w:rPr>
        <w:t xml:space="preserve">omenica 16 ottobre 2022 con partenza </w:t>
      </w:r>
    </w:p>
    <w:p w14:paraId="7FBFD965" w14:textId="4AFCD08D" w:rsidR="00AE0FB8" w:rsidRPr="00AE0FB8" w:rsidRDefault="00AE0FB8" w:rsidP="00B50D56">
      <w:pPr>
        <w:spacing w:line="330" w:lineRule="atLeast"/>
        <w:jc w:val="center"/>
        <w:rPr>
          <w:rFonts w:asciiTheme="minorHAnsi" w:hAnsiTheme="minorHAnsi" w:cstheme="minorHAnsi"/>
        </w:rPr>
      </w:pPr>
      <w:r w:rsidRPr="00AE0FB8">
        <w:rPr>
          <w:rFonts w:asciiTheme="minorHAnsi" w:hAnsiTheme="minorHAnsi" w:cstheme="minorHAnsi"/>
          <w:i/>
          <w:iCs/>
        </w:rPr>
        <w:t>ed arrivo al Circo Massimo</w:t>
      </w:r>
      <w:r>
        <w:rPr>
          <w:rFonts w:asciiTheme="minorHAnsi" w:hAnsiTheme="minorHAnsi" w:cstheme="minorHAnsi"/>
          <w:i/>
          <w:iCs/>
        </w:rPr>
        <w:t xml:space="preserve">. In programma anche la non competitiva di 6 km </w:t>
      </w:r>
      <w:proofErr w:type="spellStart"/>
      <w:r>
        <w:rPr>
          <w:rFonts w:asciiTheme="minorHAnsi" w:hAnsiTheme="minorHAnsi" w:cstheme="minorHAnsi"/>
          <w:i/>
          <w:iCs/>
        </w:rPr>
        <w:t>Longevity</w:t>
      </w:r>
      <w:proofErr w:type="spellEnd"/>
      <w:r>
        <w:rPr>
          <w:rFonts w:asciiTheme="minorHAnsi" w:hAnsiTheme="minorHAnsi" w:cstheme="minorHAnsi"/>
          <w:i/>
          <w:iCs/>
        </w:rPr>
        <w:t xml:space="preserve"> </w:t>
      </w:r>
      <w:proofErr w:type="spellStart"/>
      <w:r>
        <w:rPr>
          <w:rFonts w:asciiTheme="minorHAnsi" w:hAnsiTheme="minorHAnsi" w:cstheme="minorHAnsi"/>
          <w:i/>
          <w:iCs/>
        </w:rPr>
        <w:t>Run</w:t>
      </w:r>
      <w:proofErr w:type="spellEnd"/>
    </w:p>
    <w:p w14:paraId="7E03FB1D" w14:textId="77777777" w:rsidR="00AE0FB8" w:rsidRPr="00AE0FB8" w:rsidRDefault="00AE0FB8" w:rsidP="00AE0FB8">
      <w:pPr>
        <w:spacing w:after="160" w:line="330" w:lineRule="atLeast"/>
        <w:jc w:val="center"/>
        <w:rPr>
          <w:rFonts w:asciiTheme="minorHAnsi" w:hAnsiTheme="minorHAnsi" w:cstheme="minorHAnsi"/>
        </w:rPr>
      </w:pPr>
      <w:r w:rsidRPr="00AE0FB8">
        <w:rPr>
          <w:rFonts w:asciiTheme="minorHAnsi" w:hAnsiTheme="minorHAnsi" w:cstheme="minorHAnsi"/>
          <w:i/>
          <w:iCs/>
        </w:rPr>
        <w:t> </w:t>
      </w:r>
    </w:p>
    <w:p w14:paraId="79C57873" w14:textId="4C247D38" w:rsidR="00AE0FB8" w:rsidRPr="00D14967" w:rsidRDefault="00AE0FB8" w:rsidP="00AE0FB8">
      <w:pPr>
        <w:spacing w:after="160" w:line="270" w:lineRule="atLeast"/>
        <w:jc w:val="both"/>
        <w:rPr>
          <w:rFonts w:asciiTheme="minorHAnsi" w:hAnsiTheme="minorHAnsi" w:cstheme="minorHAnsi"/>
          <w:sz w:val="18"/>
          <w:szCs w:val="18"/>
        </w:rPr>
      </w:pPr>
      <w:r w:rsidRPr="00D14967">
        <w:rPr>
          <w:rFonts w:asciiTheme="minorHAnsi" w:hAnsiTheme="minorHAnsi" w:cstheme="minorHAnsi"/>
          <w:sz w:val="27"/>
          <w:szCs w:val="27"/>
        </w:rPr>
        <w:t xml:space="preserve">Manca ormai pochissimo alla partenza della XXI edizione della Roma </w:t>
      </w:r>
      <w:proofErr w:type="spellStart"/>
      <w:r w:rsidRPr="00D14967">
        <w:rPr>
          <w:rFonts w:asciiTheme="minorHAnsi" w:hAnsiTheme="minorHAnsi" w:cstheme="minorHAnsi"/>
          <w:sz w:val="27"/>
          <w:szCs w:val="27"/>
        </w:rPr>
        <w:t>Urbs</w:t>
      </w:r>
      <w:proofErr w:type="spellEnd"/>
      <w:r w:rsidRPr="00D14967">
        <w:rPr>
          <w:rFonts w:asciiTheme="minorHAnsi" w:hAnsiTheme="minorHAnsi" w:cstheme="minorHAnsi"/>
          <w:sz w:val="27"/>
          <w:szCs w:val="27"/>
        </w:rPr>
        <w:t xml:space="preserve"> Mundi,</w:t>
      </w:r>
      <w:r w:rsidRPr="00D14967">
        <w:rPr>
          <w:rStyle w:val="apple-converted-space"/>
          <w:rFonts w:asciiTheme="minorHAnsi" w:hAnsiTheme="minorHAnsi" w:cstheme="minorHAnsi"/>
          <w:sz w:val="27"/>
          <w:szCs w:val="27"/>
        </w:rPr>
        <w:t> </w:t>
      </w:r>
      <w:r w:rsidRPr="00D14967">
        <w:rPr>
          <w:rFonts w:asciiTheme="minorHAnsi" w:hAnsiTheme="minorHAnsi" w:cstheme="minorHAnsi"/>
          <w:sz w:val="27"/>
          <w:szCs w:val="27"/>
        </w:rPr>
        <w:t>gara di corsa su strada con percorso di 15 chilometri organizzata dal </w:t>
      </w:r>
      <w:proofErr w:type="spellStart"/>
      <w:r w:rsidRPr="00D14967">
        <w:rPr>
          <w:rStyle w:val="Enfasigrassetto"/>
          <w:rFonts w:asciiTheme="minorHAnsi" w:hAnsiTheme="minorHAnsi" w:cstheme="minorHAnsi"/>
          <w:sz w:val="27"/>
          <w:szCs w:val="27"/>
        </w:rPr>
        <w:t>GSBRun</w:t>
      </w:r>
      <w:proofErr w:type="spellEnd"/>
      <w:r w:rsidRPr="00D14967">
        <w:rPr>
          <w:rStyle w:val="Enfasigrassetto"/>
          <w:rFonts w:asciiTheme="minorHAnsi" w:hAnsiTheme="minorHAnsi" w:cstheme="minorHAnsi"/>
          <w:sz w:val="27"/>
          <w:szCs w:val="27"/>
        </w:rPr>
        <w:t xml:space="preserve"> - Gruppo Sportivo Bancari Romani</w:t>
      </w:r>
      <w:r w:rsidRPr="00D14967">
        <w:rPr>
          <w:rFonts w:asciiTheme="minorHAnsi" w:hAnsiTheme="minorHAnsi" w:cstheme="minorHAnsi"/>
          <w:sz w:val="27"/>
          <w:szCs w:val="27"/>
        </w:rPr>
        <w:t xml:space="preserve">, storici organizzatori della </w:t>
      </w:r>
      <w:proofErr w:type="spellStart"/>
      <w:r w:rsidRPr="00D14967">
        <w:rPr>
          <w:rFonts w:asciiTheme="minorHAnsi" w:hAnsiTheme="minorHAnsi" w:cstheme="minorHAnsi"/>
          <w:sz w:val="27"/>
          <w:szCs w:val="27"/>
        </w:rPr>
        <w:t>RomaOstia</w:t>
      </w:r>
      <w:proofErr w:type="spellEnd"/>
      <w:r w:rsidRPr="00D14967">
        <w:rPr>
          <w:rFonts w:asciiTheme="minorHAnsi" w:hAnsiTheme="minorHAnsi" w:cstheme="minorHAnsi"/>
          <w:sz w:val="27"/>
          <w:szCs w:val="27"/>
        </w:rPr>
        <w:t>.</w:t>
      </w:r>
      <w:r w:rsidRPr="00D14967">
        <w:rPr>
          <w:rStyle w:val="apple-converted-space"/>
          <w:rFonts w:asciiTheme="minorHAnsi" w:hAnsiTheme="minorHAnsi" w:cstheme="minorHAnsi"/>
          <w:sz w:val="27"/>
          <w:szCs w:val="27"/>
        </w:rPr>
        <w:t> </w:t>
      </w:r>
    </w:p>
    <w:p w14:paraId="64354640" w14:textId="41EA08F9" w:rsidR="00475A23" w:rsidRPr="00D14967" w:rsidRDefault="00AE0FB8" w:rsidP="00AE0FB8">
      <w:pPr>
        <w:spacing w:after="160" w:line="270" w:lineRule="atLeast"/>
        <w:jc w:val="both"/>
        <w:rPr>
          <w:rStyle w:val="Enfasigrassetto"/>
          <w:rFonts w:asciiTheme="minorHAnsi" w:hAnsiTheme="minorHAnsi" w:cstheme="minorHAnsi"/>
          <w:b w:val="0"/>
          <w:bCs w:val="0"/>
          <w:sz w:val="27"/>
          <w:szCs w:val="27"/>
        </w:rPr>
      </w:pPr>
      <w:r w:rsidRPr="00D14967">
        <w:rPr>
          <w:rFonts w:asciiTheme="minorHAnsi" w:hAnsiTheme="minorHAnsi" w:cstheme="minorHAnsi"/>
          <w:b/>
          <w:bCs/>
          <w:sz w:val="27"/>
          <w:szCs w:val="27"/>
        </w:rPr>
        <w:t>IL PERCORSO</w:t>
      </w:r>
      <w:r w:rsidRPr="00D14967">
        <w:rPr>
          <w:rStyle w:val="apple-converted-space"/>
          <w:rFonts w:asciiTheme="minorHAnsi" w:hAnsiTheme="minorHAnsi" w:cstheme="minorHAnsi"/>
          <w:sz w:val="27"/>
          <w:szCs w:val="27"/>
        </w:rPr>
        <w:t> </w:t>
      </w:r>
      <w:r w:rsidRPr="00D14967">
        <w:rPr>
          <w:rFonts w:asciiTheme="minorHAnsi" w:hAnsiTheme="minorHAnsi" w:cstheme="minorHAnsi"/>
          <w:sz w:val="27"/>
          <w:szCs w:val="27"/>
        </w:rPr>
        <w:t xml:space="preserve">– Lo start </w:t>
      </w:r>
      <w:proofErr w:type="gramStart"/>
      <w:r w:rsidRPr="00D14967">
        <w:rPr>
          <w:rStyle w:val="Enfasigrassetto"/>
          <w:rFonts w:asciiTheme="minorHAnsi" w:hAnsiTheme="minorHAnsi" w:cstheme="minorHAnsi"/>
          <w:sz w:val="27"/>
          <w:szCs w:val="27"/>
        </w:rPr>
        <w:t>Domenica</w:t>
      </w:r>
      <w:proofErr w:type="gramEnd"/>
      <w:r w:rsidRPr="00D14967">
        <w:rPr>
          <w:rStyle w:val="Enfasigrassetto"/>
          <w:rFonts w:asciiTheme="minorHAnsi" w:hAnsiTheme="minorHAnsi" w:cstheme="minorHAnsi"/>
          <w:sz w:val="27"/>
          <w:szCs w:val="27"/>
        </w:rPr>
        <w:t xml:space="preserve"> 16 ottobre 2022</w:t>
      </w:r>
      <w:r w:rsidRPr="00D14967">
        <w:rPr>
          <w:rStyle w:val="apple-converted-space"/>
          <w:rFonts w:asciiTheme="minorHAnsi" w:hAnsiTheme="minorHAnsi" w:cstheme="minorHAnsi"/>
          <w:sz w:val="27"/>
          <w:szCs w:val="27"/>
        </w:rPr>
        <w:t> </w:t>
      </w:r>
      <w:r w:rsidRPr="00D14967">
        <w:rPr>
          <w:rStyle w:val="Enfasigrassetto"/>
          <w:rFonts w:asciiTheme="minorHAnsi" w:hAnsiTheme="minorHAnsi" w:cstheme="minorHAnsi"/>
          <w:b w:val="0"/>
          <w:bCs w:val="0"/>
          <w:sz w:val="27"/>
          <w:szCs w:val="27"/>
        </w:rPr>
        <w:t>nella splendida cornice del Circo Massimo, così come fu nella prima edizione del 1999. Luogo di storia, cultura ma anche di sport fin dai tempi antichi, il Circo Massimo sarà anche il punto d’arrivo. Il percorso, bellissimo e di grande valore storico-culturale, oltre che sportivo, è stato ufficialmente omologato dai misuratori federali, rendendo così la gara</w:t>
      </w:r>
      <w:r w:rsidR="006D1115">
        <w:rPr>
          <w:rStyle w:val="Enfasigrassetto"/>
          <w:rFonts w:asciiTheme="minorHAnsi" w:hAnsiTheme="minorHAnsi" w:cstheme="minorHAnsi"/>
          <w:b w:val="0"/>
          <w:bCs w:val="0"/>
          <w:sz w:val="27"/>
          <w:szCs w:val="27"/>
        </w:rPr>
        <w:t xml:space="preserve">, </w:t>
      </w:r>
      <w:r w:rsidRPr="00D14967">
        <w:rPr>
          <w:rStyle w:val="Enfasigrassetto"/>
          <w:rFonts w:asciiTheme="minorHAnsi" w:hAnsiTheme="minorHAnsi" w:cstheme="minorHAnsi"/>
          <w:b w:val="0"/>
          <w:bCs w:val="0"/>
          <w:sz w:val="27"/>
          <w:szCs w:val="27"/>
        </w:rPr>
        <w:t>prima 15 chilometri ufficiale in Italia. Distanza già riconosciut</w:t>
      </w:r>
      <w:r w:rsidR="0045183B" w:rsidRPr="00D14967">
        <w:rPr>
          <w:rStyle w:val="Enfasigrassetto"/>
          <w:rFonts w:asciiTheme="minorHAnsi" w:hAnsiTheme="minorHAnsi" w:cstheme="minorHAnsi"/>
          <w:b w:val="0"/>
          <w:bCs w:val="0"/>
          <w:sz w:val="27"/>
          <w:szCs w:val="27"/>
        </w:rPr>
        <w:t>a a livello internazionale con record mondiale.</w:t>
      </w:r>
    </w:p>
    <w:p w14:paraId="689BB9CD" w14:textId="36AE9FCD" w:rsidR="0045183B" w:rsidRPr="00D14967" w:rsidRDefault="0045183B" w:rsidP="00AE0FB8">
      <w:pPr>
        <w:spacing w:after="160" w:line="270" w:lineRule="atLeast"/>
        <w:jc w:val="both"/>
        <w:rPr>
          <w:rStyle w:val="Enfasigrassetto"/>
          <w:rFonts w:asciiTheme="minorHAnsi" w:hAnsiTheme="minorHAnsi" w:cstheme="minorHAnsi"/>
          <w:b w:val="0"/>
          <w:bCs w:val="0"/>
          <w:sz w:val="27"/>
          <w:szCs w:val="27"/>
        </w:rPr>
      </w:pPr>
      <w:r w:rsidRPr="00D14967">
        <w:rPr>
          <w:rStyle w:val="Enfasigrassetto"/>
          <w:rFonts w:asciiTheme="minorHAnsi" w:hAnsiTheme="minorHAnsi" w:cstheme="minorHAnsi"/>
          <w:b w:val="0"/>
          <w:bCs w:val="0"/>
          <w:sz w:val="27"/>
          <w:szCs w:val="27"/>
        </w:rPr>
        <w:t xml:space="preserve">Si toccheranno il Colosseo e Piazza Venezia, via del Corso e piazza del Popolo, </w:t>
      </w:r>
      <w:r w:rsidR="008C7381" w:rsidRPr="00D14967">
        <w:rPr>
          <w:rStyle w:val="Enfasigrassetto"/>
          <w:rFonts w:asciiTheme="minorHAnsi" w:hAnsiTheme="minorHAnsi" w:cstheme="minorHAnsi"/>
          <w:b w:val="0"/>
          <w:bCs w:val="0"/>
          <w:sz w:val="27"/>
          <w:szCs w:val="27"/>
        </w:rPr>
        <w:t xml:space="preserve">Piazza di Spagna e Piazza Navona. </w:t>
      </w:r>
    </w:p>
    <w:p w14:paraId="5B239676" w14:textId="205E97FC" w:rsidR="006608EE" w:rsidRDefault="00475A23" w:rsidP="00475A23">
      <w:pPr>
        <w:spacing w:after="160" w:line="270" w:lineRule="atLeast"/>
        <w:jc w:val="both"/>
        <w:rPr>
          <w:rStyle w:val="Enfasigrassetto"/>
          <w:rFonts w:asciiTheme="minorHAnsi" w:hAnsiTheme="minorHAnsi" w:cstheme="minorHAnsi"/>
          <w:b w:val="0"/>
          <w:bCs w:val="0"/>
          <w:color w:val="000000"/>
          <w:sz w:val="27"/>
          <w:szCs w:val="27"/>
        </w:rPr>
      </w:pPr>
      <w:r w:rsidRPr="00475A23">
        <w:rPr>
          <w:rStyle w:val="Enfasigrassetto"/>
          <w:rFonts w:asciiTheme="minorHAnsi" w:hAnsiTheme="minorHAnsi" w:cstheme="minorHAnsi"/>
          <w:color w:val="000000"/>
          <w:sz w:val="27"/>
          <w:szCs w:val="27"/>
        </w:rPr>
        <w:t xml:space="preserve">TROFEO ROMA </w:t>
      </w:r>
      <w:r>
        <w:rPr>
          <w:rStyle w:val="Enfasigrassetto"/>
          <w:rFonts w:asciiTheme="minorHAnsi" w:hAnsiTheme="minorHAnsi" w:cstheme="minorHAnsi"/>
          <w:color w:val="000000"/>
          <w:sz w:val="27"/>
          <w:szCs w:val="27"/>
        </w:rPr>
        <w:t>CON</w:t>
      </w:r>
      <w:r w:rsidRPr="00475A23">
        <w:rPr>
          <w:rStyle w:val="Enfasigrassetto"/>
          <w:rFonts w:asciiTheme="minorHAnsi" w:hAnsiTheme="minorHAnsi" w:cstheme="minorHAnsi"/>
          <w:color w:val="000000"/>
          <w:sz w:val="27"/>
          <w:szCs w:val="27"/>
        </w:rPr>
        <w:t>CORRE PER LA LEGALITÀ</w:t>
      </w:r>
      <w:r w:rsidRPr="00475A23">
        <w:rPr>
          <w:rStyle w:val="Enfasigrassetto"/>
          <w:rFonts w:asciiTheme="minorHAnsi" w:hAnsiTheme="minorHAnsi" w:cstheme="minorHAnsi"/>
          <w:b w:val="0"/>
          <w:bCs w:val="0"/>
          <w:color w:val="000000"/>
          <w:sz w:val="27"/>
          <w:szCs w:val="27"/>
        </w:rPr>
        <w:t xml:space="preserve"> - All’interno della Roma </w:t>
      </w:r>
      <w:proofErr w:type="spellStart"/>
      <w:r w:rsidRPr="00475A23">
        <w:rPr>
          <w:rStyle w:val="Enfasigrassetto"/>
          <w:rFonts w:asciiTheme="minorHAnsi" w:hAnsiTheme="minorHAnsi" w:cstheme="minorHAnsi"/>
          <w:b w:val="0"/>
          <w:bCs w:val="0"/>
          <w:color w:val="000000"/>
          <w:sz w:val="27"/>
          <w:szCs w:val="27"/>
        </w:rPr>
        <w:t>Urbs</w:t>
      </w:r>
      <w:proofErr w:type="spellEnd"/>
      <w:r w:rsidRPr="00475A23">
        <w:rPr>
          <w:rStyle w:val="Enfasigrassetto"/>
          <w:rFonts w:asciiTheme="minorHAnsi" w:hAnsiTheme="minorHAnsi" w:cstheme="minorHAnsi"/>
          <w:b w:val="0"/>
          <w:bCs w:val="0"/>
          <w:color w:val="000000"/>
          <w:sz w:val="27"/>
          <w:szCs w:val="27"/>
        </w:rPr>
        <w:t xml:space="preserve"> Mundi 15 chilometri si svolgerà il Primo Trofeo “Roma </w:t>
      </w:r>
      <w:proofErr w:type="spellStart"/>
      <w:r w:rsidRPr="00475A23">
        <w:rPr>
          <w:rStyle w:val="Enfasigrassetto"/>
          <w:rFonts w:asciiTheme="minorHAnsi" w:hAnsiTheme="minorHAnsi" w:cstheme="minorHAnsi"/>
          <w:b w:val="0"/>
          <w:bCs w:val="0"/>
          <w:color w:val="000000"/>
          <w:sz w:val="27"/>
          <w:szCs w:val="27"/>
        </w:rPr>
        <w:t>ConCORRE</w:t>
      </w:r>
      <w:proofErr w:type="spellEnd"/>
      <w:r w:rsidRPr="00475A23">
        <w:rPr>
          <w:rStyle w:val="Enfasigrassetto"/>
          <w:rFonts w:asciiTheme="minorHAnsi" w:hAnsiTheme="minorHAnsi" w:cstheme="minorHAnsi"/>
          <w:b w:val="0"/>
          <w:bCs w:val="0"/>
          <w:color w:val="000000"/>
          <w:sz w:val="27"/>
          <w:szCs w:val="27"/>
        </w:rPr>
        <w:t xml:space="preserve"> per la Legalità”, promosso dal </w:t>
      </w:r>
      <w:r w:rsidRPr="00D14967">
        <w:rPr>
          <w:rStyle w:val="Enfasigrassetto"/>
          <w:rFonts w:asciiTheme="minorHAnsi" w:hAnsiTheme="minorHAnsi" w:cstheme="minorHAnsi"/>
          <w:color w:val="000000"/>
          <w:sz w:val="27"/>
          <w:szCs w:val="27"/>
        </w:rPr>
        <w:t xml:space="preserve">Comando Regionale Lazio della Guardia di Finanza </w:t>
      </w:r>
      <w:r>
        <w:rPr>
          <w:rStyle w:val="Enfasigrassetto"/>
          <w:rFonts w:asciiTheme="minorHAnsi" w:hAnsiTheme="minorHAnsi" w:cstheme="minorHAnsi"/>
          <w:b w:val="0"/>
          <w:bCs w:val="0"/>
          <w:color w:val="000000"/>
          <w:sz w:val="27"/>
          <w:szCs w:val="27"/>
        </w:rPr>
        <w:t xml:space="preserve">e </w:t>
      </w:r>
      <w:r w:rsidRPr="00D14967">
        <w:rPr>
          <w:rStyle w:val="Enfasigrassetto"/>
          <w:rFonts w:asciiTheme="minorHAnsi" w:hAnsiTheme="minorHAnsi" w:cstheme="minorHAnsi"/>
          <w:color w:val="000000"/>
          <w:sz w:val="27"/>
          <w:szCs w:val="27"/>
        </w:rPr>
        <w:t>Camera di Commercio di Roma</w:t>
      </w:r>
      <w:r w:rsidRPr="00475A23">
        <w:rPr>
          <w:rStyle w:val="Enfasigrassetto"/>
          <w:rFonts w:asciiTheme="minorHAnsi" w:hAnsiTheme="minorHAnsi" w:cstheme="minorHAnsi"/>
          <w:b w:val="0"/>
          <w:bCs w:val="0"/>
          <w:color w:val="000000"/>
          <w:sz w:val="27"/>
          <w:szCs w:val="27"/>
        </w:rPr>
        <w:t xml:space="preserve">. Lo scopo è quello di lanciare un messaggio sul valore civile </w:t>
      </w:r>
      <w:proofErr w:type="gramStart"/>
      <w:r w:rsidRPr="00475A23">
        <w:rPr>
          <w:rStyle w:val="Enfasigrassetto"/>
          <w:rFonts w:asciiTheme="minorHAnsi" w:hAnsiTheme="minorHAnsi" w:cstheme="minorHAnsi"/>
          <w:b w:val="0"/>
          <w:bCs w:val="0"/>
          <w:color w:val="000000"/>
          <w:sz w:val="27"/>
          <w:szCs w:val="27"/>
        </w:rPr>
        <w:t>ed</w:t>
      </w:r>
      <w:proofErr w:type="gramEnd"/>
      <w:r w:rsidR="0022507E">
        <w:rPr>
          <w:rStyle w:val="Enfasigrassetto"/>
          <w:rFonts w:asciiTheme="minorHAnsi" w:hAnsiTheme="minorHAnsi" w:cstheme="minorHAnsi"/>
          <w:b w:val="0"/>
          <w:bCs w:val="0"/>
          <w:color w:val="000000"/>
          <w:sz w:val="27"/>
          <w:szCs w:val="27"/>
        </w:rPr>
        <w:t xml:space="preserve"> </w:t>
      </w:r>
      <w:r w:rsidRPr="00475A23">
        <w:rPr>
          <w:rStyle w:val="Enfasigrassetto"/>
          <w:rFonts w:asciiTheme="minorHAnsi" w:hAnsiTheme="minorHAnsi" w:cstheme="minorHAnsi"/>
          <w:b w:val="0"/>
          <w:bCs w:val="0"/>
          <w:color w:val="000000"/>
          <w:sz w:val="27"/>
          <w:szCs w:val="27"/>
        </w:rPr>
        <w:t>educativo della legalità economica. I partecipanti</w:t>
      </w:r>
      <w:r w:rsidR="006608EE">
        <w:rPr>
          <w:rStyle w:val="Enfasigrassetto"/>
          <w:rFonts w:asciiTheme="minorHAnsi" w:hAnsiTheme="minorHAnsi" w:cstheme="minorHAnsi"/>
          <w:b w:val="0"/>
          <w:bCs w:val="0"/>
          <w:color w:val="000000"/>
          <w:sz w:val="27"/>
          <w:szCs w:val="27"/>
        </w:rPr>
        <w:t xml:space="preserve">: </w:t>
      </w:r>
      <w:r w:rsidR="008F0121" w:rsidRPr="008F0121">
        <w:rPr>
          <w:rFonts w:asciiTheme="minorHAnsi" w:hAnsiTheme="minorHAnsi" w:cstheme="minorHAnsi"/>
          <w:color w:val="000000"/>
          <w:sz w:val="27"/>
          <w:szCs w:val="27"/>
        </w:rPr>
        <w:t>Guardia di Finanza</w:t>
      </w:r>
      <w:r w:rsidR="008B47CD">
        <w:rPr>
          <w:rFonts w:asciiTheme="minorHAnsi" w:hAnsiTheme="minorHAnsi" w:cstheme="minorHAnsi"/>
          <w:color w:val="000000"/>
          <w:sz w:val="27"/>
          <w:szCs w:val="27"/>
        </w:rPr>
        <w:t xml:space="preserve">, </w:t>
      </w:r>
      <w:r w:rsidR="00374397">
        <w:rPr>
          <w:rFonts w:asciiTheme="minorHAnsi" w:hAnsiTheme="minorHAnsi" w:cstheme="minorHAnsi"/>
          <w:color w:val="000000"/>
          <w:sz w:val="27"/>
          <w:szCs w:val="27"/>
        </w:rPr>
        <w:t xml:space="preserve">Camera di Commercio, </w:t>
      </w:r>
      <w:r w:rsidR="008F0121" w:rsidRPr="008F0121">
        <w:rPr>
          <w:rFonts w:asciiTheme="minorHAnsi" w:hAnsiTheme="minorHAnsi" w:cstheme="minorHAnsi"/>
          <w:color w:val="000000"/>
          <w:sz w:val="27"/>
          <w:szCs w:val="27"/>
        </w:rPr>
        <w:t>Associazioni di Categoria, Confindustria</w:t>
      </w:r>
      <w:r w:rsidR="008B47CD">
        <w:rPr>
          <w:rFonts w:asciiTheme="minorHAnsi" w:hAnsiTheme="minorHAnsi" w:cstheme="minorHAnsi"/>
          <w:color w:val="000000"/>
          <w:sz w:val="27"/>
          <w:szCs w:val="27"/>
        </w:rPr>
        <w:t xml:space="preserve"> </w:t>
      </w:r>
      <w:proofErr w:type="spellStart"/>
      <w:r w:rsidR="008B47CD">
        <w:rPr>
          <w:rFonts w:asciiTheme="minorHAnsi" w:hAnsiTheme="minorHAnsi" w:cstheme="minorHAnsi"/>
          <w:color w:val="000000"/>
          <w:sz w:val="27"/>
          <w:szCs w:val="27"/>
        </w:rPr>
        <w:t>Cisambiente</w:t>
      </w:r>
      <w:proofErr w:type="spellEnd"/>
      <w:r w:rsidR="008F0121" w:rsidRPr="008F0121">
        <w:rPr>
          <w:rFonts w:asciiTheme="minorHAnsi" w:hAnsiTheme="minorHAnsi" w:cstheme="minorHAnsi"/>
          <w:color w:val="000000"/>
          <w:sz w:val="27"/>
          <w:szCs w:val="27"/>
        </w:rPr>
        <w:t xml:space="preserve"> e </w:t>
      </w:r>
      <w:proofErr w:type="spellStart"/>
      <w:r w:rsidR="008F0121" w:rsidRPr="008F0121">
        <w:rPr>
          <w:rFonts w:asciiTheme="minorHAnsi" w:hAnsiTheme="minorHAnsi" w:cstheme="minorHAnsi"/>
          <w:color w:val="000000"/>
          <w:sz w:val="27"/>
          <w:szCs w:val="27"/>
        </w:rPr>
        <w:t>C.S.A.In</w:t>
      </w:r>
      <w:proofErr w:type="spellEnd"/>
      <w:r w:rsidR="008B47CD">
        <w:rPr>
          <w:rFonts w:asciiTheme="minorHAnsi" w:hAnsiTheme="minorHAnsi" w:cstheme="minorHAnsi"/>
          <w:color w:val="000000"/>
          <w:sz w:val="27"/>
          <w:szCs w:val="27"/>
        </w:rPr>
        <w:t>,</w:t>
      </w:r>
      <w:r w:rsidR="008B47CD" w:rsidRPr="008F0121">
        <w:rPr>
          <w:rFonts w:asciiTheme="minorHAnsi" w:hAnsiTheme="minorHAnsi" w:cstheme="minorHAnsi"/>
          <w:color w:val="000000"/>
          <w:sz w:val="27"/>
          <w:szCs w:val="27"/>
        </w:rPr>
        <w:t xml:space="preserve"> </w:t>
      </w:r>
      <w:r w:rsidR="008F0121" w:rsidRPr="008F0121">
        <w:rPr>
          <w:rFonts w:asciiTheme="minorHAnsi" w:hAnsiTheme="minorHAnsi" w:cstheme="minorHAnsi"/>
          <w:color w:val="000000"/>
          <w:sz w:val="27"/>
          <w:szCs w:val="27"/>
        </w:rPr>
        <w:t>Professionisti (Ordine Avvocati, Ordine Commercialisti e Rete Professioni Tecniche</w:t>
      </w:r>
      <w:r w:rsidR="008B47CD">
        <w:rPr>
          <w:rFonts w:asciiTheme="minorHAnsi" w:hAnsiTheme="minorHAnsi" w:cstheme="minorHAnsi"/>
          <w:color w:val="000000"/>
          <w:sz w:val="27"/>
          <w:szCs w:val="27"/>
        </w:rPr>
        <w:t xml:space="preserve">) </w:t>
      </w:r>
      <w:r w:rsidRPr="00475A23">
        <w:rPr>
          <w:rStyle w:val="Enfasigrassetto"/>
          <w:rFonts w:asciiTheme="minorHAnsi" w:hAnsiTheme="minorHAnsi" w:cstheme="minorHAnsi"/>
          <w:b w:val="0"/>
          <w:bCs w:val="0"/>
          <w:color w:val="000000"/>
          <w:sz w:val="27"/>
          <w:szCs w:val="27"/>
        </w:rPr>
        <w:t>indosseranno una maglietta che recherà sul retro il testo del 1º comma dell’articolo 53 della Costituzione.</w:t>
      </w:r>
    </w:p>
    <w:p w14:paraId="7CA21EF2" w14:textId="07A18979" w:rsidR="00475A23" w:rsidRPr="00475A23" w:rsidRDefault="00475A23" w:rsidP="00475A23">
      <w:pPr>
        <w:spacing w:after="160" w:line="270" w:lineRule="atLeast"/>
        <w:jc w:val="both"/>
        <w:rPr>
          <w:rStyle w:val="Enfasigrassetto"/>
          <w:rFonts w:asciiTheme="minorHAnsi" w:hAnsiTheme="minorHAnsi" w:cstheme="minorHAnsi"/>
          <w:b w:val="0"/>
          <w:bCs w:val="0"/>
          <w:color w:val="000000"/>
          <w:sz w:val="27"/>
          <w:szCs w:val="27"/>
        </w:rPr>
      </w:pPr>
      <w:r w:rsidRPr="00475A23">
        <w:rPr>
          <w:rStyle w:val="Enfasigrassetto"/>
          <w:rFonts w:asciiTheme="minorHAnsi" w:hAnsiTheme="minorHAnsi" w:cstheme="minorHAnsi"/>
          <w:b w:val="0"/>
          <w:bCs w:val="0"/>
          <w:color w:val="000000"/>
          <w:sz w:val="27"/>
          <w:szCs w:val="27"/>
        </w:rPr>
        <w:t xml:space="preserve">Agli appuntamenti del 15 e 16 ottobre si esibirà la Banda Musicale della Guardia di Finanza e saranno presenti atleti del Gruppo Polisportivo Fiamme Gialle. </w:t>
      </w:r>
    </w:p>
    <w:p w14:paraId="20DF6E0E" w14:textId="77777777" w:rsidR="00DD772D" w:rsidRDefault="00475A23" w:rsidP="00AE0FB8">
      <w:pPr>
        <w:spacing w:after="160" w:line="270" w:lineRule="atLeast"/>
        <w:jc w:val="both"/>
        <w:rPr>
          <w:rStyle w:val="Enfasigrassetto"/>
          <w:rFonts w:asciiTheme="minorHAnsi" w:hAnsiTheme="minorHAnsi" w:cstheme="minorHAnsi"/>
          <w:b w:val="0"/>
          <w:bCs w:val="0"/>
          <w:color w:val="000000"/>
          <w:sz w:val="27"/>
          <w:szCs w:val="27"/>
        </w:rPr>
      </w:pPr>
      <w:r w:rsidRPr="00475A23">
        <w:rPr>
          <w:rStyle w:val="Enfasigrassetto"/>
          <w:rFonts w:asciiTheme="minorHAnsi" w:hAnsiTheme="minorHAnsi" w:cstheme="minorHAnsi"/>
          <w:b w:val="0"/>
          <w:bCs w:val="0"/>
          <w:color w:val="000000"/>
          <w:sz w:val="27"/>
          <w:szCs w:val="27"/>
        </w:rPr>
        <w:t xml:space="preserve">Al Trofeo è anche associata un’iniziativa benefica a favore di “Special </w:t>
      </w:r>
      <w:proofErr w:type="spellStart"/>
      <w:r w:rsidRPr="00475A23">
        <w:rPr>
          <w:rStyle w:val="Enfasigrassetto"/>
          <w:rFonts w:asciiTheme="minorHAnsi" w:hAnsiTheme="minorHAnsi" w:cstheme="minorHAnsi"/>
          <w:b w:val="0"/>
          <w:bCs w:val="0"/>
          <w:color w:val="000000"/>
          <w:sz w:val="27"/>
          <w:szCs w:val="27"/>
        </w:rPr>
        <w:t>Olympics</w:t>
      </w:r>
      <w:proofErr w:type="spellEnd"/>
      <w:r w:rsidRPr="00475A23">
        <w:rPr>
          <w:rStyle w:val="Enfasigrassetto"/>
          <w:rFonts w:asciiTheme="minorHAnsi" w:hAnsiTheme="minorHAnsi" w:cstheme="minorHAnsi"/>
          <w:b w:val="0"/>
          <w:bCs w:val="0"/>
          <w:color w:val="000000"/>
          <w:sz w:val="27"/>
          <w:szCs w:val="27"/>
        </w:rPr>
        <w:t xml:space="preserve"> Italia Onlus” (www.specialolympics.it), movimento globale a carattere internazionale impegnato a promuovere lo svolgimento di competizioni sportive nel mondo delle disabilità. Una parte della quota di iscrizione alle gare sui 15 chilometri sarà devoluta alla citata Onlus. In sede di registrazione alla</w:t>
      </w:r>
    </w:p>
    <w:p w14:paraId="79E083CA" w14:textId="77777777" w:rsidR="00DD772D" w:rsidRDefault="00DD772D" w:rsidP="00AE0FB8">
      <w:pPr>
        <w:spacing w:after="160" w:line="270" w:lineRule="atLeast"/>
        <w:jc w:val="both"/>
        <w:rPr>
          <w:rStyle w:val="Enfasigrassetto"/>
          <w:rFonts w:asciiTheme="minorHAnsi" w:hAnsiTheme="minorHAnsi" w:cstheme="minorHAnsi"/>
          <w:b w:val="0"/>
          <w:bCs w:val="0"/>
          <w:color w:val="000000"/>
          <w:sz w:val="27"/>
          <w:szCs w:val="27"/>
        </w:rPr>
      </w:pPr>
    </w:p>
    <w:p w14:paraId="129ED4B2" w14:textId="77777777" w:rsidR="00DD772D" w:rsidRDefault="00DD772D" w:rsidP="00AE0FB8">
      <w:pPr>
        <w:spacing w:after="160" w:line="270" w:lineRule="atLeast"/>
        <w:jc w:val="both"/>
        <w:rPr>
          <w:rStyle w:val="Enfasigrassetto"/>
          <w:rFonts w:asciiTheme="minorHAnsi" w:hAnsiTheme="minorHAnsi" w:cstheme="minorHAnsi"/>
          <w:b w:val="0"/>
          <w:bCs w:val="0"/>
          <w:color w:val="000000"/>
          <w:sz w:val="27"/>
          <w:szCs w:val="27"/>
        </w:rPr>
      </w:pPr>
    </w:p>
    <w:p w14:paraId="1075CF70" w14:textId="352CCC1A" w:rsidR="00475A23" w:rsidRPr="00AE0FB8" w:rsidRDefault="00475A23" w:rsidP="00AE0FB8">
      <w:pPr>
        <w:spacing w:after="160" w:line="270" w:lineRule="atLeast"/>
        <w:jc w:val="both"/>
        <w:rPr>
          <w:rFonts w:asciiTheme="minorHAnsi" w:hAnsiTheme="minorHAnsi" w:cstheme="minorHAnsi"/>
          <w:color w:val="000000"/>
          <w:sz w:val="27"/>
          <w:szCs w:val="27"/>
        </w:rPr>
      </w:pPr>
      <w:r w:rsidRPr="00475A23">
        <w:rPr>
          <w:rStyle w:val="Enfasigrassetto"/>
          <w:rFonts w:asciiTheme="minorHAnsi" w:hAnsiTheme="minorHAnsi" w:cstheme="minorHAnsi"/>
          <w:b w:val="0"/>
          <w:bCs w:val="0"/>
          <w:color w:val="000000"/>
          <w:sz w:val="27"/>
          <w:szCs w:val="27"/>
        </w:rPr>
        <w:t>competizione – che dovrà essere effettuata sul sito www.romaurbsmundi.it – ciascun partecipante o familiare potrà comunque destinare ulteriori somme all’iniziativa.</w:t>
      </w:r>
    </w:p>
    <w:p w14:paraId="29C5FEF5" w14:textId="53CCA1F1" w:rsidR="00B51501" w:rsidRDefault="00AE0FB8" w:rsidP="00AE0FB8">
      <w:pPr>
        <w:spacing w:after="160" w:line="270" w:lineRule="atLeast"/>
        <w:jc w:val="both"/>
        <w:rPr>
          <w:rFonts w:asciiTheme="minorHAnsi" w:hAnsiTheme="minorHAnsi" w:cstheme="minorHAnsi"/>
          <w:sz w:val="27"/>
          <w:szCs w:val="27"/>
        </w:rPr>
      </w:pPr>
      <w:r w:rsidRPr="00AE0FB8">
        <w:rPr>
          <w:rFonts w:asciiTheme="minorHAnsi" w:hAnsiTheme="minorHAnsi" w:cstheme="minorHAnsi"/>
          <w:b/>
          <w:bCs/>
          <w:sz w:val="27"/>
          <w:szCs w:val="27"/>
        </w:rPr>
        <w:t>LONGEVITY RUN E LONGEVITY VILLAGE</w:t>
      </w:r>
      <w:r w:rsidRPr="00AE0FB8">
        <w:rPr>
          <w:rStyle w:val="apple-converted-space"/>
          <w:rFonts w:asciiTheme="minorHAnsi" w:hAnsiTheme="minorHAnsi" w:cstheme="minorHAnsi"/>
          <w:sz w:val="27"/>
          <w:szCs w:val="27"/>
        </w:rPr>
        <w:t> </w:t>
      </w:r>
      <w:r w:rsidRPr="00AE0FB8">
        <w:rPr>
          <w:rFonts w:asciiTheme="minorHAnsi" w:hAnsiTheme="minorHAnsi" w:cstheme="minorHAnsi"/>
          <w:sz w:val="27"/>
          <w:szCs w:val="27"/>
        </w:rPr>
        <w:t>– Non soltanto una gara di 6 chilometri, ma anche -</w:t>
      </w:r>
      <w:r w:rsidR="00DD772D">
        <w:rPr>
          <w:rFonts w:asciiTheme="minorHAnsi" w:hAnsiTheme="minorHAnsi" w:cstheme="minorHAnsi"/>
          <w:sz w:val="27"/>
          <w:szCs w:val="27"/>
        </w:rPr>
        <w:t xml:space="preserve"> </w:t>
      </w:r>
      <w:r w:rsidRPr="00AE0FB8">
        <w:rPr>
          <w:rFonts w:asciiTheme="minorHAnsi" w:hAnsiTheme="minorHAnsi" w:cstheme="minorHAnsi"/>
          <w:sz w:val="27"/>
          <w:szCs w:val="27"/>
        </w:rPr>
        <w:t>e soprattutto</w:t>
      </w:r>
      <w:r w:rsidR="00B51501">
        <w:rPr>
          <w:rFonts w:asciiTheme="minorHAnsi" w:hAnsiTheme="minorHAnsi" w:cstheme="minorHAnsi"/>
          <w:sz w:val="27"/>
          <w:szCs w:val="27"/>
        </w:rPr>
        <w:t xml:space="preserve"> </w:t>
      </w:r>
      <w:r w:rsidRPr="00AE0FB8">
        <w:rPr>
          <w:rFonts w:asciiTheme="minorHAnsi" w:hAnsiTheme="minorHAnsi" w:cstheme="minorHAnsi"/>
          <w:sz w:val="27"/>
          <w:szCs w:val="27"/>
        </w:rPr>
        <w:t xml:space="preserve">- un </w:t>
      </w:r>
      <w:proofErr w:type="gramStart"/>
      <w:r w:rsidRPr="00AE0FB8">
        <w:rPr>
          <w:rFonts w:asciiTheme="minorHAnsi" w:hAnsiTheme="minorHAnsi" w:cstheme="minorHAnsi"/>
          <w:sz w:val="27"/>
          <w:szCs w:val="27"/>
        </w:rPr>
        <w:t>weekend</w:t>
      </w:r>
      <w:proofErr w:type="gramEnd"/>
      <w:r w:rsidR="0014101E">
        <w:rPr>
          <w:rFonts w:asciiTheme="minorHAnsi" w:hAnsiTheme="minorHAnsi" w:cstheme="minorHAnsi"/>
          <w:sz w:val="27"/>
          <w:szCs w:val="27"/>
        </w:rPr>
        <w:t xml:space="preserve"> </w:t>
      </w:r>
      <w:r w:rsidRPr="00AE0FB8">
        <w:rPr>
          <w:rFonts w:asciiTheme="minorHAnsi" w:hAnsiTheme="minorHAnsi" w:cstheme="minorHAnsi"/>
          <w:sz w:val="27"/>
          <w:szCs w:val="27"/>
        </w:rPr>
        <w:t>dedicato alla cura della salute, della prevenzione e della longevità, oltre che allo sport.</w:t>
      </w:r>
      <w:r w:rsidRPr="00AE0FB8">
        <w:rPr>
          <w:rStyle w:val="apple-converted-space"/>
          <w:rFonts w:asciiTheme="minorHAnsi" w:hAnsiTheme="minorHAnsi" w:cstheme="minorHAnsi"/>
          <w:sz w:val="27"/>
          <w:szCs w:val="27"/>
        </w:rPr>
        <w:t> </w:t>
      </w:r>
      <w:r w:rsidRPr="00AE0FB8">
        <w:rPr>
          <w:rFonts w:asciiTheme="minorHAnsi" w:hAnsiTheme="minorHAnsi" w:cstheme="minorHAnsi"/>
          <w:sz w:val="27"/>
          <w:szCs w:val="27"/>
        </w:rPr>
        <w:t xml:space="preserve">Nel </w:t>
      </w:r>
      <w:proofErr w:type="spellStart"/>
      <w:r w:rsidRPr="00AE0FB8">
        <w:rPr>
          <w:rFonts w:asciiTheme="minorHAnsi" w:hAnsiTheme="minorHAnsi" w:cstheme="minorHAnsi"/>
          <w:sz w:val="27"/>
          <w:szCs w:val="27"/>
        </w:rPr>
        <w:t>Longevity</w:t>
      </w:r>
      <w:proofErr w:type="spellEnd"/>
      <w:r w:rsidRPr="00AE0FB8">
        <w:rPr>
          <w:rFonts w:asciiTheme="minorHAnsi" w:hAnsiTheme="minorHAnsi" w:cstheme="minorHAnsi"/>
          <w:sz w:val="27"/>
          <w:szCs w:val="27"/>
        </w:rPr>
        <w:t xml:space="preserve"> </w:t>
      </w:r>
      <w:proofErr w:type="spellStart"/>
      <w:r w:rsidRPr="00AE0FB8">
        <w:rPr>
          <w:rFonts w:asciiTheme="minorHAnsi" w:hAnsiTheme="minorHAnsi" w:cstheme="minorHAnsi"/>
          <w:sz w:val="27"/>
          <w:szCs w:val="27"/>
        </w:rPr>
        <w:t>village</w:t>
      </w:r>
      <w:proofErr w:type="spellEnd"/>
      <w:r w:rsidRPr="00AE0FB8">
        <w:rPr>
          <w:rFonts w:asciiTheme="minorHAnsi" w:hAnsiTheme="minorHAnsi" w:cstheme="minorHAnsi"/>
          <w:sz w:val="27"/>
          <w:szCs w:val="27"/>
        </w:rPr>
        <w:t>, allestito anch’esso al Circo Massimo, si potrà accedere al percorso di screening sulla longevità curato dal Prof. Landi, primario di Geriatria, e dai medici del Gemelli.  Ulteriori informazioni relative al programma dell’iniziativa sono consultabili a questo link:</w:t>
      </w:r>
      <w:r w:rsidRPr="00AE0FB8">
        <w:rPr>
          <w:rStyle w:val="apple-converted-space"/>
          <w:rFonts w:asciiTheme="minorHAnsi" w:hAnsiTheme="minorHAnsi" w:cstheme="minorHAnsi"/>
          <w:sz w:val="27"/>
          <w:szCs w:val="27"/>
        </w:rPr>
        <w:t> </w:t>
      </w:r>
      <w:hyperlink r:id="rId8" w:history="1">
        <w:r w:rsidRPr="00AE0FB8">
          <w:rPr>
            <w:rStyle w:val="Collegamentoipertestuale"/>
            <w:rFonts w:asciiTheme="minorHAnsi" w:hAnsiTheme="minorHAnsi" w:cstheme="minorHAnsi"/>
            <w:color w:val="0563C1"/>
            <w:sz w:val="27"/>
            <w:szCs w:val="27"/>
          </w:rPr>
          <w:t>https://www.longevityrun.it/roma-16-ottobre-2022/</w:t>
        </w:r>
      </w:hyperlink>
    </w:p>
    <w:p w14:paraId="509A8462" w14:textId="63C44B86" w:rsidR="00B51501" w:rsidRDefault="00B51501" w:rsidP="00AE0FB8">
      <w:pPr>
        <w:spacing w:after="160" w:line="270" w:lineRule="atLeast"/>
        <w:jc w:val="both"/>
        <w:rPr>
          <w:rFonts w:asciiTheme="minorHAnsi" w:hAnsiTheme="minorHAnsi" w:cstheme="minorHAnsi"/>
          <w:sz w:val="27"/>
          <w:szCs w:val="27"/>
        </w:rPr>
      </w:pPr>
      <w:r w:rsidRPr="00B51501">
        <w:rPr>
          <w:rFonts w:asciiTheme="minorHAnsi" w:hAnsiTheme="minorHAnsi" w:cstheme="minorHAnsi"/>
          <w:b/>
          <w:bCs/>
          <w:sz w:val="27"/>
          <w:szCs w:val="27"/>
        </w:rPr>
        <w:t>CAROVANA DELLA PREVENZIONE KOMEN ITALIA</w:t>
      </w:r>
      <w:r>
        <w:rPr>
          <w:rFonts w:asciiTheme="minorHAnsi" w:hAnsiTheme="minorHAnsi" w:cstheme="minorHAnsi"/>
          <w:b/>
          <w:bCs/>
          <w:sz w:val="27"/>
          <w:szCs w:val="27"/>
        </w:rPr>
        <w:t xml:space="preserve"> – </w:t>
      </w:r>
      <w:r w:rsidR="00286671">
        <w:rPr>
          <w:rFonts w:asciiTheme="minorHAnsi" w:hAnsiTheme="minorHAnsi" w:cstheme="minorHAnsi"/>
          <w:sz w:val="27"/>
          <w:szCs w:val="27"/>
        </w:rPr>
        <w:t>I</w:t>
      </w:r>
      <w:r>
        <w:rPr>
          <w:rFonts w:asciiTheme="minorHAnsi" w:hAnsiTheme="minorHAnsi" w:cstheme="minorHAnsi"/>
          <w:sz w:val="27"/>
          <w:szCs w:val="27"/>
        </w:rPr>
        <w:t>n occasione del mese della prevenzione, sempre al Villaggio</w:t>
      </w:r>
      <w:r w:rsidR="00286671">
        <w:rPr>
          <w:rFonts w:asciiTheme="minorHAnsi" w:hAnsiTheme="minorHAnsi" w:cstheme="minorHAnsi"/>
          <w:sz w:val="27"/>
          <w:szCs w:val="27"/>
        </w:rPr>
        <w:t>,</w:t>
      </w:r>
      <w:r>
        <w:rPr>
          <w:rFonts w:asciiTheme="minorHAnsi" w:hAnsiTheme="minorHAnsi" w:cstheme="minorHAnsi"/>
          <w:sz w:val="27"/>
          <w:szCs w:val="27"/>
        </w:rPr>
        <w:t xml:space="preserve"> sarà possibile effettuare screening ecografici e mammografici </w:t>
      </w:r>
      <w:r w:rsidR="00286671">
        <w:rPr>
          <w:rFonts w:asciiTheme="minorHAnsi" w:hAnsiTheme="minorHAnsi" w:cstheme="minorHAnsi"/>
          <w:sz w:val="27"/>
          <w:szCs w:val="27"/>
        </w:rPr>
        <w:t xml:space="preserve">grazie alla presenza di tre unità della carovana della prevenzione Komen Italia onlus, in prima linea contro i tumori del seno non solo in occasione della classica Race for The Cure. Per prenotazioni </w:t>
      </w:r>
      <w:hyperlink r:id="rId9" w:history="1">
        <w:r w:rsidR="00286671" w:rsidRPr="00837215">
          <w:rPr>
            <w:rStyle w:val="Collegamentoipertestuale"/>
            <w:rFonts w:asciiTheme="minorHAnsi" w:hAnsiTheme="minorHAnsi" w:cstheme="minorHAnsi"/>
            <w:sz w:val="27"/>
            <w:szCs w:val="27"/>
          </w:rPr>
          <w:t>https://www.komen.it/carovana-della-prevenzione-roma-ottobre22/</w:t>
        </w:r>
      </w:hyperlink>
    </w:p>
    <w:p w14:paraId="051774AB" w14:textId="77777777" w:rsidR="00475A23" w:rsidRDefault="00475A23" w:rsidP="00AE0FB8">
      <w:pPr>
        <w:spacing w:after="160" w:line="270" w:lineRule="atLeast"/>
        <w:jc w:val="both"/>
        <w:rPr>
          <w:rFonts w:asciiTheme="minorHAnsi" w:hAnsiTheme="minorHAnsi" w:cstheme="minorHAnsi"/>
          <w:sz w:val="18"/>
          <w:szCs w:val="18"/>
        </w:rPr>
      </w:pPr>
    </w:p>
    <w:p w14:paraId="1EB157DB" w14:textId="6AD4E9BA" w:rsidR="00B51501" w:rsidRDefault="00286671" w:rsidP="00AE0FB8">
      <w:pPr>
        <w:spacing w:after="160" w:line="270" w:lineRule="atLeast"/>
        <w:jc w:val="both"/>
        <w:rPr>
          <w:rFonts w:asciiTheme="minorHAnsi" w:hAnsiTheme="minorHAnsi" w:cstheme="minorHAnsi"/>
          <w:sz w:val="27"/>
          <w:szCs w:val="27"/>
        </w:rPr>
      </w:pPr>
      <w:r w:rsidRPr="00AE0FB8">
        <w:rPr>
          <w:rFonts w:asciiTheme="minorHAnsi" w:hAnsiTheme="minorHAnsi" w:cstheme="minorHAnsi"/>
          <w:b/>
          <w:bCs/>
          <w:sz w:val="27"/>
          <w:szCs w:val="27"/>
        </w:rPr>
        <w:t>IL MIGLIO DI MATILDE</w:t>
      </w:r>
      <w:r w:rsidRPr="00AE0FB8">
        <w:rPr>
          <w:rStyle w:val="apple-converted-space"/>
          <w:rFonts w:asciiTheme="minorHAnsi" w:hAnsiTheme="minorHAnsi" w:cstheme="minorHAnsi"/>
          <w:sz w:val="27"/>
          <w:szCs w:val="27"/>
        </w:rPr>
        <w:t> </w:t>
      </w:r>
      <w:r w:rsidRPr="00AE0FB8">
        <w:rPr>
          <w:rFonts w:asciiTheme="minorHAnsi" w:hAnsiTheme="minorHAnsi" w:cstheme="minorHAnsi"/>
          <w:sz w:val="27"/>
          <w:szCs w:val="27"/>
        </w:rPr>
        <w:t xml:space="preserve">– All’apertura del villaggio, nella </w:t>
      </w:r>
      <w:r>
        <w:rPr>
          <w:rFonts w:asciiTheme="minorHAnsi" w:hAnsiTheme="minorHAnsi" w:cstheme="minorHAnsi"/>
          <w:sz w:val="27"/>
          <w:szCs w:val="27"/>
        </w:rPr>
        <w:t>mattinata</w:t>
      </w:r>
      <w:r w:rsidRPr="00AE0FB8">
        <w:rPr>
          <w:rFonts w:asciiTheme="minorHAnsi" w:hAnsiTheme="minorHAnsi" w:cstheme="minorHAnsi"/>
          <w:sz w:val="27"/>
          <w:szCs w:val="27"/>
        </w:rPr>
        <w:t xml:space="preserve"> di sabato 15 ottobre, sarà aperto il villaggio ed “Il miglio di Matilde”, dedicato a Matilde Masini, atleta del </w:t>
      </w:r>
      <w:proofErr w:type="spellStart"/>
      <w:r w:rsidRPr="00AE0FB8">
        <w:rPr>
          <w:rFonts w:asciiTheme="minorHAnsi" w:hAnsiTheme="minorHAnsi" w:cstheme="minorHAnsi"/>
          <w:sz w:val="27"/>
          <w:szCs w:val="27"/>
        </w:rPr>
        <w:t>GSBRun</w:t>
      </w:r>
      <w:proofErr w:type="spellEnd"/>
      <w:r w:rsidRPr="00AE0FB8">
        <w:rPr>
          <w:rFonts w:asciiTheme="minorHAnsi" w:hAnsiTheme="minorHAnsi" w:cstheme="minorHAnsi"/>
          <w:sz w:val="27"/>
          <w:szCs w:val="27"/>
        </w:rPr>
        <w:t xml:space="preserve"> investita a luglio al Circeo durante un allenamento.</w:t>
      </w:r>
      <w:r>
        <w:rPr>
          <w:rFonts w:asciiTheme="minorHAnsi" w:hAnsiTheme="minorHAnsi" w:cstheme="minorHAnsi"/>
          <w:sz w:val="27"/>
          <w:szCs w:val="27"/>
        </w:rPr>
        <w:t xml:space="preserve"> Tutti i compagni di squadra del </w:t>
      </w:r>
      <w:proofErr w:type="spellStart"/>
      <w:r>
        <w:rPr>
          <w:rFonts w:asciiTheme="minorHAnsi" w:hAnsiTheme="minorHAnsi" w:cstheme="minorHAnsi"/>
          <w:sz w:val="27"/>
          <w:szCs w:val="27"/>
        </w:rPr>
        <w:t>GSBRun</w:t>
      </w:r>
      <w:proofErr w:type="spellEnd"/>
      <w:r>
        <w:rPr>
          <w:rFonts w:asciiTheme="minorHAnsi" w:hAnsiTheme="minorHAnsi" w:cstheme="minorHAnsi"/>
          <w:sz w:val="27"/>
          <w:szCs w:val="27"/>
        </w:rPr>
        <w:t>, gli amici, i parenti e tutti coloro che hanno voluto bene a Matilde, indosseranno la maglia commemorativa e correranno un giro del Circo Massimo</w:t>
      </w:r>
    </w:p>
    <w:p w14:paraId="287ABE99" w14:textId="77777777" w:rsidR="002716E6" w:rsidRPr="00286671" w:rsidRDefault="002716E6" w:rsidP="00AE0FB8">
      <w:pPr>
        <w:spacing w:after="160" w:line="270" w:lineRule="atLeast"/>
        <w:jc w:val="both"/>
        <w:rPr>
          <w:rFonts w:asciiTheme="minorHAnsi" w:hAnsiTheme="minorHAnsi" w:cstheme="minorHAnsi"/>
          <w:sz w:val="18"/>
          <w:szCs w:val="18"/>
        </w:rPr>
      </w:pPr>
    </w:p>
    <w:p w14:paraId="7A0C5EE8" w14:textId="6C339933" w:rsidR="00B51501" w:rsidRDefault="00B51501" w:rsidP="00AE0FB8">
      <w:pPr>
        <w:spacing w:after="160" w:line="270" w:lineRule="atLeast"/>
        <w:jc w:val="both"/>
        <w:rPr>
          <w:rFonts w:asciiTheme="minorHAnsi" w:hAnsiTheme="minorHAnsi" w:cstheme="minorHAnsi"/>
          <w:sz w:val="27"/>
          <w:szCs w:val="27"/>
        </w:rPr>
      </w:pPr>
      <w:r w:rsidRPr="00B51501">
        <w:rPr>
          <w:rFonts w:asciiTheme="minorHAnsi" w:hAnsiTheme="minorHAnsi" w:cstheme="minorHAnsi"/>
          <w:b/>
          <w:bCs/>
          <w:sz w:val="27"/>
          <w:szCs w:val="27"/>
        </w:rPr>
        <w:t>BIMBINCORSA</w:t>
      </w:r>
      <w:r>
        <w:rPr>
          <w:rFonts w:asciiTheme="minorHAnsi" w:hAnsiTheme="minorHAnsi" w:cstheme="minorHAnsi"/>
          <w:sz w:val="27"/>
          <w:szCs w:val="27"/>
        </w:rPr>
        <w:t xml:space="preserve"> </w:t>
      </w:r>
      <w:r w:rsidR="00286671">
        <w:rPr>
          <w:rFonts w:asciiTheme="minorHAnsi" w:hAnsiTheme="minorHAnsi" w:cstheme="minorHAnsi"/>
          <w:sz w:val="27"/>
          <w:szCs w:val="27"/>
        </w:rPr>
        <w:t>–</w:t>
      </w:r>
      <w:r>
        <w:rPr>
          <w:rFonts w:asciiTheme="minorHAnsi" w:hAnsiTheme="minorHAnsi" w:cstheme="minorHAnsi"/>
          <w:sz w:val="27"/>
          <w:szCs w:val="27"/>
        </w:rPr>
        <w:t xml:space="preserve"> </w:t>
      </w:r>
      <w:r w:rsidR="00286671">
        <w:rPr>
          <w:rFonts w:asciiTheme="minorHAnsi" w:hAnsiTheme="minorHAnsi" w:cstheme="minorHAnsi"/>
          <w:sz w:val="27"/>
          <w:szCs w:val="27"/>
        </w:rPr>
        <w:t xml:space="preserve">sabato pomeriggio sarà la volta dei bambini, dai 2 ai 14 anni, che si cimenteranno su brevi distanze sempre all’interno del Circo Massimo. Per iscrizioni </w:t>
      </w:r>
      <w:hyperlink r:id="rId10" w:history="1">
        <w:r w:rsidR="0003684D" w:rsidRPr="00837215">
          <w:rPr>
            <w:rStyle w:val="Collegamentoipertestuale"/>
            <w:rFonts w:asciiTheme="minorHAnsi" w:hAnsiTheme="minorHAnsi" w:cstheme="minorHAnsi"/>
            <w:sz w:val="27"/>
            <w:szCs w:val="27"/>
          </w:rPr>
          <w:t>https://forms.gle/JGygK1UWXvxN1kzH6</w:t>
        </w:r>
      </w:hyperlink>
    </w:p>
    <w:p w14:paraId="31EF94E9" w14:textId="7F85C9BD" w:rsidR="00E417C8" w:rsidRDefault="00E417C8" w:rsidP="00A9047A">
      <w:pPr>
        <w:pStyle w:val="Corpotesto"/>
        <w:spacing w:line="229" w:lineRule="exact"/>
        <w:ind w:right="140"/>
        <w:rPr>
          <w:rFonts w:asciiTheme="minorHAnsi" w:hAnsiTheme="minorHAnsi" w:cstheme="minorHAnsi"/>
        </w:rPr>
      </w:pPr>
    </w:p>
    <w:p w14:paraId="796A7868" w14:textId="07C5FB01" w:rsidR="008C7381" w:rsidRPr="00D14967" w:rsidRDefault="008C7381" w:rsidP="008C7381">
      <w:pPr>
        <w:spacing w:after="160" w:line="270" w:lineRule="atLeast"/>
        <w:jc w:val="both"/>
        <w:rPr>
          <w:rFonts w:asciiTheme="minorHAnsi" w:hAnsiTheme="minorHAnsi" w:cstheme="minorHAnsi"/>
          <w:sz w:val="27"/>
          <w:szCs w:val="27"/>
        </w:rPr>
      </w:pPr>
      <w:r w:rsidRPr="00D14967">
        <w:rPr>
          <w:rFonts w:asciiTheme="minorHAnsi" w:hAnsiTheme="minorHAnsi" w:cstheme="minorHAnsi"/>
          <w:b/>
          <w:bCs/>
          <w:sz w:val="27"/>
          <w:szCs w:val="27"/>
        </w:rPr>
        <w:t>ISCRIZIONI</w:t>
      </w:r>
      <w:r w:rsidRPr="00D14967">
        <w:rPr>
          <w:rStyle w:val="apple-converted-space"/>
          <w:rFonts w:asciiTheme="minorHAnsi" w:hAnsiTheme="minorHAnsi" w:cstheme="minorHAnsi"/>
          <w:sz w:val="27"/>
          <w:szCs w:val="27"/>
        </w:rPr>
        <w:t> </w:t>
      </w:r>
      <w:r w:rsidRPr="00D14967">
        <w:rPr>
          <w:rFonts w:asciiTheme="minorHAnsi" w:hAnsiTheme="minorHAnsi" w:cstheme="minorHAnsi"/>
          <w:sz w:val="27"/>
          <w:szCs w:val="27"/>
        </w:rPr>
        <w:t xml:space="preserve">– Per la gara sui 15 chilometri sono attesi 2000 partecipanti fra competitiva e non competitiva. Oltre 500 sono quelli per la </w:t>
      </w:r>
      <w:proofErr w:type="spellStart"/>
      <w:r w:rsidRPr="00D14967">
        <w:rPr>
          <w:rFonts w:asciiTheme="minorHAnsi" w:hAnsiTheme="minorHAnsi" w:cstheme="minorHAnsi"/>
          <w:sz w:val="27"/>
          <w:szCs w:val="27"/>
        </w:rPr>
        <w:t>Longevity</w:t>
      </w:r>
      <w:proofErr w:type="spellEnd"/>
      <w:r w:rsidRPr="00D14967">
        <w:rPr>
          <w:rFonts w:asciiTheme="minorHAnsi" w:hAnsiTheme="minorHAnsi" w:cstheme="minorHAnsi"/>
          <w:sz w:val="27"/>
          <w:szCs w:val="27"/>
        </w:rPr>
        <w:t xml:space="preserve"> </w:t>
      </w:r>
      <w:proofErr w:type="spellStart"/>
      <w:r w:rsidRPr="00D14967">
        <w:rPr>
          <w:rFonts w:asciiTheme="minorHAnsi" w:hAnsiTheme="minorHAnsi" w:cstheme="minorHAnsi"/>
          <w:sz w:val="27"/>
          <w:szCs w:val="27"/>
        </w:rPr>
        <w:t>Run</w:t>
      </w:r>
      <w:proofErr w:type="spellEnd"/>
      <w:r w:rsidRPr="00D14967">
        <w:rPr>
          <w:rFonts w:asciiTheme="minorHAnsi" w:hAnsiTheme="minorHAnsi" w:cstheme="minorHAnsi"/>
          <w:sz w:val="27"/>
          <w:szCs w:val="27"/>
        </w:rPr>
        <w:t xml:space="preserve">, la passeggiata di 6 chilometri realizzata da Gruppo Sportivo Bancari Romani – </w:t>
      </w:r>
      <w:proofErr w:type="spellStart"/>
      <w:r w:rsidRPr="00D14967">
        <w:rPr>
          <w:rFonts w:asciiTheme="minorHAnsi" w:hAnsiTheme="minorHAnsi" w:cstheme="minorHAnsi"/>
          <w:sz w:val="27"/>
          <w:szCs w:val="27"/>
        </w:rPr>
        <w:t>GSBRun</w:t>
      </w:r>
      <w:proofErr w:type="spellEnd"/>
      <w:r w:rsidRPr="00D14967">
        <w:rPr>
          <w:rFonts w:asciiTheme="minorHAnsi" w:hAnsiTheme="minorHAnsi" w:cstheme="minorHAnsi"/>
          <w:sz w:val="27"/>
          <w:szCs w:val="27"/>
        </w:rPr>
        <w:t xml:space="preserve"> insieme al Policlinico Gemelli. Le iscrizioni sono ancora aperte sul sito </w:t>
      </w:r>
      <w:hyperlink r:id="rId11" w:history="1">
        <w:r w:rsidR="0003684D" w:rsidRPr="00D14967">
          <w:rPr>
            <w:rStyle w:val="Collegamentoipertestuale"/>
            <w:rFonts w:asciiTheme="minorHAnsi" w:hAnsiTheme="minorHAnsi" w:cstheme="minorHAnsi"/>
            <w:color w:val="auto"/>
            <w:sz w:val="27"/>
            <w:szCs w:val="27"/>
          </w:rPr>
          <w:t>www.romaurbsmundi.it</w:t>
        </w:r>
      </w:hyperlink>
      <w:r w:rsidR="0003684D" w:rsidRPr="00D14967">
        <w:rPr>
          <w:rFonts w:asciiTheme="minorHAnsi" w:hAnsiTheme="minorHAnsi" w:cstheme="minorHAnsi"/>
          <w:sz w:val="27"/>
          <w:szCs w:val="27"/>
        </w:rPr>
        <w:t xml:space="preserve"> e sarà possibile ancora iscriversi anche al villaggio aperto sabato dalle ore 9 alle ore 19.</w:t>
      </w:r>
    </w:p>
    <w:p w14:paraId="518AE83E" w14:textId="77777777" w:rsidR="001D560E" w:rsidRPr="00D14967" w:rsidRDefault="001D560E" w:rsidP="008C7381">
      <w:pPr>
        <w:spacing w:after="160" w:line="270" w:lineRule="atLeast"/>
        <w:jc w:val="both"/>
        <w:rPr>
          <w:rFonts w:asciiTheme="minorHAnsi" w:hAnsiTheme="minorHAnsi" w:cstheme="minorHAnsi"/>
          <w:sz w:val="27"/>
          <w:szCs w:val="27"/>
        </w:rPr>
      </w:pPr>
    </w:p>
    <w:p w14:paraId="6768A253" w14:textId="6D0F98D7" w:rsidR="001D560E" w:rsidRPr="00D14967" w:rsidRDefault="001D560E" w:rsidP="008C7381">
      <w:pPr>
        <w:spacing w:after="160" w:line="270" w:lineRule="atLeast"/>
        <w:jc w:val="both"/>
        <w:rPr>
          <w:rFonts w:asciiTheme="minorHAnsi" w:hAnsiTheme="minorHAnsi" w:cstheme="minorHAnsi"/>
          <w:sz w:val="27"/>
          <w:szCs w:val="27"/>
        </w:rPr>
      </w:pPr>
      <w:r w:rsidRPr="00D14967">
        <w:rPr>
          <w:rFonts w:asciiTheme="minorHAnsi" w:hAnsiTheme="minorHAnsi" w:cstheme="minorHAnsi"/>
          <w:sz w:val="27"/>
          <w:szCs w:val="27"/>
        </w:rPr>
        <w:t xml:space="preserve">Ufficio Stampa Roma </w:t>
      </w:r>
      <w:proofErr w:type="spellStart"/>
      <w:r w:rsidRPr="00D14967">
        <w:rPr>
          <w:rFonts w:asciiTheme="minorHAnsi" w:hAnsiTheme="minorHAnsi" w:cstheme="minorHAnsi"/>
          <w:sz w:val="27"/>
          <w:szCs w:val="27"/>
        </w:rPr>
        <w:t>Urbs</w:t>
      </w:r>
      <w:proofErr w:type="spellEnd"/>
      <w:r w:rsidRPr="00D14967">
        <w:rPr>
          <w:rFonts w:asciiTheme="minorHAnsi" w:hAnsiTheme="minorHAnsi" w:cstheme="minorHAnsi"/>
          <w:sz w:val="27"/>
          <w:szCs w:val="27"/>
        </w:rPr>
        <w:t xml:space="preserve"> Mundi</w:t>
      </w:r>
    </w:p>
    <w:p w14:paraId="3C7D61C2" w14:textId="188DD62B" w:rsidR="001D560E" w:rsidRDefault="00374397" w:rsidP="008C7381">
      <w:pPr>
        <w:spacing w:after="160" w:line="270" w:lineRule="atLeast"/>
        <w:jc w:val="both"/>
        <w:rPr>
          <w:rFonts w:asciiTheme="minorHAnsi" w:hAnsiTheme="minorHAnsi" w:cstheme="minorHAnsi"/>
          <w:color w:val="555555"/>
          <w:sz w:val="27"/>
          <w:szCs w:val="27"/>
        </w:rPr>
      </w:pPr>
      <w:hyperlink r:id="rId12" w:history="1">
        <w:r w:rsidR="001D560E" w:rsidRPr="00837215">
          <w:rPr>
            <w:rStyle w:val="Collegamentoipertestuale"/>
            <w:rFonts w:asciiTheme="minorHAnsi" w:hAnsiTheme="minorHAnsi" w:cstheme="minorHAnsi"/>
            <w:sz w:val="27"/>
            <w:szCs w:val="27"/>
          </w:rPr>
          <w:t>ufficiostampa@romaurbsmundi.it</w:t>
        </w:r>
      </w:hyperlink>
    </w:p>
    <w:p w14:paraId="4A9962A7" w14:textId="77777777" w:rsidR="008C7381" w:rsidRPr="00AE0FB8" w:rsidRDefault="008C7381" w:rsidP="00A9047A">
      <w:pPr>
        <w:pStyle w:val="Corpotesto"/>
        <w:spacing w:line="229" w:lineRule="exact"/>
        <w:ind w:right="140"/>
        <w:rPr>
          <w:rFonts w:asciiTheme="minorHAnsi" w:hAnsiTheme="minorHAnsi" w:cstheme="minorHAnsi"/>
        </w:rPr>
      </w:pPr>
    </w:p>
    <w:sectPr w:rsidR="008C7381" w:rsidRPr="00AE0FB8">
      <w:footerReference w:type="default" r:id="rId13"/>
      <w:type w:val="continuous"/>
      <w:pgSz w:w="11900" w:h="16440"/>
      <w:pgMar w:top="460" w:right="580" w:bottom="280" w:left="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7A44D" w14:textId="77777777" w:rsidR="001A36D8" w:rsidRDefault="001A36D8" w:rsidP="00A9047A">
      <w:r>
        <w:separator/>
      </w:r>
    </w:p>
  </w:endnote>
  <w:endnote w:type="continuationSeparator" w:id="0">
    <w:p w14:paraId="51987F46" w14:textId="77777777" w:rsidR="001A36D8" w:rsidRDefault="001A36D8" w:rsidP="00A9047A">
      <w:r>
        <w:continuationSeparator/>
      </w:r>
    </w:p>
  </w:endnote>
  <w:endnote w:type="continuationNotice" w:id="1">
    <w:p w14:paraId="527309CC" w14:textId="77777777" w:rsidR="001A36D8" w:rsidRDefault="001A36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5B72" w14:textId="234F23BF" w:rsidR="00A9047A" w:rsidRDefault="00A9047A">
    <w:pPr>
      <w:pStyle w:val="Pidipagina"/>
    </w:pPr>
    <w:r>
      <w:rPr>
        <w:noProof/>
      </w:rPr>
      <w:drawing>
        <wp:inline distT="0" distB="0" distL="0" distR="0" wp14:anchorId="0A1E1FC7" wp14:editId="56E8423A">
          <wp:extent cx="6827894" cy="61424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rotWithShape="1">
                  <a:blip r:embed="rId1">
                    <a:extLst>
                      <a:ext uri="{28A0092B-C50C-407E-A947-70E740481C1C}">
                        <a14:useLocalDpi xmlns:a14="http://schemas.microsoft.com/office/drawing/2010/main" val="0"/>
                      </a:ext>
                    </a:extLst>
                  </a:blip>
                  <a:srcRect t="60409"/>
                  <a:stretch/>
                </pic:blipFill>
                <pic:spPr bwMode="auto">
                  <a:xfrm>
                    <a:off x="0" y="0"/>
                    <a:ext cx="6832600" cy="614663"/>
                  </a:xfrm>
                  <a:prstGeom prst="rect">
                    <a:avLst/>
                  </a:prstGeom>
                  <a:ln>
                    <a:noFill/>
                  </a:ln>
                  <a:extLst>
                    <a:ext uri="{53640926-AAD7-44D8-BBD7-CCE9431645EC}">
                      <a14:shadowObscured xmlns:a14="http://schemas.microsoft.com/office/drawing/2010/main"/>
                    </a:ext>
                  </a:extLst>
                </pic:spPr>
              </pic:pic>
            </a:graphicData>
          </a:graphic>
        </wp:inline>
      </w:drawing>
    </w:r>
  </w:p>
  <w:p w14:paraId="59FD4DF7" w14:textId="77777777" w:rsidR="00A9047A" w:rsidRDefault="00A9047A" w:rsidP="00A9047A">
    <w:pPr>
      <w:pStyle w:val="Titolo1"/>
      <w:spacing w:before="179"/>
      <w:ind w:right="140"/>
      <w:jc w:val="center"/>
    </w:pPr>
    <w:proofErr w:type="spellStart"/>
    <w:r>
      <w:rPr>
        <w:color w:val="434343"/>
      </w:rPr>
      <w:t>GSBRun</w:t>
    </w:r>
    <w:proofErr w:type="spellEnd"/>
    <w:r>
      <w:rPr>
        <w:color w:val="434343"/>
        <w:spacing w:val="-5"/>
      </w:rPr>
      <w:t xml:space="preserve"> </w:t>
    </w:r>
    <w:r>
      <w:rPr>
        <w:color w:val="434343"/>
      </w:rPr>
      <w:t>-</w:t>
    </w:r>
    <w:r>
      <w:rPr>
        <w:color w:val="434343"/>
        <w:spacing w:val="-4"/>
      </w:rPr>
      <w:t xml:space="preserve"> </w:t>
    </w:r>
    <w:r>
      <w:rPr>
        <w:color w:val="434343"/>
      </w:rPr>
      <w:t>GS</w:t>
    </w:r>
    <w:r>
      <w:rPr>
        <w:color w:val="434343"/>
        <w:spacing w:val="-4"/>
      </w:rPr>
      <w:t xml:space="preserve"> </w:t>
    </w:r>
    <w:r>
      <w:rPr>
        <w:color w:val="434343"/>
      </w:rPr>
      <w:t>Bancari</w:t>
    </w:r>
    <w:r>
      <w:rPr>
        <w:color w:val="434343"/>
        <w:spacing w:val="-4"/>
      </w:rPr>
      <w:t xml:space="preserve"> </w:t>
    </w:r>
    <w:r>
      <w:rPr>
        <w:color w:val="434343"/>
        <w:spacing w:val="-2"/>
      </w:rPr>
      <w:t>Romani</w:t>
    </w:r>
  </w:p>
  <w:p w14:paraId="2E1B1195" w14:textId="2907B69D" w:rsidR="00A9047A" w:rsidRDefault="00A9047A" w:rsidP="00A9047A">
    <w:pPr>
      <w:pStyle w:val="Corpotesto"/>
      <w:spacing w:line="229" w:lineRule="exact"/>
      <w:ind w:left="139" w:right="140"/>
      <w:jc w:val="center"/>
    </w:pPr>
    <w:r>
      <w:rPr>
        <w:color w:val="434343"/>
      </w:rPr>
      <w:t>Viale</w:t>
    </w:r>
    <w:r>
      <w:rPr>
        <w:color w:val="434343"/>
        <w:spacing w:val="-7"/>
      </w:rPr>
      <w:t xml:space="preserve"> </w:t>
    </w:r>
    <w:r>
      <w:rPr>
        <w:color w:val="434343"/>
      </w:rPr>
      <w:t>Marco</w:t>
    </w:r>
    <w:r>
      <w:rPr>
        <w:color w:val="434343"/>
        <w:spacing w:val="-6"/>
      </w:rPr>
      <w:t xml:space="preserve"> </w:t>
    </w:r>
    <w:r>
      <w:rPr>
        <w:color w:val="434343"/>
      </w:rPr>
      <w:t>Polo</w:t>
    </w:r>
    <w:r>
      <w:rPr>
        <w:color w:val="434343"/>
        <w:spacing w:val="-6"/>
      </w:rPr>
      <w:t xml:space="preserve"> </w:t>
    </w:r>
    <w:r>
      <w:rPr>
        <w:color w:val="434343"/>
      </w:rPr>
      <w:t>104</w:t>
    </w:r>
    <w:r>
      <w:rPr>
        <w:color w:val="434343"/>
        <w:spacing w:val="-6"/>
      </w:rPr>
      <w:t xml:space="preserve"> </w:t>
    </w:r>
    <w:r>
      <w:rPr>
        <w:color w:val="434343"/>
      </w:rPr>
      <w:t>-</w:t>
    </w:r>
    <w:r>
      <w:rPr>
        <w:color w:val="434343"/>
        <w:spacing w:val="-6"/>
      </w:rPr>
      <w:t xml:space="preserve"> </w:t>
    </w:r>
    <w:r>
      <w:rPr>
        <w:color w:val="434343"/>
      </w:rPr>
      <w:t>00154</w:t>
    </w:r>
    <w:r>
      <w:rPr>
        <w:color w:val="434343"/>
        <w:spacing w:val="-6"/>
      </w:rPr>
      <w:t xml:space="preserve"> </w:t>
    </w:r>
    <w:r>
      <w:rPr>
        <w:color w:val="434343"/>
      </w:rPr>
      <w:t>Roma</w:t>
    </w:r>
    <w:r>
      <w:rPr>
        <w:color w:val="434343"/>
        <w:spacing w:val="-6"/>
      </w:rPr>
      <w:t xml:space="preserve"> </w:t>
    </w:r>
    <w:r>
      <w:rPr>
        <w:color w:val="434343"/>
      </w:rPr>
      <w:t>|</w:t>
    </w:r>
    <w:r>
      <w:rPr>
        <w:color w:val="434343"/>
        <w:spacing w:val="-4"/>
      </w:rPr>
      <w:t xml:space="preserve"> </w:t>
    </w:r>
    <w:hyperlink r:id="rId2">
      <w:r>
        <w:rPr>
          <w:color w:val="434343"/>
          <w:u w:val="single" w:color="434343"/>
        </w:rPr>
        <w:t>info@romaurbsmundi.it</w:t>
      </w:r>
    </w:hyperlink>
    <w:r>
      <w:rPr>
        <w:color w:val="434343"/>
        <w:spacing w:val="-6"/>
      </w:rPr>
      <w:t xml:space="preserve"> </w:t>
    </w:r>
    <w:r>
      <w:rPr>
        <w:color w:val="434343"/>
      </w:rPr>
      <w:t>|</w:t>
    </w:r>
    <w:r>
      <w:rPr>
        <w:color w:val="434343"/>
        <w:spacing w:val="-7"/>
      </w:rPr>
      <w:t xml:space="preserve"> </w:t>
    </w:r>
    <w:r>
      <w:rPr>
        <w:b/>
        <w:color w:val="434343"/>
      </w:rPr>
      <w:t>T</w:t>
    </w:r>
    <w:r>
      <w:rPr>
        <w:b/>
        <w:color w:val="434343"/>
        <w:spacing w:val="-6"/>
      </w:rPr>
      <w:t xml:space="preserve"> </w:t>
    </w:r>
    <w:r>
      <w:rPr>
        <w:color w:val="434343"/>
      </w:rPr>
      <w:t>06</w:t>
    </w:r>
    <w:r>
      <w:rPr>
        <w:color w:val="434343"/>
        <w:spacing w:val="-6"/>
      </w:rPr>
      <w:t xml:space="preserve"> </w:t>
    </w:r>
    <w:r>
      <w:rPr>
        <w:color w:val="434343"/>
      </w:rPr>
      <w:t>5728</w:t>
    </w:r>
    <w:r>
      <w:rPr>
        <w:color w:val="434343"/>
        <w:spacing w:val="-6"/>
      </w:rPr>
      <w:t xml:space="preserve"> </w:t>
    </w:r>
    <w:r>
      <w:rPr>
        <w:color w:val="434343"/>
      </w:rPr>
      <w:t>8029</w:t>
    </w:r>
    <w:r>
      <w:rPr>
        <w:color w:val="434343"/>
        <w:spacing w:val="-6"/>
      </w:rPr>
      <w:t xml:space="preserve"> </w:t>
    </w:r>
    <w:r>
      <w:rPr>
        <w:color w:val="434343"/>
      </w:rPr>
      <w:t>|</w:t>
    </w:r>
    <w:r>
      <w:rPr>
        <w:color w:val="434343"/>
        <w:spacing w:val="-3"/>
      </w:rPr>
      <w:t xml:space="preserve"> </w:t>
    </w:r>
    <w:r>
      <w:rPr>
        <w:b/>
        <w:color w:val="434343"/>
      </w:rPr>
      <w:t>F</w:t>
    </w:r>
    <w:r>
      <w:rPr>
        <w:b/>
        <w:color w:val="434343"/>
        <w:spacing w:val="-6"/>
      </w:rPr>
      <w:t xml:space="preserve"> </w:t>
    </w:r>
    <w:r>
      <w:rPr>
        <w:color w:val="434343"/>
      </w:rPr>
      <w:t>06</w:t>
    </w:r>
    <w:r>
      <w:rPr>
        <w:color w:val="434343"/>
        <w:spacing w:val="-7"/>
      </w:rPr>
      <w:t xml:space="preserve"> </w:t>
    </w:r>
    <w:r>
      <w:rPr>
        <w:color w:val="434343"/>
      </w:rPr>
      <w:t>5713</w:t>
    </w:r>
    <w:r>
      <w:rPr>
        <w:color w:val="434343"/>
        <w:spacing w:val="-6"/>
      </w:rPr>
      <w:t xml:space="preserve"> </w:t>
    </w:r>
    <w:r>
      <w:rPr>
        <w:color w:val="434343"/>
      </w:rPr>
      <w:t>6147</w:t>
    </w:r>
    <w:r>
      <w:rPr>
        <w:color w:val="434343"/>
        <w:spacing w:val="-6"/>
      </w:rPr>
      <w:t xml:space="preserve"> </w:t>
    </w:r>
    <w:r>
      <w:rPr>
        <w:color w:val="434343"/>
      </w:rPr>
      <w:t>|</w:t>
    </w:r>
    <w:r>
      <w:rPr>
        <w:color w:val="434343"/>
        <w:spacing w:val="-3"/>
      </w:rPr>
      <w:t xml:space="preserve"> </w:t>
    </w:r>
    <w:r>
      <w:rPr>
        <w:b/>
        <w:color w:val="434343"/>
      </w:rPr>
      <w:t>P.I.</w:t>
    </w:r>
    <w:r>
      <w:rPr>
        <w:b/>
        <w:color w:val="434343"/>
        <w:spacing w:val="-6"/>
      </w:rPr>
      <w:t xml:space="preserve"> </w:t>
    </w:r>
    <w:r>
      <w:rPr>
        <w:color w:val="434343"/>
      </w:rPr>
      <w:t>01766091001</w:t>
    </w:r>
    <w:r>
      <w:rPr>
        <w:color w:val="434343"/>
        <w:spacing w:val="-6"/>
      </w:rPr>
      <w:t xml:space="preserve"> </w:t>
    </w:r>
    <w:r>
      <w:rPr>
        <w:color w:val="434343"/>
      </w:rPr>
      <w:t>|</w:t>
    </w:r>
    <w:r>
      <w:rPr>
        <w:color w:val="434343"/>
        <w:spacing w:val="-6"/>
      </w:rPr>
      <w:t xml:space="preserve"> </w:t>
    </w:r>
    <w:r>
      <w:rPr>
        <w:color w:val="434343"/>
      </w:rPr>
      <w:t>C.F.</w:t>
    </w:r>
    <w:r>
      <w:rPr>
        <w:color w:val="434343"/>
        <w:spacing w:val="-6"/>
      </w:rPr>
      <w:t xml:space="preserve"> </w:t>
    </w:r>
    <w:r>
      <w:rPr>
        <w:color w:val="434343"/>
        <w:spacing w:val="-2"/>
      </w:rPr>
      <w:t>07395170587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25403" w14:textId="77777777" w:rsidR="001A36D8" w:rsidRDefault="001A36D8" w:rsidP="00A9047A">
      <w:r>
        <w:separator/>
      </w:r>
    </w:p>
  </w:footnote>
  <w:footnote w:type="continuationSeparator" w:id="0">
    <w:p w14:paraId="4AA86E88" w14:textId="77777777" w:rsidR="001A36D8" w:rsidRDefault="001A36D8" w:rsidP="00A9047A">
      <w:r>
        <w:continuationSeparator/>
      </w:r>
    </w:p>
  </w:footnote>
  <w:footnote w:type="continuationNotice" w:id="1">
    <w:p w14:paraId="719AEA4F" w14:textId="77777777" w:rsidR="001A36D8" w:rsidRDefault="001A36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047A"/>
    <w:multiLevelType w:val="hybridMultilevel"/>
    <w:tmpl w:val="BE925BDA"/>
    <w:lvl w:ilvl="0" w:tplc="04100001">
      <w:start w:val="1"/>
      <w:numFmt w:val="bullet"/>
      <w:lvlText w:val=""/>
      <w:lvlJc w:val="left"/>
      <w:pPr>
        <w:ind w:left="874" w:hanging="360"/>
      </w:pPr>
      <w:rPr>
        <w:rFonts w:ascii="Symbol" w:hAnsi="Symbol" w:hint="default"/>
      </w:rPr>
    </w:lvl>
    <w:lvl w:ilvl="1" w:tplc="04100003" w:tentative="1">
      <w:start w:val="1"/>
      <w:numFmt w:val="bullet"/>
      <w:lvlText w:val="o"/>
      <w:lvlJc w:val="left"/>
      <w:pPr>
        <w:ind w:left="1594" w:hanging="360"/>
      </w:pPr>
      <w:rPr>
        <w:rFonts w:ascii="Courier New" w:hAnsi="Courier New" w:hint="default"/>
      </w:rPr>
    </w:lvl>
    <w:lvl w:ilvl="2" w:tplc="04100005" w:tentative="1">
      <w:start w:val="1"/>
      <w:numFmt w:val="bullet"/>
      <w:lvlText w:val=""/>
      <w:lvlJc w:val="left"/>
      <w:pPr>
        <w:ind w:left="2314" w:hanging="360"/>
      </w:pPr>
      <w:rPr>
        <w:rFonts w:ascii="Wingdings" w:hAnsi="Wingdings" w:hint="default"/>
      </w:rPr>
    </w:lvl>
    <w:lvl w:ilvl="3" w:tplc="04100001" w:tentative="1">
      <w:start w:val="1"/>
      <w:numFmt w:val="bullet"/>
      <w:lvlText w:val=""/>
      <w:lvlJc w:val="left"/>
      <w:pPr>
        <w:ind w:left="3034" w:hanging="360"/>
      </w:pPr>
      <w:rPr>
        <w:rFonts w:ascii="Symbol" w:hAnsi="Symbol" w:hint="default"/>
      </w:rPr>
    </w:lvl>
    <w:lvl w:ilvl="4" w:tplc="04100003" w:tentative="1">
      <w:start w:val="1"/>
      <w:numFmt w:val="bullet"/>
      <w:lvlText w:val="o"/>
      <w:lvlJc w:val="left"/>
      <w:pPr>
        <w:ind w:left="3754" w:hanging="360"/>
      </w:pPr>
      <w:rPr>
        <w:rFonts w:ascii="Courier New" w:hAnsi="Courier New" w:hint="default"/>
      </w:rPr>
    </w:lvl>
    <w:lvl w:ilvl="5" w:tplc="04100005" w:tentative="1">
      <w:start w:val="1"/>
      <w:numFmt w:val="bullet"/>
      <w:lvlText w:val=""/>
      <w:lvlJc w:val="left"/>
      <w:pPr>
        <w:ind w:left="4474" w:hanging="360"/>
      </w:pPr>
      <w:rPr>
        <w:rFonts w:ascii="Wingdings" w:hAnsi="Wingdings" w:hint="default"/>
      </w:rPr>
    </w:lvl>
    <w:lvl w:ilvl="6" w:tplc="04100001" w:tentative="1">
      <w:start w:val="1"/>
      <w:numFmt w:val="bullet"/>
      <w:lvlText w:val=""/>
      <w:lvlJc w:val="left"/>
      <w:pPr>
        <w:ind w:left="5194" w:hanging="360"/>
      </w:pPr>
      <w:rPr>
        <w:rFonts w:ascii="Symbol" w:hAnsi="Symbol" w:hint="default"/>
      </w:rPr>
    </w:lvl>
    <w:lvl w:ilvl="7" w:tplc="04100003" w:tentative="1">
      <w:start w:val="1"/>
      <w:numFmt w:val="bullet"/>
      <w:lvlText w:val="o"/>
      <w:lvlJc w:val="left"/>
      <w:pPr>
        <w:ind w:left="5914" w:hanging="360"/>
      </w:pPr>
      <w:rPr>
        <w:rFonts w:ascii="Courier New" w:hAnsi="Courier New" w:hint="default"/>
      </w:rPr>
    </w:lvl>
    <w:lvl w:ilvl="8" w:tplc="04100005" w:tentative="1">
      <w:start w:val="1"/>
      <w:numFmt w:val="bullet"/>
      <w:lvlText w:val=""/>
      <w:lvlJc w:val="left"/>
      <w:pPr>
        <w:ind w:left="6634" w:hanging="360"/>
      </w:pPr>
      <w:rPr>
        <w:rFonts w:ascii="Wingdings" w:hAnsi="Wingdings" w:hint="default"/>
      </w:rPr>
    </w:lvl>
  </w:abstractNum>
  <w:abstractNum w:abstractNumId="1" w15:restartNumberingAfterBreak="0">
    <w:nsid w:val="0A7136F9"/>
    <w:multiLevelType w:val="hybridMultilevel"/>
    <w:tmpl w:val="4EE073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7BE169A"/>
    <w:multiLevelType w:val="hybridMultilevel"/>
    <w:tmpl w:val="75A01794"/>
    <w:lvl w:ilvl="0" w:tplc="FBDEFCA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Tahoma"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Tahoma"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Tahoma"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2096782"/>
    <w:multiLevelType w:val="hybridMultilevel"/>
    <w:tmpl w:val="88ACC0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13E4F87"/>
    <w:multiLevelType w:val="multilevel"/>
    <w:tmpl w:val="6D3295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97F7823"/>
    <w:multiLevelType w:val="hybridMultilevel"/>
    <w:tmpl w:val="DA9E95A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75D00988"/>
    <w:multiLevelType w:val="hybridMultilevel"/>
    <w:tmpl w:val="92C86F4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7" w15:restartNumberingAfterBreak="0">
    <w:nsid w:val="7C3D7977"/>
    <w:multiLevelType w:val="hybridMultilevel"/>
    <w:tmpl w:val="369EC83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2105761680">
    <w:abstractNumId w:val="4"/>
  </w:num>
  <w:num w:numId="2" w16cid:durableId="1573006176">
    <w:abstractNumId w:val="1"/>
  </w:num>
  <w:num w:numId="3" w16cid:durableId="840003087">
    <w:abstractNumId w:val="6"/>
  </w:num>
  <w:num w:numId="4" w16cid:durableId="1842619326">
    <w:abstractNumId w:val="3"/>
  </w:num>
  <w:num w:numId="5" w16cid:durableId="1554658295">
    <w:abstractNumId w:val="5"/>
  </w:num>
  <w:num w:numId="6" w16cid:durableId="144247658">
    <w:abstractNumId w:val="7"/>
  </w:num>
  <w:num w:numId="7" w16cid:durableId="1966229669">
    <w:abstractNumId w:val="0"/>
  </w:num>
  <w:num w:numId="8" w16cid:durableId="809399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7C8"/>
    <w:rsid w:val="0003684D"/>
    <w:rsid w:val="000503D2"/>
    <w:rsid w:val="000A63C5"/>
    <w:rsid w:val="000D29BC"/>
    <w:rsid w:val="000E699E"/>
    <w:rsid w:val="0014101E"/>
    <w:rsid w:val="00161879"/>
    <w:rsid w:val="001A36D8"/>
    <w:rsid w:val="001D560E"/>
    <w:rsid w:val="001D7D3F"/>
    <w:rsid w:val="0022507E"/>
    <w:rsid w:val="00254B49"/>
    <w:rsid w:val="002716E6"/>
    <w:rsid w:val="00286671"/>
    <w:rsid w:val="003061AE"/>
    <w:rsid w:val="00315EBA"/>
    <w:rsid w:val="00374397"/>
    <w:rsid w:val="003F3CDA"/>
    <w:rsid w:val="00404ABF"/>
    <w:rsid w:val="0041265B"/>
    <w:rsid w:val="0045183B"/>
    <w:rsid w:val="0046730A"/>
    <w:rsid w:val="00475A23"/>
    <w:rsid w:val="004C16FF"/>
    <w:rsid w:val="006129C5"/>
    <w:rsid w:val="006166A0"/>
    <w:rsid w:val="00656ACA"/>
    <w:rsid w:val="006608EE"/>
    <w:rsid w:val="006D1115"/>
    <w:rsid w:val="00724D6D"/>
    <w:rsid w:val="00733B8B"/>
    <w:rsid w:val="00747CB4"/>
    <w:rsid w:val="00751E35"/>
    <w:rsid w:val="007C1415"/>
    <w:rsid w:val="007C70A7"/>
    <w:rsid w:val="008250A7"/>
    <w:rsid w:val="008B47CD"/>
    <w:rsid w:val="008C7381"/>
    <w:rsid w:val="008F0121"/>
    <w:rsid w:val="00936731"/>
    <w:rsid w:val="00A1637B"/>
    <w:rsid w:val="00A61A0D"/>
    <w:rsid w:val="00A73070"/>
    <w:rsid w:val="00A73D83"/>
    <w:rsid w:val="00A83A3E"/>
    <w:rsid w:val="00A9047A"/>
    <w:rsid w:val="00AB1F36"/>
    <w:rsid w:val="00AE0FB8"/>
    <w:rsid w:val="00B3000B"/>
    <w:rsid w:val="00B33CAA"/>
    <w:rsid w:val="00B45313"/>
    <w:rsid w:val="00B50D56"/>
    <w:rsid w:val="00B51501"/>
    <w:rsid w:val="00BA369A"/>
    <w:rsid w:val="00C169A3"/>
    <w:rsid w:val="00CE2594"/>
    <w:rsid w:val="00D14967"/>
    <w:rsid w:val="00D64213"/>
    <w:rsid w:val="00DD4901"/>
    <w:rsid w:val="00DD772D"/>
    <w:rsid w:val="00DF097E"/>
    <w:rsid w:val="00E25F13"/>
    <w:rsid w:val="00E417C8"/>
    <w:rsid w:val="00F27767"/>
    <w:rsid w:val="00FB2376"/>
    <w:rsid w:val="00FE0C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5235D"/>
  <w15:docId w15:val="{5729DA33-590F-5A42-A98E-2968FD3F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51" w:line="290" w:lineRule="exact"/>
      <w:ind w:left="139"/>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9"/>
      <w:szCs w:val="19"/>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A9047A"/>
    <w:pPr>
      <w:tabs>
        <w:tab w:val="center" w:pos="4819"/>
        <w:tab w:val="right" w:pos="9638"/>
      </w:tabs>
    </w:pPr>
  </w:style>
  <w:style w:type="character" w:customStyle="1" w:styleId="IntestazioneCarattere">
    <w:name w:val="Intestazione Carattere"/>
    <w:basedOn w:val="Carpredefinitoparagrafo"/>
    <w:link w:val="Intestazione"/>
    <w:uiPriority w:val="99"/>
    <w:rsid w:val="00A9047A"/>
    <w:rPr>
      <w:rFonts w:ascii="Calibri" w:eastAsia="Calibri" w:hAnsi="Calibri" w:cs="Calibri"/>
      <w:lang w:val="it-IT"/>
    </w:rPr>
  </w:style>
  <w:style w:type="paragraph" w:styleId="Pidipagina">
    <w:name w:val="footer"/>
    <w:basedOn w:val="Normale"/>
    <w:link w:val="PidipaginaCarattere"/>
    <w:uiPriority w:val="99"/>
    <w:unhideWhenUsed/>
    <w:rsid w:val="00A9047A"/>
    <w:pPr>
      <w:tabs>
        <w:tab w:val="center" w:pos="4819"/>
        <w:tab w:val="right" w:pos="9638"/>
      </w:tabs>
    </w:pPr>
  </w:style>
  <w:style w:type="character" w:customStyle="1" w:styleId="PidipaginaCarattere">
    <w:name w:val="Piè di pagina Carattere"/>
    <w:basedOn w:val="Carpredefinitoparagrafo"/>
    <w:link w:val="Pidipagina"/>
    <w:uiPriority w:val="99"/>
    <w:rsid w:val="00A9047A"/>
    <w:rPr>
      <w:rFonts w:ascii="Calibri" w:eastAsia="Calibri" w:hAnsi="Calibri" w:cs="Calibri"/>
      <w:lang w:val="it-IT"/>
    </w:rPr>
  </w:style>
  <w:style w:type="character" w:styleId="Collegamentoipertestuale">
    <w:name w:val="Hyperlink"/>
    <w:basedOn w:val="Carpredefinitoparagrafo"/>
    <w:uiPriority w:val="99"/>
    <w:unhideWhenUsed/>
    <w:rsid w:val="00C169A3"/>
    <w:rPr>
      <w:color w:val="0000FF" w:themeColor="hyperlink"/>
      <w:u w:val="single"/>
    </w:rPr>
  </w:style>
  <w:style w:type="character" w:styleId="Menzionenonrisolta">
    <w:name w:val="Unresolved Mention"/>
    <w:basedOn w:val="Carpredefinitoparagrafo"/>
    <w:uiPriority w:val="99"/>
    <w:semiHidden/>
    <w:unhideWhenUsed/>
    <w:rsid w:val="00C169A3"/>
    <w:rPr>
      <w:color w:val="605E5C"/>
      <w:shd w:val="clear" w:color="auto" w:fill="E1DFDD"/>
    </w:rPr>
  </w:style>
  <w:style w:type="character" w:customStyle="1" w:styleId="apple-converted-space">
    <w:name w:val="apple-converted-space"/>
    <w:basedOn w:val="Carpredefinitoparagrafo"/>
    <w:rsid w:val="00AE0FB8"/>
  </w:style>
  <w:style w:type="character" w:styleId="Enfasigrassetto">
    <w:name w:val="Strong"/>
    <w:basedOn w:val="Carpredefinitoparagrafo"/>
    <w:uiPriority w:val="22"/>
    <w:qFormat/>
    <w:rsid w:val="00AE0FB8"/>
    <w:rPr>
      <w:b/>
      <w:bCs/>
    </w:rPr>
  </w:style>
  <w:style w:type="character" w:styleId="Collegamentovisitato">
    <w:name w:val="FollowedHyperlink"/>
    <w:basedOn w:val="Carpredefinitoparagrafo"/>
    <w:uiPriority w:val="99"/>
    <w:semiHidden/>
    <w:unhideWhenUsed/>
    <w:rsid w:val="00286671"/>
    <w:rPr>
      <w:color w:val="800080" w:themeColor="followedHyperlink"/>
      <w:u w:val="single"/>
    </w:rPr>
  </w:style>
  <w:style w:type="paragraph" w:styleId="NormaleWeb">
    <w:name w:val="Normal (Web)"/>
    <w:basedOn w:val="Normale"/>
    <w:uiPriority w:val="99"/>
    <w:semiHidden/>
    <w:unhideWhenUsed/>
    <w:rsid w:val="008F012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044264">
      <w:bodyDiv w:val="1"/>
      <w:marLeft w:val="0"/>
      <w:marRight w:val="0"/>
      <w:marTop w:val="0"/>
      <w:marBottom w:val="0"/>
      <w:divBdr>
        <w:top w:val="none" w:sz="0" w:space="0" w:color="auto"/>
        <w:left w:val="none" w:sz="0" w:space="0" w:color="auto"/>
        <w:bottom w:val="none" w:sz="0" w:space="0" w:color="auto"/>
        <w:right w:val="none" w:sz="0" w:space="0" w:color="auto"/>
      </w:divBdr>
      <w:divsChild>
        <w:div w:id="493498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3063296">
              <w:marLeft w:val="0"/>
              <w:marRight w:val="0"/>
              <w:marTop w:val="0"/>
              <w:marBottom w:val="0"/>
              <w:divBdr>
                <w:top w:val="none" w:sz="0" w:space="0" w:color="auto"/>
                <w:left w:val="none" w:sz="0" w:space="0" w:color="auto"/>
                <w:bottom w:val="none" w:sz="0" w:space="0" w:color="auto"/>
                <w:right w:val="none" w:sz="0" w:space="0" w:color="auto"/>
              </w:divBdr>
              <w:divsChild>
                <w:div w:id="133661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498357">
      <w:bodyDiv w:val="1"/>
      <w:marLeft w:val="0"/>
      <w:marRight w:val="0"/>
      <w:marTop w:val="0"/>
      <w:marBottom w:val="0"/>
      <w:divBdr>
        <w:top w:val="none" w:sz="0" w:space="0" w:color="auto"/>
        <w:left w:val="none" w:sz="0" w:space="0" w:color="auto"/>
        <w:bottom w:val="none" w:sz="0" w:space="0" w:color="auto"/>
        <w:right w:val="none" w:sz="0" w:space="0" w:color="auto"/>
      </w:divBdr>
    </w:div>
    <w:div w:id="1989625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ongevityrun.it/roma-16-ottobre-20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ufficiostampa@romaurbsmund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omaurbsmundi.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orms.gle/JGygK1UWXvxN1kzH6" TargetMode="External"/><Relationship Id="rId4" Type="http://schemas.openxmlformats.org/officeDocument/2006/relationships/webSettings" Target="webSettings.xml"/><Relationship Id="rId9" Type="http://schemas.openxmlformats.org/officeDocument/2006/relationships/hyperlink" Target="https://www.komen.it/carovana-della-prevenzione-roma-ottobre22/"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romaurbsmundi.it"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736</Words>
  <Characters>4199</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CARTA INTESTATA RUM</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RUM</dc:title>
  <cp:lastModifiedBy>Massimo Piagnani</cp:lastModifiedBy>
  <cp:revision>13</cp:revision>
  <cp:lastPrinted>2022-10-10T12:40:00Z</cp:lastPrinted>
  <dcterms:created xsi:type="dcterms:W3CDTF">2022-10-10T12:58:00Z</dcterms:created>
  <dcterms:modified xsi:type="dcterms:W3CDTF">2022-10-11T07:33:00Z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Google</vt:lpwstr>
  </property>
</Properties>
</file>