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84A78" w14:textId="2174F1B1" w:rsidR="004B7915" w:rsidRPr="003D709C" w:rsidRDefault="00417B39" w:rsidP="00417B39">
      <w:pPr>
        <w:pStyle w:val="Corpotesto"/>
        <w:jc w:val="center"/>
        <w:rPr>
          <w:rFonts w:ascii="Times New Roman" w:hAnsi="Times New Roman" w:cs="Times New Roman"/>
          <w:sz w:val="32"/>
          <w:szCs w:val="32"/>
        </w:rPr>
      </w:pPr>
      <w:r w:rsidRPr="003D709C">
        <w:rPr>
          <w:rFonts w:ascii="Times New Roman" w:hAnsi="Times New Roman" w:cs="Times New Roman"/>
          <w:sz w:val="32"/>
          <w:szCs w:val="32"/>
        </w:rPr>
        <w:t>Nota stampa</w:t>
      </w:r>
    </w:p>
    <w:p w14:paraId="041E1E9B" w14:textId="1288C2B4" w:rsidR="002652B8" w:rsidRDefault="002652B8" w:rsidP="00417B39">
      <w:pPr>
        <w:pStyle w:val="Corpotesto"/>
        <w:jc w:val="center"/>
        <w:rPr>
          <w:rFonts w:ascii="Times New Roman"/>
          <w:b/>
          <w:bCs/>
        </w:rPr>
      </w:pPr>
    </w:p>
    <w:p w14:paraId="201B554D" w14:textId="77777777" w:rsidR="002F1367" w:rsidRDefault="002F1367" w:rsidP="00417B39">
      <w:pPr>
        <w:pStyle w:val="Corpotesto"/>
        <w:jc w:val="center"/>
        <w:rPr>
          <w:rFonts w:ascii="Times New Roman"/>
          <w:b/>
          <w:bCs/>
          <w:sz w:val="32"/>
          <w:szCs w:val="32"/>
        </w:rPr>
      </w:pPr>
    </w:p>
    <w:p w14:paraId="3C1D4CB1" w14:textId="6165F956" w:rsidR="002F1367" w:rsidRPr="009B1F1D" w:rsidRDefault="0042356A" w:rsidP="00417B39">
      <w:pPr>
        <w:pStyle w:val="Corpotes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Vigili del Fuoco e Camera di Commercio insieme per </w:t>
      </w:r>
      <w:r w:rsidR="002F1367" w:rsidRPr="009B1F1D">
        <w:rPr>
          <w:rFonts w:ascii="Times New Roman" w:hAnsi="Times New Roman" w:cs="Times New Roman"/>
          <w:b/>
          <w:bCs/>
          <w:sz w:val="34"/>
          <w:szCs w:val="34"/>
        </w:rPr>
        <w:t>tutelare l’economia legale del territorio</w:t>
      </w:r>
      <w:r w:rsidR="00A71D1E"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</w:p>
    <w:p w14:paraId="738C87E6" w14:textId="77777777" w:rsidR="00702FA3" w:rsidRDefault="00884D35" w:rsidP="00417B39">
      <w:pPr>
        <w:pStyle w:val="Corpotes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e rispondere </w:t>
      </w:r>
      <w:r w:rsidR="002F1367"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ancora più efficacemente </w:t>
      </w: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alle esigenze </w:t>
      </w:r>
    </w:p>
    <w:p w14:paraId="23A2352E" w14:textId="4B96CEE8" w:rsidR="002652B8" w:rsidRPr="009B1F1D" w:rsidRDefault="00884D35" w:rsidP="00417B39">
      <w:pPr>
        <w:pStyle w:val="Corpotes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di sicurezza delle imprese </w:t>
      </w:r>
    </w:p>
    <w:p w14:paraId="4EE95297" w14:textId="681255C7" w:rsidR="007C1B39" w:rsidRPr="009B1F1D" w:rsidRDefault="007C1B39" w:rsidP="00417B39">
      <w:pPr>
        <w:pStyle w:val="Corpotes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4A7D8D71" w14:textId="77777777" w:rsidR="002537F6" w:rsidRPr="009B1F1D" w:rsidRDefault="007C1B39" w:rsidP="002537F6">
      <w:pPr>
        <w:pStyle w:val="Corpotes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Firmato protocollo d’intesa tra </w:t>
      </w:r>
      <w:r w:rsidR="00D154C0"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il </w:t>
      </w: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Comando provinciale </w:t>
      </w:r>
    </w:p>
    <w:p w14:paraId="227194DA" w14:textId="021A13E2" w:rsidR="007C1B39" w:rsidRPr="009B1F1D" w:rsidRDefault="007C1B39" w:rsidP="002537F6">
      <w:pPr>
        <w:pStyle w:val="Corpotes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B1F1D">
        <w:rPr>
          <w:rFonts w:ascii="Times New Roman" w:hAnsi="Times New Roman" w:cs="Times New Roman"/>
          <w:b/>
          <w:bCs/>
          <w:sz w:val="34"/>
          <w:szCs w:val="34"/>
        </w:rPr>
        <w:t xml:space="preserve">dei Vigili del Fuoco e </w:t>
      </w:r>
      <w:r w:rsidR="00D154C0" w:rsidRPr="009B1F1D">
        <w:rPr>
          <w:rFonts w:ascii="Times New Roman" w:hAnsi="Times New Roman" w:cs="Times New Roman"/>
          <w:b/>
          <w:bCs/>
          <w:sz w:val="34"/>
          <w:szCs w:val="34"/>
        </w:rPr>
        <w:t>l’</w:t>
      </w:r>
      <w:r w:rsidRPr="009B1F1D">
        <w:rPr>
          <w:rFonts w:ascii="Times New Roman" w:hAnsi="Times New Roman" w:cs="Times New Roman"/>
          <w:b/>
          <w:bCs/>
          <w:sz w:val="34"/>
          <w:szCs w:val="34"/>
        </w:rPr>
        <w:t>Istituzione camerale</w:t>
      </w:r>
    </w:p>
    <w:p w14:paraId="39284A79" w14:textId="77777777" w:rsidR="004B7915" w:rsidRDefault="004B7915">
      <w:pPr>
        <w:pStyle w:val="Corpotesto"/>
        <w:rPr>
          <w:rFonts w:ascii="Times New Roman"/>
          <w:sz w:val="20"/>
        </w:rPr>
      </w:pPr>
    </w:p>
    <w:p w14:paraId="7DDB5EA9" w14:textId="77777777" w:rsidR="00417B39" w:rsidRDefault="00417B39" w:rsidP="002652B8">
      <w:pPr>
        <w:pStyle w:val="Titolo1"/>
        <w:spacing w:before="157"/>
        <w:ind w:left="0"/>
        <w:jc w:val="left"/>
      </w:pPr>
    </w:p>
    <w:p w14:paraId="3EADA649" w14:textId="77777777" w:rsidR="002537F6" w:rsidRDefault="002537F6" w:rsidP="002652B8">
      <w:pPr>
        <w:pStyle w:val="Titolo1"/>
        <w:spacing w:before="157"/>
        <w:ind w:left="0"/>
        <w:jc w:val="both"/>
        <w:rPr>
          <w:b w:val="0"/>
          <w:bCs w:val="0"/>
          <w:i/>
          <w:iCs/>
          <w:sz w:val="28"/>
          <w:szCs w:val="28"/>
        </w:rPr>
      </w:pPr>
    </w:p>
    <w:p w14:paraId="0B6E1B5E" w14:textId="73CC4640" w:rsidR="00417B39" w:rsidRPr="003D709C" w:rsidRDefault="00417B39" w:rsidP="002652B8">
      <w:pPr>
        <w:pStyle w:val="Titolo1"/>
        <w:spacing w:before="157"/>
        <w:ind w:left="0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3D709C">
        <w:rPr>
          <w:rFonts w:ascii="Times New Roman" w:hAnsi="Times New Roman" w:cs="Times New Roman"/>
          <w:b w:val="0"/>
          <w:bCs w:val="0"/>
          <w:i/>
          <w:iCs/>
          <w:sz w:val="32"/>
          <w:szCs w:val="32"/>
        </w:rPr>
        <w:t xml:space="preserve">Roma, </w:t>
      </w:r>
      <w:r w:rsidR="00914C5A">
        <w:rPr>
          <w:rFonts w:ascii="Times New Roman" w:hAnsi="Times New Roman" w:cs="Times New Roman"/>
          <w:b w:val="0"/>
          <w:bCs w:val="0"/>
          <w:i/>
          <w:iCs/>
          <w:sz w:val="32"/>
          <w:szCs w:val="32"/>
        </w:rPr>
        <w:t>24 ottobre 2023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- Tutelare </w:t>
      </w:r>
      <w:r w:rsidR="00E43AAC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ancora più 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efficacemente l’economia </w:t>
      </w:r>
      <w:r w:rsidR="00C77690">
        <w:rPr>
          <w:rFonts w:ascii="Times New Roman" w:hAnsi="Times New Roman" w:cs="Times New Roman"/>
          <w:b w:val="0"/>
          <w:bCs w:val="0"/>
          <w:sz w:val="32"/>
          <w:szCs w:val="32"/>
        </w:rPr>
        <w:t>del territorio</w:t>
      </w:r>
      <w:r w:rsidR="00AC17D3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e</w:t>
      </w:r>
      <w:r w:rsidR="007B16D4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diffondere</w:t>
      </w:r>
      <w:r w:rsidR="00D06362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fra imprese e cittadini la cultura della legalità</w:t>
      </w:r>
      <w:r w:rsidR="00E43AAC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: 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quest</w:t>
      </w:r>
      <w:r w:rsidR="00D06362">
        <w:rPr>
          <w:rFonts w:ascii="Times New Roman" w:hAnsi="Times New Roman" w:cs="Times New Roman"/>
          <w:b w:val="0"/>
          <w:bCs w:val="0"/>
          <w:sz w:val="32"/>
          <w:szCs w:val="32"/>
        </w:rPr>
        <w:t>i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  <w:r w:rsidR="00D06362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gli 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obiettiv</w:t>
      </w:r>
      <w:r w:rsidR="00D06362">
        <w:rPr>
          <w:rFonts w:ascii="Times New Roman" w:hAnsi="Times New Roman" w:cs="Times New Roman"/>
          <w:b w:val="0"/>
          <w:bCs w:val="0"/>
          <w:sz w:val="32"/>
          <w:szCs w:val="32"/>
        </w:rPr>
        <w:t>i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  <w:r w:rsidR="004D60F5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prioritari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d</w:t>
      </w:r>
      <w:r w:rsidR="004D60F5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e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l protocollo d’intesa firmato oggi, </w:t>
      </w:r>
      <w:r w:rsidR="00312602">
        <w:rPr>
          <w:rFonts w:ascii="Times New Roman" w:hAnsi="Times New Roman" w:cs="Times New Roman"/>
          <w:b w:val="0"/>
          <w:bCs w:val="0"/>
          <w:sz w:val="32"/>
          <w:szCs w:val="32"/>
        </w:rPr>
        <w:t>24 ottobre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, dal Com</w:t>
      </w:r>
      <w:r w:rsidR="001873A9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andante provinciale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dei Vigili del Fuoco</w:t>
      </w:r>
      <w:r w:rsidR="001873A9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,</w:t>
      </w:r>
      <w:r w:rsidR="00D8119B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  <w:r w:rsidR="00375F3D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Adriano De </w:t>
      </w:r>
      <w:r w:rsidR="00C77690">
        <w:rPr>
          <w:rFonts w:ascii="Times New Roman" w:hAnsi="Times New Roman" w:cs="Times New Roman"/>
          <w:b w:val="0"/>
          <w:bCs w:val="0"/>
          <w:sz w:val="32"/>
          <w:szCs w:val="32"/>
        </w:rPr>
        <w:t>Ac</w:t>
      </w:r>
      <w:r w:rsidR="00375F3D">
        <w:rPr>
          <w:rFonts w:ascii="Times New Roman" w:hAnsi="Times New Roman" w:cs="Times New Roman"/>
          <w:b w:val="0"/>
          <w:bCs w:val="0"/>
          <w:sz w:val="32"/>
          <w:szCs w:val="32"/>
        </w:rPr>
        <w:t>utis</w:t>
      </w:r>
      <w:r w:rsidR="001873A9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e dal</w:t>
      </w:r>
      <w:r w:rsidR="00200160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Presidente della 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Camera di Commercio di Roma</w:t>
      </w:r>
      <w:r w:rsidR="00200160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, Lorenzo </w:t>
      </w:r>
      <w:r w:rsidR="001873A9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T</w:t>
      </w:r>
      <w:r w:rsidR="00200160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agliavanti.</w:t>
      </w:r>
    </w:p>
    <w:p w14:paraId="1326A2B1" w14:textId="73AE76A0" w:rsidR="00B5304D" w:rsidRPr="003D709C" w:rsidRDefault="00B5304D" w:rsidP="00F83048">
      <w:pPr>
        <w:pStyle w:val="Titolo1"/>
        <w:spacing w:before="157"/>
        <w:ind w:left="0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A tale scopo la Camera di Commercio di Roma metterà a disposizione </w:t>
      </w:r>
      <w:r w:rsidR="006E2525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del Comando dei Vigili del Fuoco di Roma </w:t>
      </w: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una piattaforma informatica, denominata Regional Explorer (REX), che consentirà di conoscere meglio le dinamiche interne alla vita delle imprese che operano sul territorio.</w:t>
      </w:r>
    </w:p>
    <w:p w14:paraId="3F693001" w14:textId="470564AB" w:rsidR="002537F6" w:rsidRPr="003D709C" w:rsidRDefault="00062B9E" w:rsidP="003D709C">
      <w:pPr>
        <w:pStyle w:val="Titolo1"/>
        <w:spacing w:before="157"/>
        <w:ind w:left="0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Tramite questa piattaforma</w:t>
      </w:r>
      <w:r w:rsidR="00F83048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  <w:r w:rsidR="00B748FA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e </w:t>
      </w:r>
      <w:r w:rsidR="00FC7017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a</w:t>
      </w:r>
      <w:r w:rsidR="00417B39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ttraverso l’analisi, l’incrocio e il confronto dei dati economici presenti nel Registro delle Imprese e nel Repertorio delle notizie Economiche e Amministrative</w:t>
      </w:r>
      <w:r w:rsidR="00B748FA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, </w:t>
      </w:r>
      <w:r w:rsidR="00417B39" w:rsidRPr="003D709C">
        <w:rPr>
          <w:rFonts w:ascii="Times New Roman" w:hAnsi="Times New Roman" w:cs="Times New Roman"/>
          <w:b w:val="0"/>
          <w:bCs w:val="0"/>
          <w:sz w:val="32"/>
          <w:szCs w:val="32"/>
        </w:rPr>
        <w:t>il Comando dei Vigili del Fuoco di Roma potrà dunque potenziare e agevolare la propria attività.</w:t>
      </w:r>
    </w:p>
    <w:p w14:paraId="02A6287E" w14:textId="77777777" w:rsidR="002537F6" w:rsidRDefault="002537F6" w:rsidP="009B1F1D">
      <w:pPr>
        <w:pStyle w:val="Titolo1"/>
        <w:spacing w:before="120"/>
        <w:ind w:left="0" w:right="57"/>
        <w:jc w:val="left"/>
        <w:rPr>
          <w:b w:val="0"/>
          <w:bCs w:val="0"/>
          <w:i/>
          <w:iCs/>
          <w:sz w:val="22"/>
          <w:szCs w:val="22"/>
        </w:rPr>
      </w:pPr>
    </w:p>
    <w:p w14:paraId="61D5463D" w14:textId="77777777" w:rsidR="00132F54" w:rsidRDefault="00132F54" w:rsidP="00486175">
      <w:pPr>
        <w:pStyle w:val="Titolo1"/>
        <w:spacing w:before="120"/>
        <w:ind w:left="0" w:right="57"/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</w:p>
    <w:p w14:paraId="310B7061" w14:textId="697FAB23" w:rsidR="00486175" w:rsidRPr="003D709C" w:rsidRDefault="00486175" w:rsidP="00486175">
      <w:pPr>
        <w:pStyle w:val="Titolo1"/>
        <w:spacing w:before="120"/>
        <w:ind w:left="0" w:right="57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3D709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Ufficio stampa CCIAA Roma – </w:t>
      </w:r>
      <w:hyperlink r:id="rId7" w:history="1">
        <w:r w:rsidRPr="003D709C">
          <w:rPr>
            <w:rStyle w:val="Collegamentoipertestuale"/>
            <w:rFonts w:ascii="Times New Roman" w:hAnsi="Times New Roman" w:cs="Times New Roman"/>
            <w:b w:val="0"/>
            <w:bCs w:val="0"/>
            <w:i/>
            <w:iCs/>
            <w:color w:val="auto"/>
            <w:sz w:val="24"/>
            <w:szCs w:val="24"/>
            <w:u w:val="none"/>
          </w:rPr>
          <w:t>ufficiostampa@innovacamera.it</w:t>
        </w:r>
      </w:hyperlink>
      <w:r w:rsidRPr="003D709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– tel.</w:t>
      </w:r>
      <w:r w:rsidRPr="003D709C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066781178</w:t>
      </w:r>
    </w:p>
    <w:sectPr w:rsidR="00486175" w:rsidRPr="003D709C">
      <w:headerReference w:type="default" r:id="rId8"/>
      <w:footerReference w:type="default" r:id="rId9"/>
      <w:pgSz w:w="11900" w:h="16850"/>
      <w:pgMar w:top="3080" w:right="1300" w:bottom="780" w:left="1680" w:header="566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BE9E7" w14:textId="77777777" w:rsidR="005F3174" w:rsidRDefault="005F3174">
      <w:r>
        <w:separator/>
      </w:r>
    </w:p>
  </w:endnote>
  <w:endnote w:type="continuationSeparator" w:id="0">
    <w:p w14:paraId="3D042C15" w14:textId="77777777" w:rsidR="005F3174" w:rsidRDefault="005F3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84AE6" w14:textId="04021C67" w:rsidR="004B7915" w:rsidRDefault="00417B3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4656" behindDoc="1" locked="0" layoutInCell="1" allowOverlap="1" wp14:anchorId="39284AF7" wp14:editId="17B1331A">
              <wp:simplePos x="0" y="0"/>
              <wp:positionH relativeFrom="page">
                <wp:posOffset>6403340</wp:posOffset>
              </wp:positionH>
              <wp:positionV relativeFrom="page">
                <wp:posOffset>10179685</wp:posOffset>
              </wp:positionV>
              <wp:extent cx="290830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84AFC" w14:textId="5996432C" w:rsidR="004B7915" w:rsidRDefault="004B7915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84A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04.2pt;margin-top:801.55pt;width:22.9pt;height:13.15pt;z-index:-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0NN5wEAALwDAAAOAAAAZHJzL2Uyb0RvYy54bWysU9tu1DAQfUfiHyy/s8kuopRos1VpVYRU&#10;KFLLBziOnVjEHjP2brJ8PWNnsxR4Q7xY47kcnzkz3l5NdmAHhcGAq/l6VXKmnITWuK7mX5/uXl1y&#10;FqJwrRjAqZofVeBXu5cvtqOv1AZ6GFqFjEBcqEZf8z5GXxVFkL2yIqzAK0dBDWhFpCt2RYtiJHQ7&#10;FJuyvChGwNYjSBUCeW/nIN9lfK2VjA9aBxXZUHPiFvOJ+WzSWey2oupQ+N7IEw3xDyysMI4ePUPd&#10;iijYHs1fUNZIhAA6riTYArQ2UuUeqJt1+Uc3j73wKvdC4gR/lin8P1j5+fAFmWlrvuHMCUsjelJT&#10;ZO9hYuukzuhDRUmPntLiRG6acu40+HuQ3wJzcNML16lrRBh7JVpilyuLZ6UzTkggzfgJWnpG7CNk&#10;oEmjTdKRGIzQaUrH82QSFUnOzbvy8jVFJIXWF2/L8k3iVohqKfYY4gcFliWj5kiDz+DicB/inLqk&#10;pLcc3JlhyMMf3G8OwkyeTD7xnZnHqZmySmdNGmiP1A3CvFL0BcjoAX9wNtI61Tx83wtUnA0fHSmS&#10;dm8xcDGaxRBOUmnNI2ezeRPnHd17NF1PyLPmDq5JNW1yR0nemcWJLq1I1uS0zmkHn99z1q9Pt/sJ&#10;AAD//wMAUEsDBBQABgAIAAAAIQAI7GOy4gAAAA8BAAAPAAAAZHJzL2Rvd25yZXYueG1sTI/BTsMw&#10;EETvSP0Haytxo3ZDiNoQp6oQnJAQaThwdJJtYjVeh9htw9/jnMptZ3c0+ybbTaZnFxydtiRhvRLA&#10;kGrbaGolfJVvDxtgzitqVG8JJfyig12+uMtU2tgrFXg5+JaFEHKpktB5P6Scu7pDo9zKDkjhdrSj&#10;UT7IseXNqK4h3PQ8EiLhRmkKHzo14EuH9elwNhL231S86p+P6rM4Frost4Lek5OU98tp/wzM4+Rv&#10;ZpjxAzrkgamyZ2oc64MWYhMHb5gS8bgGNnvEUxwBq+ZdtI2B5xn/3yP/AwAA//8DAFBLAQItABQA&#10;BgAIAAAAIQC2gziS/gAAAOEBAAATAAAAAAAAAAAAAAAAAAAAAABbQ29udGVudF9UeXBlc10ueG1s&#10;UEsBAi0AFAAGAAgAAAAhADj9If/WAAAAlAEAAAsAAAAAAAAAAAAAAAAALwEAAF9yZWxzLy5yZWxz&#10;UEsBAi0AFAAGAAgAAAAhAPRvQ03nAQAAvAMAAA4AAAAAAAAAAAAAAAAALgIAAGRycy9lMm9Eb2Mu&#10;eG1sUEsBAi0AFAAGAAgAAAAhAAjsY7LiAAAADwEAAA8AAAAAAAAAAAAAAAAAQQQAAGRycy9kb3du&#10;cmV2LnhtbFBLBQYAAAAABAAEAPMAAABQBQAAAAA=&#10;" filled="f" stroked="f">
              <v:textbox inset="0,0,0,0">
                <w:txbxContent>
                  <w:p w14:paraId="39284AFC" w14:textId="5996432C" w:rsidR="004B7915" w:rsidRDefault="004B7915">
                    <w:pPr>
                      <w:spacing w:before="12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C7589" w14:textId="77777777" w:rsidR="005F3174" w:rsidRDefault="005F3174">
      <w:r>
        <w:separator/>
      </w:r>
    </w:p>
  </w:footnote>
  <w:footnote w:type="continuationSeparator" w:id="0">
    <w:p w14:paraId="0EEAB723" w14:textId="77777777" w:rsidR="005F3174" w:rsidRDefault="005F3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84AE5" w14:textId="4E5A5D34" w:rsidR="004B7915" w:rsidRDefault="00D26945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39284AF4" wp14:editId="640F90B8">
          <wp:simplePos x="0" y="0"/>
          <wp:positionH relativeFrom="page">
            <wp:posOffset>4371975</wp:posOffset>
          </wp:positionH>
          <wp:positionV relativeFrom="page">
            <wp:posOffset>514350</wp:posOffset>
          </wp:positionV>
          <wp:extent cx="2047366" cy="629285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2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85" cy="6370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7B39">
      <w:rPr>
        <w:noProof/>
      </w:rPr>
      <w:drawing>
        <wp:anchor distT="0" distB="0" distL="0" distR="0" simplePos="0" relativeHeight="251662336" behindDoc="1" locked="0" layoutInCell="1" allowOverlap="1" wp14:anchorId="39284AF2" wp14:editId="7BB67E6F">
          <wp:simplePos x="0" y="0"/>
          <wp:positionH relativeFrom="page">
            <wp:posOffset>1784350</wp:posOffset>
          </wp:positionH>
          <wp:positionV relativeFrom="page">
            <wp:posOffset>359409</wp:posOffset>
          </wp:positionV>
          <wp:extent cx="960119" cy="99060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60119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7B39">
      <w:rPr>
        <w:noProof/>
      </w:rPr>
      <mc:AlternateContent>
        <mc:Choice Requires="wps">
          <w:drawing>
            <wp:anchor distT="0" distB="0" distL="114300" distR="114300" simplePos="0" relativeHeight="487494144" behindDoc="1" locked="0" layoutInCell="1" allowOverlap="1" wp14:anchorId="39284AF6" wp14:editId="1CE0C808">
              <wp:simplePos x="0" y="0"/>
              <wp:positionH relativeFrom="page">
                <wp:posOffset>3857625</wp:posOffset>
              </wp:positionH>
              <wp:positionV relativeFrom="page">
                <wp:posOffset>1790065</wp:posOffset>
              </wp:positionV>
              <wp:extent cx="382270" cy="1822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27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84AFB" w14:textId="7C620C72" w:rsidR="004B7915" w:rsidRDefault="004B7915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84A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3.75pt;margin-top:140.95pt;width:30.1pt;height:14.35pt;z-index:-158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mE5gEAALUDAAAOAAAAZHJzL2Uyb0RvYy54bWysU9tu1DAQfUfiHyy/s9kNBapos1VpVYRU&#10;KFLLB0wcJ7FIPGbs3WT5esbOZinwhnixJnM5c+bMZHs1Db04aPIGbSk3q7UU2iqsjW1L+fXp7tWl&#10;FD6AraFHq0t51F5e7V6+2I6u0Dl22NeaBINYX4yulF0Irsgyrzo9gF+h05aDDdIAgT+pzWqCkdGH&#10;PsvX67fZiFQ7QqW9Z+/tHJS7hN80WoWHpvE6iL6UzC2kl9JbxTfbbaFoCVxn1IkG/AOLAYzlpmeo&#10;Wwgg9mT+ghqMIvTYhJXCIcOmMUqnGXiazfqPaR47cDrNwuJ4d5bJ/z9Y9fnwhYSpS3khhYWBV/Sk&#10;pyDe4yTyqM7ofMFJj47TwsRu3nKa1Lt7VN+8sHjTgW31NRGOnYaa2W1iZfasdMbxEaQaP2HNbWAf&#10;MAFNDQ1ROhZDMDpv6XjeTKSi2Pn6Ms/fcURxaMP2xZvUAYql2JEPHzQOIhqlJF58AofDvQ+RDBRL&#10;Suxl8c70fVp+b39zcGL0JPKR78w8TNV0EqPC+shjEM63xLfPRof0Q4qR76iU/vseSEvRf7QsRTy6&#10;xaDFqBYDrOLSUgYpZvMmzMe5d2TajpFnsS1es1yNSaNEXWcWJ558G2nC0x3H43v+nbJ+/W27nwAA&#10;AP//AwBQSwMEFAAGAAgAAAAhAFIOjPvhAAAACwEAAA8AAABkcnMvZG93bnJldi54bWxMj8FOwzAQ&#10;RO9I/IO1SNyonSKcNsSpKgQnpIo0HDg6yTaxGq9D7Lbh72tOcFzN08zbfDPbgZ1x8saRgmQhgCE1&#10;rjXUKfis3h5WwHzQ1OrBESr4QQ+b4vYm11nrLlTieR86FkvIZ1pBH8KYce6bHq32CzcixezgJqtD&#10;PKeOt5O+xHI78KUQklttKC70esSXHpvj/mQVbL+ofDXfu/qjPJSmqtaC3uVRqfu7efsMLOAc/mD4&#10;1Y/qUESn2p2o9WxQIEX6FFEFy1WyBhYJKdMUWK3gMRESeJHz/z8UVwAAAP//AwBQSwECLQAUAAYA&#10;CAAAACEAtoM4kv4AAADhAQAAEwAAAAAAAAAAAAAAAAAAAAAAW0NvbnRlbnRfVHlwZXNdLnhtbFBL&#10;AQItABQABgAIAAAAIQA4/SH/1gAAAJQBAAALAAAAAAAAAAAAAAAAAC8BAABfcmVscy8ucmVsc1BL&#10;AQItABQABgAIAAAAIQDvsqmE5gEAALUDAAAOAAAAAAAAAAAAAAAAAC4CAABkcnMvZTJvRG9jLnht&#10;bFBLAQItABQABgAIAAAAIQBSDoz74QAAAAsBAAAPAAAAAAAAAAAAAAAAAEAEAABkcnMvZG93bnJl&#10;di54bWxQSwUGAAAAAAQABADzAAAATgUAAAAA&#10;" filled="f" stroked="f">
              <v:textbox inset="0,0,0,0">
                <w:txbxContent>
                  <w:p w14:paraId="39284AFB" w14:textId="7C620C72" w:rsidR="004B7915" w:rsidRDefault="004B7915">
                    <w:pPr>
                      <w:spacing w:before="13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C5D35"/>
    <w:multiLevelType w:val="hybridMultilevel"/>
    <w:tmpl w:val="F5A420E2"/>
    <w:lvl w:ilvl="0" w:tplc="FE327BFC">
      <w:numFmt w:val="bullet"/>
      <w:lvlText w:val=""/>
      <w:lvlJc w:val="left"/>
      <w:pPr>
        <w:ind w:left="1154" w:hanging="360"/>
      </w:pPr>
      <w:rPr>
        <w:rFonts w:hint="default"/>
        <w:w w:val="100"/>
        <w:lang w:val="it-IT" w:eastAsia="en-US" w:bidi="ar-SA"/>
      </w:rPr>
    </w:lvl>
    <w:lvl w:ilvl="1" w:tplc="0BDAE678">
      <w:start w:val="1"/>
      <w:numFmt w:val="lowerLetter"/>
      <w:lvlText w:val="%2)"/>
      <w:lvlJc w:val="left"/>
      <w:pPr>
        <w:ind w:left="1721" w:hanging="40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2" w:tplc="48AA0774">
      <w:numFmt w:val="bullet"/>
      <w:lvlText w:val="•"/>
      <w:lvlJc w:val="left"/>
      <w:pPr>
        <w:ind w:left="2519" w:hanging="406"/>
      </w:pPr>
      <w:rPr>
        <w:rFonts w:hint="default"/>
        <w:lang w:val="it-IT" w:eastAsia="en-US" w:bidi="ar-SA"/>
      </w:rPr>
    </w:lvl>
    <w:lvl w:ilvl="3" w:tplc="2E2E1246">
      <w:numFmt w:val="bullet"/>
      <w:lvlText w:val="•"/>
      <w:lvlJc w:val="left"/>
      <w:pPr>
        <w:ind w:left="3319" w:hanging="406"/>
      </w:pPr>
      <w:rPr>
        <w:rFonts w:hint="default"/>
        <w:lang w:val="it-IT" w:eastAsia="en-US" w:bidi="ar-SA"/>
      </w:rPr>
    </w:lvl>
    <w:lvl w:ilvl="4" w:tplc="6D3AED7E">
      <w:numFmt w:val="bullet"/>
      <w:lvlText w:val="•"/>
      <w:lvlJc w:val="left"/>
      <w:pPr>
        <w:ind w:left="4119" w:hanging="406"/>
      </w:pPr>
      <w:rPr>
        <w:rFonts w:hint="default"/>
        <w:lang w:val="it-IT" w:eastAsia="en-US" w:bidi="ar-SA"/>
      </w:rPr>
    </w:lvl>
    <w:lvl w:ilvl="5" w:tplc="A9DE1C40">
      <w:numFmt w:val="bullet"/>
      <w:lvlText w:val="•"/>
      <w:lvlJc w:val="left"/>
      <w:pPr>
        <w:ind w:left="4919" w:hanging="406"/>
      </w:pPr>
      <w:rPr>
        <w:rFonts w:hint="default"/>
        <w:lang w:val="it-IT" w:eastAsia="en-US" w:bidi="ar-SA"/>
      </w:rPr>
    </w:lvl>
    <w:lvl w:ilvl="6" w:tplc="03E4B2D8">
      <w:numFmt w:val="bullet"/>
      <w:lvlText w:val="•"/>
      <w:lvlJc w:val="left"/>
      <w:pPr>
        <w:ind w:left="5719" w:hanging="406"/>
      </w:pPr>
      <w:rPr>
        <w:rFonts w:hint="default"/>
        <w:lang w:val="it-IT" w:eastAsia="en-US" w:bidi="ar-SA"/>
      </w:rPr>
    </w:lvl>
    <w:lvl w:ilvl="7" w:tplc="8EB8C4E8">
      <w:numFmt w:val="bullet"/>
      <w:lvlText w:val="•"/>
      <w:lvlJc w:val="left"/>
      <w:pPr>
        <w:ind w:left="6519" w:hanging="406"/>
      </w:pPr>
      <w:rPr>
        <w:rFonts w:hint="default"/>
        <w:lang w:val="it-IT" w:eastAsia="en-US" w:bidi="ar-SA"/>
      </w:rPr>
    </w:lvl>
    <w:lvl w:ilvl="8" w:tplc="91F60FB4">
      <w:numFmt w:val="bullet"/>
      <w:lvlText w:val="•"/>
      <w:lvlJc w:val="left"/>
      <w:pPr>
        <w:ind w:left="7319" w:hanging="406"/>
      </w:pPr>
      <w:rPr>
        <w:rFonts w:hint="default"/>
        <w:lang w:val="it-IT" w:eastAsia="en-US" w:bidi="ar-SA"/>
      </w:rPr>
    </w:lvl>
  </w:abstractNum>
  <w:num w:numId="1" w16cid:durableId="201202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15"/>
    <w:rsid w:val="000306FD"/>
    <w:rsid w:val="0004484E"/>
    <w:rsid w:val="00062B9E"/>
    <w:rsid w:val="00132F54"/>
    <w:rsid w:val="001873A9"/>
    <w:rsid w:val="00200160"/>
    <w:rsid w:val="002537F6"/>
    <w:rsid w:val="002652B8"/>
    <w:rsid w:val="002F1367"/>
    <w:rsid w:val="00303AE3"/>
    <w:rsid w:val="00312602"/>
    <w:rsid w:val="00375F3D"/>
    <w:rsid w:val="003B0FE1"/>
    <w:rsid w:val="003C4E62"/>
    <w:rsid w:val="003D709C"/>
    <w:rsid w:val="00417B39"/>
    <w:rsid w:val="0042356A"/>
    <w:rsid w:val="00486175"/>
    <w:rsid w:val="00491D9F"/>
    <w:rsid w:val="004B7915"/>
    <w:rsid w:val="004D60F5"/>
    <w:rsid w:val="00502395"/>
    <w:rsid w:val="005F3174"/>
    <w:rsid w:val="0064575A"/>
    <w:rsid w:val="006E2525"/>
    <w:rsid w:val="006F5388"/>
    <w:rsid w:val="006F6549"/>
    <w:rsid w:val="00702FA3"/>
    <w:rsid w:val="00786DAA"/>
    <w:rsid w:val="007B16D4"/>
    <w:rsid w:val="007C1B39"/>
    <w:rsid w:val="008502EA"/>
    <w:rsid w:val="00884D35"/>
    <w:rsid w:val="008959AF"/>
    <w:rsid w:val="008B63F9"/>
    <w:rsid w:val="008E2FC9"/>
    <w:rsid w:val="00914C5A"/>
    <w:rsid w:val="00932CFC"/>
    <w:rsid w:val="009B1F1D"/>
    <w:rsid w:val="009C5E40"/>
    <w:rsid w:val="00A71D1E"/>
    <w:rsid w:val="00AA14E1"/>
    <w:rsid w:val="00AC17D3"/>
    <w:rsid w:val="00AD3988"/>
    <w:rsid w:val="00B51A04"/>
    <w:rsid w:val="00B5304D"/>
    <w:rsid w:val="00B678DA"/>
    <w:rsid w:val="00B748FA"/>
    <w:rsid w:val="00C035DC"/>
    <w:rsid w:val="00C3753E"/>
    <w:rsid w:val="00C4791C"/>
    <w:rsid w:val="00C77690"/>
    <w:rsid w:val="00C97632"/>
    <w:rsid w:val="00D06362"/>
    <w:rsid w:val="00D154C0"/>
    <w:rsid w:val="00D231AE"/>
    <w:rsid w:val="00D26945"/>
    <w:rsid w:val="00D35B0A"/>
    <w:rsid w:val="00D8119B"/>
    <w:rsid w:val="00E00297"/>
    <w:rsid w:val="00E43AAC"/>
    <w:rsid w:val="00ED263D"/>
    <w:rsid w:val="00F20663"/>
    <w:rsid w:val="00F83048"/>
    <w:rsid w:val="00F90DE6"/>
    <w:rsid w:val="00FB5A88"/>
    <w:rsid w:val="00FC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84A78"/>
  <w15:docId w15:val="{9902811A-1F11-4BFF-BB65-42AECCAF8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572" w:right="104"/>
      <w:jc w:val="center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ind w:left="572" w:right="101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59"/>
      <w:ind w:left="572" w:right="101"/>
      <w:jc w:val="center"/>
      <w:outlineLvl w:val="2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46"/>
      <w:ind w:left="572" w:right="96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154" w:right="119" w:hanging="425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81" w:right="197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F90D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DE6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90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0DE6"/>
    <w:rPr>
      <w:rFonts w:ascii="Arial" w:eastAsia="Arial" w:hAnsi="Arial" w:cs="Arial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8617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6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 DI ACCORDO PER LO SVILUPPO ECONOMICO E LA COMPETITIVITA’ DEL SISTEMA DEL LAZIO</dc:title>
  <dc:creator>Utente di Microsoft Office</dc:creator>
  <cp:lastModifiedBy>Massimo Piagnani</cp:lastModifiedBy>
  <cp:revision>16</cp:revision>
  <cp:lastPrinted>2023-10-24T12:26:00Z</cp:lastPrinted>
  <dcterms:created xsi:type="dcterms:W3CDTF">2023-10-24T09:35:00Z</dcterms:created>
  <dcterms:modified xsi:type="dcterms:W3CDTF">2023-10-24T12:34:00Z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2020-09-21T00:00:00Z</vt:filetime>
  </property>
</Properties>
</file>