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B6090" w14:textId="77777777" w:rsidR="00864707" w:rsidRDefault="00864707">
      <w:pPr>
        <w:pStyle w:val="Titolo2"/>
        <w:spacing w:before="202"/>
        <w:ind w:right="78"/>
        <w:jc w:val="center"/>
      </w:pPr>
    </w:p>
    <w:p w14:paraId="5209D710" w14:textId="3CE363E0" w:rsidR="00C91C78" w:rsidRDefault="003F05C5">
      <w:pPr>
        <w:pStyle w:val="Titolo2"/>
        <w:spacing w:before="202"/>
        <w:ind w:right="78"/>
        <w:jc w:val="center"/>
      </w:pPr>
      <w:r>
        <w:t>COMUNICATO</w:t>
      </w:r>
      <w:r>
        <w:rPr>
          <w:spacing w:val="-10"/>
        </w:rPr>
        <w:t xml:space="preserve"> </w:t>
      </w:r>
      <w:r>
        <w:rPr>
          <w:spacing w:val="-2"/>
        </w:rPr>
        <w:t>STAMPA</w:t>
      </w:r>
    </w:p>
    <w:p w14:paraId="5209D711" w14:textId="77777777" w:rsidR="00C91C78" w:rsidRDefault="00C91C78">
      <w:pPr>
        <w:pStyle w:val="Corpotesto"/>
        <w:rPr>
          <w:b/>
        </w:rPr>
      </w:pPr>
    </w:p>
    <w:p w14:paraId="5209D712" w14:textId="77777777" w:rsidR="00C91C78" w:rsidRDefault="00C91C78">
      <w:pPr>
        <w:pStyle w:val="Corpotesto"/>
        <w:spacing w:before="91"/>
        <w:rPr>
          <w:b/>
        </w:rPr>
      </w:pPr>
    </w:p>
    <w:p w14:paraId="2093E4CE" w14:textId="77777777" w:rsidR="00ED6248" w:rsidRDefault="003F05C5">
      <w:pPr>
        <w:ind w:left="77" w:right="78"/>
        <w:jc w:val="center"/>
        <w:rPr>
          <w:spacing w:val="-5"/>
          <w:sz w:val="28"/>
        </w:rPr>
      </w:pPr>
      <w:r>
        <w:rPr>
          <w:sz w:val="28"/>
        </w:rPr>
        <w:t>Cerimonia</w:t>
      </w:r>
      <w:r>
        <w:rPr>
          <w:spacing w:val="-3"/>
          <w:sz w:val="28"/>
        </w:rPr>
        <w:t xml:space="preserve"> </w:t>
      </w:r>
      <w:r>
        <w:rPr>
          <w:sz w:val="28"/>
        </w:rPr>
        <w:t>di</w:t>
      </w:r>
      <w:r>
        <w:rPr>
          <w:spacing w:val="-5"/>
          <w:sz w:val="28"/>
        </w:rPr>
        <w:t xml:space="preserve"> </w:t>
      </w:r>
      <w:r>
        <w:rPr>
          <w:sz w:val="28"/>
        </w:rPr>
        <w:t>premiazione</w:t>
      </w:r>
      <w:r>
        <w:rPr>
          <w:spacing w:val="-2"/>
          <w:sz w:val="28"/>
        </w:rPr>
        <w:t xml:space="preserve"> </w:t>
      </w:r>
      <w:r>
        <w:rPr>
          <w:sz w:val="28"/>
        </w:rPr>
        <w:t>dei</w:t>
      </w:r>
      <w:r>
        <w:rPr>
          <w:spacing w:val="-5"/>
          <w:sz w:val="28"/>
        </w:rPr>
        <w:t xml:space="preserve"> </w:t>
      </w:r>
      <w:r>
        <w:rPr>
          <w:sz w:val="28"/>
        </w:rPr>
        <w:t>vincitori</w:t>
      </w:r>
      <w:r>
        <w:rPr>
          <w:spacing w:val="-6"/>
          <w:sz w:val="28"/>
        </w:rPr>
        <w:t xml:space="preserve"> </w:t>
      </w:r>
      <w:r>
        <w:rPr>
          <w:sz w:val="28"/>
        </w:rPr>
        <w:t>dell’edizione</w:t>
      </w:r>
      <w:r>
        <w:rPr>
          <w:spacing w:val="-3"/>
          <w:sz w:val="28"/>
        </w:rPr>
        <w:t xml:space="preserve"> </w:t>
      </w:r>
      <w:r>
        <w:rPr>
          <w:sz w:val="28"/>
        </w:rPr>
        <w:t>2024</w:t>
      </w:r>
      <w:r>
        <w:rPr>
          <w:spacing w:val="-5"/>
          <w:sz w:val="28"/>
        </w:rPr>
        <w:t xml:space="preserve"> </w:t>
      </w:r>
    </w:p>
    <w:p w14:paraId="5209D713" w14:textId="3CDA5FA4" w:rsidR="00C91C78" w:rsidRDefault="003F05C5">
      <w:pPr>
        <w:ind w:left="77" w:right="78"/>
        <w:jc w:val="center"/>
        <w:rPr>
          <w:i/>
          <w:sz w:val="28"/>
        </w:rPr>
      </w:pPr>
      <w:r>
        <w:rPr>
          <w:sz w:val="28"/>
        </w:rPr>
        <w:t>del</w:t>
      </w:r>
      <w:r>
        <w:rPr>
          <w:spacing w:val="-2"/>
          <w:sz w:val="28"/>
        </w:rPr>
        <w:t xml:space="preserve"> </w:t>
      </w:r>
      <w:r>
        <w:rPr>
          <w:i/>
          <w:sz w:val="28"/>
          <w:u w:val="single"/>
        </w:rPr>
        <w:t>Concorso</w:t>
      </w:r>
      <w:r>
        <w:rPr>
          <w:i/>
          <w:sz w:val="28"/>
        </w:rPr>
        <w:t xml:space="preserve"> </w:t>
      </w:r>
      <w:r>
        <w:rPr>
          <w:i/>
          <w:sz w:val="28"/>
          <w:u w:val="single"/>
        </w:rPr>
        <w:t>Premio Roma per i migliori pani e prodotti da forno tradizionali</w:t>
      </w:r>
    </w:p>
    <w:p w14:paraId="5209D714" w14:textId="77777777" w:rsidR="00C91C78" w:rsidRDefault="003F05C5">
      <w:pPr>
        <w:ind w:left="77" w:right="78"/>
        <w:jc w:val="center"/>
        <w:rPr>
          <w:i/>
          <w:sz w:val="28"/>
        </w:rPr>
      </w:pP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del</w:t>
      </w:r>
      <w:r>
        <w:rPr>
          <w:spacing w:val="-3"/>
          <w:sz w:val="28"/>
        </w:rPr>
        <w:t xml:space="preserve"> </w:t>
      </w:r>
      <w:r>
        <w:rPr>
          <w:i/>
          <w:sz w:val="28"/>
          <w:u w:val="single"/>
        </w:rPr>
        <w:t>Concorso</w:t>
      </w:r>
      <w:r>
        <w:rPr>
          <w:i/>
          <w:spacing w:val="-6"/>
          <w:sz w:val="28"/>
          <w:u w:val="single"/>
        </w:rPr>
        <w:t xml:space="preserve"> </w:t>
      </w:r>
      <w:r>
        <w:rPr>
          <w:i/>
          <w:sz w:val="28"/>
          <w:u w:val="single"/>
        </w:rPr>
        <w:t>Premio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Roma</w:t>
      </w:r>
      <w:r>
        <w:rPr>
          <w:i/>
          <w:spacing w:val="-2"/>
          <w:sz w:val="28"/>
          <w:u w:val="single"/>
        </w:rPr>
        <w:t xml:space="preserve"> </w:t>
      </w:r>
      <w:r>
        <w:rPr>
          <w:i/>
          <w:sz w:val="28"/>
          <w:u w:val="single"/>
        </w:rPr>
        <w:t>per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i</w:t>
      </w:r>
      <w:r>
        <w:rPr>
          <w:i/>
          <w:spacing w:val="-3"/>
          <w:sz w:val="28"/>
          <w:u w:val="single"/>
        </w:rPr>
        <w:t xml:space="preserve"> </w:t>
      </w:r>
      <w:r>
        <w:rPr>
          <w:i/>
          <w:sz w:val="28"/>
          <w:u w:val="single"/>
        </w:rPr>
        <w:t>migliori</w:t>
      </w:r>
      <w:r>
        <w:rPr>
          <w:i/>
          <w:spacing w:val="-2"/>
          <w:sz w:val="28"/>
          <w:u w:val="single"/>
        </w:rPr>
        <w:t xml:space="preserve"> formaggi</w:t>
      </w:r>
    </w:p>
    <w:p w14:paraId="5209D715" w14:textId="77777777" w:rsidR="00C91C78" w:rsidRDefault="00C91C78">
      <w:pPr>
        <w:pStyle w:val="Corpotesto"/>
        <w:rPr>
          <w:i/>
          <w:sz w:val="28"/>
        </w:rPr>
      </w:pPr>
    </w:p>
    <w:p w14:paraId="5209D716" w14:textId="77777777" w:rsidR="00C91C78" w:rsidRDefault="003F05C5">
      <w:pPr>
        <w:spacing w:before="1"/>
        <w:ind w:left="206" w:right="208" w:firstLine="286"/>
        <w:rPr>
          <w:sz w:val="28"/>
        </w:rPr>
      </w:pPr>
      <w:r>
        <w:rPr>
          <w:sz w:val="28"/>
        </w:rPr>
        <w:t>I due concorsi di eccellenza sono promossi dalla Camera di Commercio</w:t>
      </w:r>
      <w:r>
        <w:rPr>
          <w:spacing w:val="40"/>
          <w:sz w:val="28"/>
        </w:rPr>
        <w:t xml:space="preserve"> </w:t>
      </w:r>
      <w:r>
        <w:rPr>
          <w:sz w:val="28"/>
        </w:rPr>
        <w:t>di</w:t>
      </w:r>
      <w:r>
        <w:rPr>
          <w:spacing w:val="-5"/>
          <w:sz w:val="28"/>
        </w:rPr>
        <w:t xml:space="preserve"> </w:t>
      </w:r>
      <w:r>
        <w:rPr>
          <w:sz w:val="28"/>
        </w:rPr>
        <w:t>Roma</w:t>
      </w:r>
      <w:r>
        <w:rPr>
          <w:spacing w:val="-4"/>
          <w:sz w:val="28"/>
        </w:rPr>
        <w:t xml:space="preserve"> </w:t>
      </w:r>
      <w:r>
        <w:rPr>
          <w:sz w:val="28"/>
        </w:rPr>
        <w:t>e</w:t>
      </w:r>
      <w:r>
        <w:rPr>
          <w:spacing w:val="-5"/>
          <w:sz w:val="28"/>
        </w:rPr>
        <w:t xml:space="preserve"> </w:t>
      </w:r>
      <w:r>
        <w:rPr>
          <w:sz w:val="28"/>
        </w:rPr>
        <w:t>realizzati</w:t>
      </w:r>
      <w:r>
        <w:rPr>
          <w:spacing w:val="-5"/>
          <w:sz w:val="28"/>
        </w:rPr>
        <w:t xml:space="preserve"> </w:t>
      </w:r>
      <w:r>
        <w:rPr>
          <w:sz w:val="28"/>
        </w:rPr>
        <w:t>da</w:t>
      </w:r>
      <w:r>
        <w:rPr>
          <w:spacing w:val="-1"/>
          <w:sz w:val="28"/>
        </w:rPr>
        <w:t xml:space="preserve"> </w:t>
      </w:r>
      <w:r>
        <w:rPr>
          <w:sz w:val="28"/>
        </w:rPr>
        <w:t>Agro</w:t>
      </w:r>
      <w:r>
        <w:rPr>
          <w:spacing w:val="-4"/>
          <w:sz w:val="28"/>
        </w:rPr>
        <w:t xml:space="preserve"> </w:t>
      </w:r>
      <w:r>
        <w:rPr>
          <w:sz w:val="28"/>
        </w:rPr>
        <w:t>Camera</w:t>
      </w:r>
      <w:r>
        <w:rPr>
          <w:spacing w:val="-3"/>
          <w:sz w:val="28"/>
        </w:rPr>
        <w:t xml:space="preserve"> </w:t>
      </w:r>
      <w:r>
        <w:rPr>
          <w:sz w:val="28"/>
        </w:rPr>
        <w:t>(Azienda</w:t>
      </w:r>
      <w:r>
        <w:rPr>
          <w:spacing w:val="-3"/>
          <w:sz w:val="28"/>
        </w:rPr>
        <w:t xml:space="preserve"> </w:t>
      </w:r>
      <w:r>
        <w:rPr>
          <w:sz w:val="28"/>
        </w:rPr>
        <w:t>speciale</w:t>
      </w:r>
      <w:r>
        <w:rPr>
          <w:spacing w:val="-4"/>
          <w:sz w:val="28"/>
        </w:rPr>
        <w:t xml:space="preserve"> </w:t>
      </w:r>
      <w:r>
        <w:rPr>
          <w:sz w:val="28"/>
        </w:rPr>
        <w:t>della</w:t>
      </w:r>
      <w:r>
        <w:rPr>
          <w:spacing w:val="-3"/>
          <w:sz w:val="28"/>
        </w:rPr>
        <w:t xml:space="preserve"> </w:t>
      </w:r>
      <w:r>
        <w:rPr>
          <w:sz w:val="28"/>
        </w:rPr>
        <w:t>stessa</w:t>
      </w:r>
      <w:r>
        <w:rPr>
          <w:spacing w:val="-3"/>
          <w:sz w:val="28"/>
        </w:rPr>
        <w:t xml:space="preserve"> </w:t>
      </w:r>
      <w:r>
        <w:rPr>
          <w:sz w:val="28"/>
        </w:rPr>
        <w:t>Camera per la valorizzazione del settore agroalimentare) in sinergia con l’Azienda</w:t>
      </w:r>
    </w:p>
    <w:p w14:paraId="5209D717" w14:textId="77777777" w:rsidR="00C91C78" w:rsidRDefault="003F05C5">
      <w:pPr>
        <w:spacing w:before="2"/>
        <w:ind w:left="1068"/>
        <w:rPr>
          <w:sz w:val="28"/>
        </w:rPr>
      </w:pPr>
      <w:r>
        <w:rPr>
          <w:sz w:val="28"/>
        </w:rPr>
        <w:t>Speciale</w:t>
      </w:r>
      <w:r>
        <w:rPr>
          <w:spacing w:val="-4"/>
          <w:sz w:val="28"/>
        </w:rPr>
        <w:t xml:space="preserve"> </w:t>
      </w:r>
      <w:r>
        <w:rPr>
          <w:sz w:val="28"/>
        </w:rPr>
        <w:t>Sviluppo</w:t>
      </w:r>
      <w:r>
        <w:rPr>
          <w:spacing w:val="-6"/>
          <w:sz w:val="28"/>
        </w:rPr>
        <w:t xml:space="preserve"> </w:t>
      </w:r>
      <w:r>
        <w:rPr>
          <w:sz w:val="28"/>
        </w:rPr>
        <w:t>e</w:t>
      </w:r>
      <w:r>
        <w:rPr>
          <w:spacing w:val="-6"/>
          <w:sz w:val="28"/>
        </w:rPr>
        <w:t xml:space="preserve"> </w:t>
      </w:r>
      <w:r>
        <w:rPr>
          <w:sz w:val="28"/>
        </w:rPr>
        <w:t>Territorio</w:t>
      </w:r>
      <w:r>
        <w:rPr>
          <w:spacing w:val="-7"/>
          <w:sz w:val="28"/>
        </w:rPr>
        <w:t xml:space="preserve"> </w:t>
      </w:r>
      <w:r>
        <w:rPr>
          <w:sz w:val="28"/>
        </w:rPr>
        <w:t>e</w:t>
      </w:r>
      <w:r>
        <w:rPr>
          <w:spacing w:val="-4"/>
          <w:sz w:val="28"/>
        </w:rPr>
        <w:t xml:space="preserve"> </w:t>
      </w:r>
      <w:r>
        <w:rPr>
          <w:sz w:val="28"/>
        </w:rPr>
        <w:t>il</w:t>
      </w:r>
      <w:r>
        <w:rPr>
          <w:spacing w:val="-3"/>
          <w:sz w:val="28"/>
        </w:rPr>
        <w:t xml:space="preserve"> </w:t>
      </w:r>
      <w:r>
        <w:rPr>
          <w:sz w:val="28"/>
        </w:rPr>
        <w:t>sistema</w:t>
      </w:r>
      <w:r>
        <w:rPr>
          <w:spacing w:val="-4"/>
          <w:sz w:val="28"/>
        </w:rPr>
        <w:t xml:space="preserve"> </w:t>
      </w:r>
      <w:r>
        <w:rPr>
          <w:sz w:val="28"/>
        </w:rPr>
        <w:t>camerale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regionale</w:t>
      </w:r>
    </w:p>
    <w:p w14:paraId="5209D718" w14:textId="06543CDD" w:rsidR="00C91C78" w:rsidRDefault="003F05C5">
      <w:pPr>
        <w:pStyle w:val="Titolo"/>
      </w:pPr>
      <w:r>
        <w:t>Sono</w:t>
      </w:r>
      <w:r>
        <w:rPr>
          <w:spacing w:val="-3"/>
        </w:rPr>
        <w:t xml:space="preserve"> </w:t>
      </w:r>
      <w:r>
        <w:t>16</w:t>
      </w:r>
      <w:r w:rsidR="00ED6248">
        <w:t>8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aziende</w:t>
      </w:r>
      <w:r>
        <w:rPr>
          <w:spacing w:val="-2"/>
        </w:rPr>
        <w:t xml:space="preserve"> </w:t>
      </w:r>
      <w:r>
        <w:t>che</w:t>
      </w:r>
      <w:r>
        <w:rPr>
          <w:spacing w:val="-1"/>
        </w:rPr>
        <w:t xml:space="preserve"> </w:t>
      </w:r>
      <w:r>
        <w:t>hanno</w:t>
      </w:r>
      <w:r>
        <w:rPr>
          <w:spacing w:val="-1"/>
        </w:rPr>
        <w:t xml:space="preserve"> </w:t>
      </w:r>
      <w:r>
        <w:t>partecipato</w:t>
      </w:r>
      <w:r>
        <w:rPr>
          <w:spacing w:val="2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rPr>
          <w:spacing w:val="-2"/>
        </w:rPr>
        <w:t>concorsi</w:t>
      </w:r>
    </w:p>
    <w:p w14:paraId="5209D719" w14:textId="77777777" w:rsidR="00C91C78" w:rsidRDefault="00C91C78">
      <w:pPr>
        <w:pStyle w:val="Corpotesto"/>
        <w:rPr>
          <w:b/>
          <w:sz w:val="30"/>
        </w:rPr>
      </w:pPr>
    </w:p>
    <w:p w14:paraId="5209D71A" w14:textId="77777777" w:rsidR="00C91C78" w:rsidRDefault="00C91C78">
      <w:pPr>
        <w:pStyle w:val="Corpotesto"/>
        <w:spacing w:before="233"/>
        <w:rPr>
          <w:b/>
          <w:sz w:val="30"/>
        </w:rPr>
      </w:pPr>
    </w:p>
    <w:p w14:paraId="5209D71B" w14:textId="77777777" w:rsidR="00C91C78" w:rsidRDefault="003F05C5">
      <w:pPr>
        <w:pStyle w:val="Titolo1"/>
        <w:ind w:right="79"/>
        <w:rPr>
          <w:u w:val="none"/>
        </w:rPr>
      </w:pPr>
      <w:r>
        <w:rPr>
          <w:color w:val="FF0000"/>
          <w:u w:color="FF0000"/>
        </w:rPr>
        <w:t>Premio</w:t>
      </w:r>
      <w:r>
        <w:rPr>
          <w:color w:val="FF0000"/>
          <w:spacing w:val="-9"/>
          <w:u w:color="FF0000"/>
        </w:rPr>
        <w:t xml:space="preserve"> </w:t>
      </w:r>
      <w:r>
        <w:rPr>
          <w:color w:val="FF0000"/>
          <w:u w:color="FF0000"/>
        </w:rPr>
        <w:t>Roma</w:t>
      </w:r>
      <w:r>
        <w:rPr>
          <w:color w:val="FF0000"/>
          <w:spacing w:val="-5"/>
          <w:u w:color="FF0000"/>
        </w:rPr>
        <w:t xml:space="preserve"> </w:t>
      </w:r>
      <w:r>
        <w:rPr>
          <w:color w:val="FF0000"/>
          <w:u w:color="FF0000"/>
        </w:rPr>
        <w:t>per</w:t>
      </w:r>
      <w:r>
        <w:rPr>
          <w:color w:val="FF0000"/>
          <w:spacing w:val="-9"/>
          <w:u w:color="FF0000"/>
        </w:rPr>
        <w:t xml:space="preserve"> </w:t>
      </w:r>
      <w:r>
        <w:rPr>
          <w:color w:val="FF0000"/>
          <w:u w:color="FF0000"/>
        </w:rPr>
        <w:t>i</w:t>
      </w:r>
      <w:r>
        <w:rPr>
          <w:color w:val="FF0000"/>
          <w:spacing w:val="-4"/>
          <w:u w:color="FF0000"/>
        </w:rPr>
        <w:t xml:space="preserve"> </w:t>
      </w:r>
      <w:r>
        <w:rPr>
          <w:color w:val="FF0000"/>
          <w:u w:color="FF0000"/>
        </w:rPr>
        <w:t>migliori</w:t>
      </w:r>
      <w:r>
        <w:rPr>
          <w:color w:val="FF0000"/>
          <w:spacing w:val="-8"/>
          <w:u w:color="FF0000"/>
        </w:rPr>
        <w:t xml:space="preserve"> </w:t>
      </w:r>
      <w:r>
        <w:rPr>
          <w:color w:val="FF0000"/>
          <w:u w:color="FF0000"/>
        </w:rPr>
        <w:t>pani</w:t>
      </w:r>
      <w:r>
        <w:rPr>
          <w:color w:val="FF0000"/>
          <w:spacing w:val="-8"/>
          <w:u w:color="FF0000"/>
        </w:rPr>
        <w:t xml:space="preserve"> </w:t>
      </w:r>
      <w:r>
        <w:rPr>
          <w:color w:val="FF0000"/>
          <w:u w:color="FF0000"/>
        </w:rPr>
        <w:t>e</w:t>
      </w:r>
      <w:r>
        <w:rPr>
          <w:color w:val="FF0000"/>
          <w:spacing w:val="-7"/>
          <w:u w:color="FF0000"/>
        </w:rPr>
        <w:t xml:space="preserve"> </w:t>
      </w:r>
      <w:r>
        <w:rPr>
          <w:color w:val="FF0000"/>
          <w:u w:color="FF0000"/>
        </w:rPr>
        <w:t>prodotti</w:t>
      </w:r>
      <w:r>
        <w:rPr>
          <w:color w:val="FF0000"/>
          <w:spacing w:val="-8"/>
          <w:u w:color="FF0000"/>
        </w:rPr>
        <w:t xml:space="preserve"> </w:t>
      </w:r>
      <w:r>
        <w:rPr>
          <w:color w:val="FF0000"/>
          <w:u w:color="FF0000"/>
        </w:rPr>
        <w:t>da</w:t>
      </w:r>
      <w:r>
        <w:rPr>
          <w:color w:val="FF0000"/>
          <w:spacing w:val="-7"/>
          <w:u w:color="FF0000"/>
        </w:rPr>
        <w:t xml:space="preserve"> </w:t>
      </w:r>
      <w:r>
        <w:rPr>
          <w:color w:val="FF0000"/>
          <w:u w:color="FF0000"/>
        </w:rPr>
        <w:t>forno</w:t>
      </w:r>
      <w:r>
        <w:rPr>
          <w:color w:val="FF0000"/>
          <w:spacing w:val="-3"/>
          <w:u w:color="FF0000"/>
        </w:rPr>
        <w:t xml:space="preserve"> </w:t>
      </w:r>
      <w:r>
        <w:rPr>
          <w:color w:val="FF0000"/>
          <w:u w:color="FF0000"/>
        </w:rPr>
        <w:t>–</w:t>
      </w:r>
      <w:r>
        <w:rPr>
          <w:color w:val="FF0000"/>
          <w:spacing w:val="-6"/>
          <w:u w:color="FF0000"/>
        </w:rPr>
        <w:t xml:space="preserve"> </w:t>
      </w:r>
      <w:r>
        <w:rPr>
          <w:color w:val="FF0000"/>
          <w:u w:color="FF0000"/>
        </w:rPr>
        <w:t>diciannovesima</w:t>
      </w:r>
      <w:r>
        <w:rPr>
          <w:color w:val="FF0000"/>
          <w:spacing w:val="-5"/>
          <w:u w:color="FF0000"/>
        </w:rPr>
        <w:t xml:space="preserve"> </w:t>
      </w:r>
      <w:r>
        <w:rPr>
          <w:color w:val="FF0000"/>
          <w:spacing w:val="-2"/>
          <w:u w:color="FF0000"/>
        </w:rPr>
        <w:t>edizione</w:t>
      </w:r>
    </w:p>
    <w:p w14:paraId="5209D71C" w14:textId="77777777" w:rsidR="00C91C78" w:rsidRDefault="00C91C78">
      <w:pPr>
        <w:pStyle w:val="Corpotesto"/>
        <w:spacing w:before="2"/>
        <w:rPr>
          <w:b/>
        </w:rPr>
      </w:pPr>
    </w:p>
    <w:p w14:paraId="5209D71D" w14:textId="77777777" w:rsidR="00C91C78" w:rsidRDefault="003F05C5">
      <w:pPr>
        <w:spacing w:before="1"/>
        <w:ind w:left="112" w:right="113"/>
        <w:jc w:val="both"/>
        <w:rPr>
          <w:b/>
          <w:sz w:val="24"/>
        </w:rPr>
      </w:pPr>
      <w:r>
        <w:rPr>
          <w:i/>
          <w:sz w:val="24"/>
        </w:rPr>
        <w:t xml:space="preserve">Roma, 24 maggio 2024 </w:t>
      </w:r>
      <w:r>
        <w:rPr>
          <w:sz w:val="24"/>
        </w:rPr>
        <w:t xml:space="preserve">– Si è tenuta oggi la cerimonia di premiazione del </w:t>
      </w:r>
      <w:r>
        <w:rPr>
          <w:b/>
          <w:sz w:val="24"/>
        </w:rPr>
        <w:t>Concorso per i migliori pani e prodotti da forno tradizionali “</w:t>
      </w:r>
      <w:r>
        <w:rPr>
          <w:b/>
          <w:i/>
          <w:sz w:val="24"/>
        </w:rPr>
        <w:t>Premio Roma</w:t>
      </w:r>
      <w:r>
        <w:rPr>
          <w:b/>
          <w:sz w:val="24"/>
        </w:rPr>
        <w:t>”</w:t>
      </w:r>
      <w:r>
        <w:rPr>
          <w:sz w:val="24"/>
        </w:rPr>
        <w:t xml:space="preserve">, giunto quest’anno alla sua </w:t>
      </w:r>
      <w:r>
        <w:rPr>
          <w:b/>
          <w:sz w:val="24"/>
        </w:rPr>
        <w:t>diciannovesima edizione.</w:t>
      </w:r>
    </w:p>
    <w:p w14:paraId="5209D71E" w14:textId="77777777" w:rsidR="00C91C78" w:rsidRDefault="003F05C5">
      <w:pPr>
        <w:spacing w:before="278"/>
        <w:ind w:left="112" w:right="208"/>
        <w:rPr>
          <w:sz w:val="24"/>
        </w:rPr>
      </w:pPr>
      <w:r>
        <w:rPr>
          <w:b/>
          <w:sz w:val="24"/>
        </w:rPr>
        <w:t>71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aziende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partecipanti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provenienti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da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14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regioni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italiane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che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hanno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 xml:space="preserve">presentato oltre 230 prodotti </w:t>
      </w:r>
      <w:r>
        <w:rPr>
          <w:sz w:val="24"/>
        </w:rPr>
        <w:t>suddivisi nelle seguenti tipologie:</w:t>
      </w:r>
    </w:p>
    <w:p w14:paraId="5209D71F" w14:textId="77777777" w:rsidR="00C91C78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before="278"/>
        <w:rPr>
          <w:sz w:val="24"/>
        </w:rPr>
      </w:pPr>
      <w:r>
        <w:rPr>
          <w:sz w:val="24"/>
        </w:rPr>
        <w:t>Ciriola</w:t>
      </w:r>
      <w:r>
        <w:rPr>
          <w:spacing w:val="-3"/>
          <w:sz w:val="24"/>
        </w:rPr>
        <w:t xml:space="preserve"> </w:t>
      </w:r>
      <w:r>
        <w:rPr>
          <w:sz w:val="24"/>
        </w:rPr>
        <w:t>romana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rosetta</w:t>
      </w:r>
    </w:p>
    <w:p w14:paraId="5209D720" w14:textId="77777777" w:rsidR="00C91C78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before="1"/>
        <w:rPr>
          <w:sz w:val="24"/>
        </w:rPr>
      </w:pPr>
      <w:r>
        <w:rPr>
          <w:sz w:val="24"/>
        </w:rPr>
        <w:t>Pane</w:t>
      </w:r>
      <w:r>
        <w:rPr>
          <w:spacing w:val="-5"/>
          <w:sz w:val="24"/>
        </w:rPr>
        <w:t xml:space="preserve"> </w:t>
      </w:r>
      <w:r>
        <w:rPr>
          <w:sz w:val="24"/>
        </w:rPr>
        <w:t>senza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sale</w:t>
      </w:r>
    </w:p>
    <w:p w14:paraId="5209D721" w14:textId="77777777" w:rsidR="00C91C78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line="294" w:lineRule="exact"/>
        <w:rPr>
          <w:sz w:val="24"/>
        </w:rPr>
      </w:pPr>
      <w:r>
        <w:rPr>
          <w:sz w:val="24"/>
        </w:rPr>
        <w:t>Pizza</w:t>
      </w:r>
      <w:r>
        <w:rPr>
          <w:spacing w:val="-6"/>
          <w:sz w:val="24"/>
        </w:rPr>
        <w:t xml:space="preserve"> </w:t>
      </w:r>
      <w:r>
        <w:rPr>
          <w:sz w:val="24"/>
        </w:rPr>
        <w:t>Bianca</w:t>
      </w:r>
      <w:r>
        <w:rPr>
          <w:spacing w:val="-2"/>
          <w:sz w:val="24"/>
        </w:rPr>
        <w:t xml:space="preserve"> </w:t>
      </w:r>
      <w:r>
        <w:rPr>
          <w:sz w:val="24"/>
        </w:rPr>
        <w:t>di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Roma</w:t>
      </w:r>
    </w:p>
    <w:p w14:paraId="5209D722" w14:textId="77777777" w:rsidR="00C91C78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line="294" w:lineRule="exact"/>
        <w:rPr>
          <w:sz w:val="24"/>
        </w:rPr>
      </w:pPr>
      <w:r>
        <w:rPr>
          <w:sz w:val="24"/>
        </w:rPr>
        <w:t>Biscotteria</w:t>
      </w:r>
      <w:r>
        <w:rPr>
          <w:spacing w:val="-7"/>
          <w:sz w:val="24"/>
        </w:rPr>
        <w:t xml:space="preserve"> </w:t>
      </w:r>
      <w:r>
        <w:rPr>
          <w:sz w:val="24"/>
        </w:rPr>
        <w:t>tradizionale</w:t>
      </w:r>
      <w:r>
        <w:rPr>
          <w:spacing w:val="-4"/>
          <w:sz w:val="24"/>
        </w:rPr>
        <w:t xml:space="preserve"> </w:t>
      </w:r>
      <w:r>
        <w:rPr>
          <w:sz w:val="24"/>
        </w:rPr>
        <w:t>dolce</w:t>
      </w:r>
      <w:r>
        <w:rPr>
          <w:spacing w:val="-6"/>
          <w:sz w:val="24"/>
        </w:rPr>
        <w:t xml:space="preserve"> </w:t>
      </w:r>
      <w:r>
        <w:rPr>
          <w:sz w:val="24"/>
        </w:rPr>
        <w:t>secca</w:t>
      </w:r>
      <w:r>
        <w:rPr>
          <w:spacing w:val="-4"/>
          <w:sz w:val="24"/>
        </w:rPr>
        <w:t xml:space="preserve"> </w:t>
      </w:r>
      <w:r>
        <w:rPr>
          <w:sz w:val="24"/>
        </w:rPr>
        <w:t>da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forno</w:t>
      </w:r>
    </w:p>
    <w:p w14:paraId="5209D723" w14:textId="77777777" w:rsidR="00C91C78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before="1"/>
        <w:rPr>
          <w:sz w:val="24"/>
        </w:rPr>
      </w:pPr>
      <w:r>
        <w:rPr>
          <w:sz w:val="24"/>
        </w:rPr>
        <w:t>Pani</w:t>
      </w:r>
      <w:r>
        <w:rPr>
          <w:spacing w:val="-4"/>
          <w:sz w:val="24"/>
        </w:rPr>
        <w:t xml:space="preserve"> </w:t>
      </w:r>
      <w:r>
        <w:rPr>
          <w:sz w:val="24"/>
        </w:rPr>
        <w:t>tradizionali</w:t>
      </w:r>
      <w:r>
        <w:rPr>
          <w:spacing w:val="-5"/>
          <w:sz w:val="24"/>
        </w:rPr>
        <w:t xml:space="preserve"> </w:t>
      </w:r>
      <w:r>
        <w:rPr>
          <w:sz w:val="24"/>
        </w:rPr>
        <w:t>e</w:t>
      </w:r>
      <w:r>
        <w:rPr>
          <w:spacing w:val="-4"/>
          <w:sz w:val="24"/>
        </w:rPr>
        <w:t xml:space="preserve"> </w:t>
      </w:r>
      <w:r>
        <w:rPr>
          <w:sz w:val="24"/>
        </w:rPr>
        <w:t>storici</w:t>
      </w:r>
      <w:r>
        <w:rPr>
          <w:spacing w:val="-5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frumento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duro</w:t>
      </w:r>
    </w:p>
    <w:p w14:paraId="5209D724" w14:textId="77777777" w:rsidR="00C91C78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before="1"/>
        <w:rPr>
          <w:sz w:val="24"/>
        </w:rPr>
      </w:pPr>
      <w:r>
        <w:rPr>
          <w:sz w:val="24"/>
        </w:rPr>
        <w:t>Pani</w:t>
      </w:r>
      <w:r>
        <w:rPr>
          <w:spacing w:val="-5"/>
          <w:sz w:val="24"/>
        </w:rPr>
        <w:t xml:space="preserve"> </w:t>
      </w:r>
      <w:r>
        <w:rPr>
          <w:sz w:val="24"/>
        </w:rPr>
        <w:t>tradizionali</w:t>
      </w:r>
      <w:r>
        <w:rPr>
          <w:spacing w:val="-4"/>
          <w:sz w:val="24"/>
        </w:rPr>
        <w:t xml:space="preserve"> </w:t>
      </w:r>
      <w:r>
        <w:rPr>
          <w:sz w:val="24"/>
        </w:rPr>
        <w:t>di</w:t>
      </w:r>
      <w:r>
        <w:rPr>
          <w:spacing w:val="-4"/>
          <w:sz w:val="24"/>
        </w:rPr>
        <w:t xml:space="preserve"> </w:t>
      </w:r>
      <w:r>
        <w:rPr>
          <w:sz w:val="24"/>
        </w:rPr>
        <w:t>frumento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tenero</w:t>
      </w:r>
    </w:p>
    <w:p w14:paraId="5209D725" w14:textId="77777777" w:rsidR="00C91C78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line="294" w:lineRule="exact"/>
        <w:rPr>
          <w:sz w:val="24"/>
        </w:rPr>
      </w:pPr>
      <w:r>
        <w:rPr>
          <w:sz w:val="24"/>
        </w:rPr>
        <w:t>Pani</w:t>
      </w:r>
      <w:r>
        <w:rPr>
          <w:spacing w:val="-3"/>
          <w:sz w:val="24"/>
        </w:rPr>
        <w:t xml:space="preserve"> </w:t>
      </w:r>
      <w:r>
        <w:rPr>
          <w:sz w:val="24"/>
        </w:rPr>
        <w:t>integrali</w:t>
      </w:r>
      <w:r>
        <w:rPr>
          <w:spacing w:val="-3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funzionali</w:t>
      </w:r>
    </w:p>
    <w:p w14:paraId="5209D726" w14:textId="77777777" w:rsidR="00C91C78" w:rsidRDefault="003F05C5">
      <w:pPr>
        <w:pStyle w:val="Paragrafoelenco"/>
        <w:numPr>
          <w:ilvl w:val="0"/>
          <w:numId w:val="1"/>
        </w:numPr>
        <w:tabs>
          <w:tab w:val="left" w:pos="833"/>
        </w:tabs>
        <w:ind w:right="116"/>
        <w:rPr>
          <w:sz w:val="24"/>
        </w:rPr>
      </w:pPr>
      <w:r>
        <w:rPr>
          <w:sz w:val="24"/>
        </w:rPr>
        <w:t>Pani</w:t>
      </w:r>
      <w:r>
        <w:rPr>
          <w:spacing w:val="28"/>
          <w:sz w:val="24"/>
        </w:rPr>
        <w:t xml:space="preserve"> </w:t>
      </w:r>
      <w:r>
        <w:rPr>
          <w:sz w:val="24"/>
        </w:rPr>
        <w:t>prodotti</w:t>
      </w:r>
      <w:r>
        <w:rPr>
          <w:spacing w:val="26"/>
          <w:sz w:val="24"/>
        </w:rPr>
        <w:t xml:space="preserve"> </w:t>
      </w:r>
      <w:r>
        <w:rPr>
          <w:sz w:val="24"/>
        </w:rPr>
        <w:t>con</w:t>
      </w:r>
      <w:r>
        <w:rPr>
          <w:spacing w:val="25"/>
          <w:sz w:val="24"/>
        </w:rPr>
        <w:t xml:space="preserve"> </w:t>
      </w:r>
      <w:r>
        <w:rPr>
          <w:sz w:val="24"/>
        </w:rPr>
        <w:t>l’impiego</w:t>
      </w:r>
      <w:r>
        <w:rPr>
          <w:spacing w:val="25"/>
          <w:sz w:val="24"/>
        </w:rPr>
        <w:t xml:space="preserve"> </w:t>
      </w:r>
      <w:r>
        <w:rPr>
          <w:sz w:val="24"/>
        </w:rPr>
        <w:t>di</w:t>
      </w:r>
      <w:r>
        <w:rPr>
          <w:spacing w:val="26"/>
          <w:sz w:val="24"/>
        </w:rPr>
        <w:t xml:space="preserve"> </w:t>
      </w:r>
      <w:r>
        <w:rPr>
          <w:sz w:val="24"/>
        </w:rPr>
        <w:t>cereali</w:t>
      </w:r>
      <w:r>
        <w:rPr>
          <w:spacing w:val="28"/>
          <w:sz w:val="24"/>
        </w:rPr>
        <w:t xml:space="preserve"> </w:t>
      </w:r>
      <w:r>
        <w:rPr>
          <w:sz w:val="24"/>
        </w:rPr>
        <w:t>minori</w:t>
      </w:r>
      <w:r>
        <w:rPr>
          <w:spacing w:val="36"/>
          <w:sz w:val="24"/>
        </w:rPr>
        <w:t xml:space="preserve"> </w:t>
      </w:r>
      <w:r>
        <w:rPr>
          <w:sz w:val="24"/>
        </w:rPr>
        <w:t>per</w:t>
      </w:r>
      <w:r>
        <w:rPr>
          <w:spacing w:val="25"/>
          <w:sz w:val="24"/>
        </w:rPr>
        <w:t xml:space="preserve"> </w:t>
      </w:r>
      <w:r>
        <w:rPr>
          <w:sz w:val="24"/>
        </w:rPr>
        <w:t>minimo</w:t>
      </w:r>
      <w:r>
        <w:rPr>
          <w:spacing w:val="25"/>
          <w:sz w:val="24"/>
        </w:rPr>
        <w:t xml:space="preserve"> </w:t>
      </w:r>
      <w:r>
        <w:rPr>
          <w:sz w:val="24"/>
        </w:rPr>
        <w:t>il</w:t>
      </w:r>
      <w:r>
        <w:rPr>
          <w:spacing w:val="28"/>
          <w:sz w:val="24"/>
        </w:rPr>
        <w:t xml:space="preserve"> </w:t>
      </w:r>
      <w:r>
        <w:rPr>
          <w:sz w:val="24"/>
        </w:rPr>
        <w:t>50%</w:t>
      </w:r>
      <w:r>
        <w:rPr>
          <w:spacing w:val="27"/>
          <w:sz w:val="24"/>
        </w:rPr>
        <w:t xml:space="preserve"> </w:t>
      </w:r>
      <w:r>
        <w:rPr>
          <w:sz w:val="24"/>
        </w:rPr>
        <w:t>(es.</w:t>
      </w:r>
      <w:r>
        <w:rPr>
          <w:spacing w:val="28"/>
          <w:sz w:val="24"/>
        </w:rPr>
        <w:t xml:space="preserve"> </w:t>
      </w:r>
      <w:r>
        <w:rPr>
          <w:sz w:val="24"/>
        </w:rPr>
        <w:t>mais,</w:t>
      </w:r>
      <w:r>
        <w:rPr>
          <w:spacing w:val="28"/>
          <w:sz w:val="24"/>
        </w:rPr>
        <w:t xml:space="preserve"> </w:t>
      </w:r>
      <w:r>
        <w:rPr>
          <w:sz w:val="24"/>
        </w:rPr>
        <w:t>orzo, segale, sorgo, miglio, khorasan (kamut), avena)</w:t>
      </w:r>
    </w:p>
    <w:p w14:paraId="5209D727" w14:textId="77777777" w:rsidR="00C91C78" w:rsidRDefault="003F05C5">
      <w:pPr>
        <w:pStyle w:val="Paragrafoelenco"/>
        <w:numPr>
          <w:ilvl w:val="0"/>
          <w:numId w:val="1"/>
        </w:numPr>
        <w:tabs>
          <w:tab w:val="left" w:pos="833"/>
        </w:tabs>
        <w:rPr>
          <w:sz w:val="24"/>
        </w:rPr>
      </w:pPr>
      <w:r>
        <w:rPr>
          <w:sz w:val="24"/>
        </w:rPr>
        <w:t>Pani</w:t>
      </w:r>
      <w:r>
        <w:rPr>
          <w:spacing w:val="-3"/>
          <w:sz w:val="24"/>
        </w:rPr>
        <w:t xml:space="preserve"> </w:t>
      </w:r>
      <w:r>
        <w:rPr>
          <w:sz w:val="24"/>
        </w:rPr>
        <w:t>conditi,</w:t>
      </w:r>
      <w:r>
        <w:rPr>
          <w:spacing w:val="-4"/>
          <w:sz w:val="24"/>
        </w:rPr>
        <w:t xml:space="preserve"> </w:t>
      </w:r>
      <w:r>
        <w:rPr>
          <w:sz w:val="24"/>
        </w:rPr>
        <w:t>dolci</w:t>
      </w:r>
      <w:r>
        <w:rPr>
          <w:spacing w:val="-4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salati</w:t>
      </w:r>
    </w:p>
    <w:p w14:paraId="5209D728" w14:textId="77777777" w:rsidR="00C91C78" w:rsidRDefault="003F05C5">
      <w:pPr>
        <w:pStyle w:val="Paragrafoelenco"/>
        <w:numPr>
          <w:ilvl w:val="0"/>
          <w:numId w:val="1"/>
        </w:numPr>
        <w:tabs>
          <w:tab w:val="left" w:pos="833"/>
        </w:tabs>
        <w:spacing w:before="1"/>
        <w:rPr>
          <w:sz w:val="24"/>
        </w:rPr>
      </w:pPr>
      <w:r>
        <w:rPr>
          <w:sz w:val="24"/>
        </w:rPr>
        <w:t>Taralli</w:t>
      </w:r>
      <w:r>
        <w:rPr>
          <w:spacing w:val="-6"/>
          <w:sz w:val="24"/>
        </w:rPr>
        <w:t xml:space="preserve"> </w:t>
      </w:r>
      <w:r>
        <w:rPr>
          <w:sz w:val="24"/>
        </w:rPr>
        <w:t>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grissini</w:t>
      </w:r>
    </w:p>
    <w:p w14:paraId="5209D729" w14:textId="77777777" w:rsidR="00C91C78" w:rsidRDefault="003F05C5" w:rsidP="00864707">
      <w:pPr>
        <w:pStyle w:val="Corpotesto"/>
        <w:spacing w:before="278"/>
        <w:ind w:left="112" w:right="108"/>
        <w:jc w:val="both"/>
      </w:pPr>
      <w:r>
        <w:t>I campioni sono stati sottoposti al giudizio di undici degustatori professionisti che, sulla base di una rigorosa griglia di requisiti organolettici e sensoriali, hanno scelto chi far salire sul podio.</w:t>
      </w:r>
    </w:p>
    <w:p w14:paraId="5209D72A" w14:textId="77777777" w:rsidR="00C91C78" w:rsidRDefault="003F05C5" w:rsidP="00864707">
      <w:pPr>
        <w:spacing w:line="242" w:lineRule="auto"/>
        <w:ind w:left="112" w:right="110"/>
        <w:jc w:val="both"/>
        <w:rPr>
          <w:sz w:val="24"/>
        </w:rPr>
      </w:pPr>
      <w:r>
        <w:rPr>
          <w:b/>
          <w:sz w:val="24"/>
        </w:rPr>
        <w:t xml:space="preserve">Il concorso prevede una sezione dedicata alle aziende di Roma e del Lazio e una sezione nazionale </w:t>
      </w:r>
      <w:r>
        <w:rPr>
          <w:sz w:val="24"/>
        </w:rPr>
        <w:t>per favorire la partecipazione e quindi il confronto tra</w:t>
      </w:r>
      <w:r>
        <w:rPr>
          <w:spacing w:val="25"/>
          <w:sz w:val="24"/>
        </w:rPr>
        <w:t xml:space="preserve"> </w:t>
      </w:r>
      <w:r>
        <w:rPr>
          <w:sz w:val="24"/>
        </w:rPr>
        <w:t>imprese che,</w:t>
      </w:r>
    </w:p>
    <w:p w14:paraId="5209D72B" w14:textId="77777777" w:rsidR="00C91C78" w:rsidRDefault="00C91C78">
      <w:pPr>
        <w:spacing w:line="242" w:lineRule="auto"/>
        <w:jc w:val="both"/>
        <w:rPr>
          <w:sz w:val="24"/>
        </w:rPr>
        <w:sectPr w:rsidR="00C91C78">
          <w:headerReference w:type="default" r:id="rId7"/>
          <w:type w:val="continuous"/>
          <w:pgSz w:w="11910" w:h="16840"/>
          <w:pgMar w:top="2440" w:right="1020" w:bottom="280" w:left="1020" w:header="708" w:footer="0" w:gutter="0"/>
          <w:pgNumType w:start="1"/>
          <w:cols w:space="720"/>
        </w:sectPr>
      </w:pPr>
    </w:p>
    <w:p w14:paraId="47A5C0D4" w14:textId="77777777" w:rsidR="00864707" w:rsidRDefault="00864707">
      <w:pPr>
        <w:pStyle w:val="Corpotesto"/>
        <w:spacing w:before="202"/>
        <w:ind w:left="112" w:right="23"/>
      </w:pPr>
    </w:p>
    <w:p w14:paraId="5209D72C" w14:textId="65F01D6D" w:rsidR="00C91C78" w:rsidRDefault="003F05C5">
      <w:pPr>
        <w:pStyle w:val="Corpotesto"/>
        <w:spacing w:before="202"/>
        <w:ind w:left="112" w:right="23"/>
      </w:pPr>
      <w:r>
        <w:t>al</w:t>
      </w:r>
      <w:r>
        <w:rPr>
          <w:spacing w:val="40"/>
        </w:rPr>
        <w:t xml:space="preserve"> </w:t>
      </w:r>
      <w:r>
        <w:t>di</w:t>
      </w:r>
      <w:r>
        <w:rPr>
          <w:spacing w:val="40"/>
        </w:rPr>
        <w:t xml:space="preserve"> </w:t>
      </w:r>
      <w:r>
        <w:t>là</w:t>
      </w:r>
      <w:r>
        <w:rPr>
          <w:spacing w:val="40"/>
        </w:rPr>
        <w:t xml:space="preserve"> </w:t>
      </w:r>
      <w:r>
        <w:t>della</w:t>
      </w:r>
      <w:r>
        <w:rPr>
          <w:spacing w:val="38"/>
        </w:rPr>
        <w:t xml:space="preserve"> </w:t>
      </w:r>
      <w:r>
        <w:t>localizzazione,</w:t>
      </w:r>
      <w:r>
        <w:rPr>
          <w:spacing w:val="40"/>
        </w:rPr>
        <w:t xml:space="preserve"> </w:t>
      </w:r>
      <w:r>
        <w:t>siano</w:t>
      </w:r>
      <w:r>
        <w:rPr>
          <w:spacing w:val="39"/>
        </w:rPr>
        <w:t xml:space="preserve"> </w:t>
      </w:r>
      <w:r>
        <w:t>accomunate</w:t>
      </w:r>
      <w:r>
        <w:rPr>
          <w:spacing w:val="40"/>
        </w:rPr>
        <w:t xml:space="preserve"> </w:t>
      </w:r>
      <w:r>
        <w:t>da</w:t>
      </w:r>
      <w:r>
        <w:rPr>
          <w:spacing w:val="38"/>
        </w:rPr>
        <w:t xml:space="preserve"> </w:t>
      </w:r>
      <w:r>
        <w:t>una</w:t>
      </w:r>
      <w:r>
        <w:rPr>
          <w:spacing w:val="40"/>
        </w:rPr>
        <w:t xml:space="preserve"> </w:t>
      </w:r>
      <w:r>
        <w:t>comune</w:t>
      </w:r>
      <w:r>
        <w:rPr>
          <w:spacing w:val="38"/>
        </w:rPr>
        <w:t xml:space="preserve"> </w:t>
      </w:r>
      <w:r>
        <w:t>filosofia:</w:t>
      </w:r>
      <w:r>
        <w:rPr>
          <w:spacing w:val="38"/>
        </w:rPr>
        <w:t xml:space="preserve"> </w:t>
      </w:r>
      <w:r>
        <w:t>il</w:t>
      </w:r>
      <w:r>
        <w:rPr>
          <w:spacing w:val="40"/>
        </w:rPr>
        <w:t xml:space="preserve"> </w:t>
      </w:r>
      <w:r>
        <w:t>legame</w:t>
      </w:r>
      <w:r>
        <w:rPr>
          <w:spacing w:val="38"/>
        </w:rPr>
        <w:t xml:space="preserve"> </w:t>
      </w:r>
      <w:r>
        <w:t>al proprio territorio per creare prodotti tradizionali con dei tratti distintivi che consentano di</w:t>
      </w:r>
      <w:r>
        <w:rPr>
          <w:spacing w:val="36"/>
        </w:rPr>
        <w:t xml:space="preserve"> </w:t>
      </w:r>
      <w:r>
        <w:t>intercettare</w:t>
      </w:r>
      <w:r>
        <w:rPr>
          <w:spacing w:val="34"/>
        </w:rPr>
        <w:t xml:space="preserve"> </w:t>
      </w:r>
      <w:r>
        <w:t>anche</w:t>
      </w:r>
      <w:r>
        <w:rPr>
          <w:spacing w:val="34"/>
        </w:rPr>
        <w:t xml:space="preserve"> </w:t>
      </w:r>
      <w:r>
        <w:t>il</w:t>
      </w:r>
      <w:r>
        <w:rPr>
          <w:spacing w:val="36"/>
        </w:rPr>
        <w:t xml:space="preserve"> </w:t>
      </w:r>
      <w:r>
        <w:t>gusto</w:t>
      </w:r>
      <w:r>
        <w:rPr>
          <w:spacing w:val="36"/>
        </w:rPr>
        <w:t xml:space="preserve"> </w:t>
      </w:r>
      <w:r>
        <w:t>moderno.</w:t>
      </w:r>
      <w:r>
        <w:rPr>
          <w:spacing w:val="36"/>
        </w:rPr>
        <w:t xml:space="preserve"> </w:t>
      </w:r>
      <w:r>
        <w:t>Prodotti</w:t>
      </w:r>
      <w:r>
        <w:rPr>
          <w:spacing w:val="34"/>
        </w:rPr>
        <w:t xml:space="preserve"> </w:t>
      </w:r>
      <w:r>
        <w:t>dotati</w:t>
      </w:r>
      <w:r>
        <w:rPr>
          <w:spacing w:val="34"/>
        </w:rPr>
        <w:t xml:space="preserve"> </w:t>
      </w:r>
      <w:r>
        <w:t>di</w:t>
      </w:r>
      <w:r>
        <w:rPr>
          <w:spacing w:val="34"/>
        </w:rPr>
        <w:t xml:space="preserve"> </w:t>
      </w:r>
      <w:r>
        <w:t>riconoscibilità</w:t>
      </w:r>
      <w:r>
        <w:rPr>
          <w:spacing w:val="34"/>
        </w:rPr>
        <w:t xml:space="preserve"> </w:t>
      </w:r>
      <w:r>
        <w:t>con</w:t>
      </w:r>
      <w:r>
        <w:rPr>
          <w:spacing w:val="36"/>
        </w:rPr>
        <w:t xml:space="preserve"> </w:t>
      </w:r>
      <w:r>
        <w:t>un</w:t>
      </w:r>
      <w:r>
        <w:rPr>
          <w:spacing w:val="34"/>
        </w:rPr>
        <w:t xml:space="preserve"> </w:t>
      </w:r>
      <w:r>
        <w:t>forte collegamento all’azienda realizzatrice.</w:t>
      </w:r>
    </w:p>
    <w:p w14:paraId="5209D72D" w14:textId="77777777" w:rsidR="00C91C78" w:rsidRDefault="003F05C5">
      <w:pPr>
        <w:pStyle w:val="Corpotesto"/>
        <w:spacing w:before="1"/>
        <w:ind w:left="112"/>
      </w:pPr>
      <w:r>
        <w:t>Naturalmente</w:t>
      </w:r>
      <w:r>
        <w:rPr>
          <w:spacing w:val="40"/>
        </w:rPr>
        <w:t xml:space="preserve"> </w:t>
      </w:r>
      <w:r>
        <w:t>non</w:t>
      </w:r>
      <w:r>
        <w:rPr>
          <w:spacing w:val="40"/>
        </w:rPr>
        <w:t xml:space="preserve"> </w:t>
      </w:r>
      <w:r>
        <w:t>sono</w:t>
      </w:r>
      <w:r>
        <w:rPr>
          <w:spacing w:val="40"/>
        </w:rPr>
        <w:t xml:space="preserve"> </w:t>
      </w:r>
      <w:r>
        <w:t>mancati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capisaldi</w:t>
      </w:r>
      <w:r>
        <w:rPr>
          <w:spacing w:val="40"/>
        </w:rPr>
        <w:t xml:space="preserve"> </w:t>
      </w:r>
      <w:r>
        <w:t>della</w:t>
      </w:r>
      <w:r>
        <w:rPr>
          <w:spacing w:val="40"/>
        </w:rPr>
        <w:t xml:space="preserve"> </w:t>
      </w:r>
      <w:r>
        <w:t>produzione</w:t>
      </w:r>
      <w:r>
        <w:rPr>
          <w:spacing w:val="40"/>
        </w:rPr>
        <w:t xml:space="preserve"> </w:t>
      </w:r>
      <w:r>
        <w:t>locale</w:t>
      </w:r>
      <w:r>
        <w:rPr>
          <w:spacing w:val="40"/>
        </w:rPr>
        <w:t xml:space="preserve"> </w:t>
      </w:r>
      <w:r>
        <w:t>(Roma</w:t>
      </w:r>
      <w:r>
        <w:rPr>
          <w:spacing w:val="40"/>
        </w:rPr>
        <w:t xml:space="preserve"> </w:t>
      </w:r>
      <w:r>
        <w:t>e</w:t>
      </w:r>
      <w:r>
        <w:rPr>
          <w:spacing w:val="40"/>
        </w:rPr>
        <w:t xml:space="preserve"> </w:t>
      </w:r>
      <w:r>
        <w:t>Lazio)</w:t>
      </w:r>
      <w:r>
        <w:rPr>
          <w:spacing w:val="40"/>
        </w:rPr>
        <w:t xml:space="preserve"> </w:t>
      </w:r>
      <w:r>
        <w:t xml:space="preserve">a </w:t>
      </w:r>
      <w:r>
        <w:rPr>
          <w:spacing w:val="-2"/>
        </w:rPr>
        <w:t>confronto:</w:t>
      </w:r>
    </w:p>
    <w:p w14:paraId="5209D72E" w14:textId="77777777" w:rsidR="00C91C78" w:rsidRDefault="00C91C78">
      <w:pPr>
        <w:pStyle w:val="Corpotesto"/>
      </w:pPr>
    </w:p>
    <w:p w14:paraId="5209D72F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rPr>
          <w:sz w:val="24"/>
        </w:rPr>
      </w:pPr>
      <w:r>
        <w:rPr>
          <w:sz w:val="24"/>
        </w:rPr>
        <w:t>Pane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casereccio</w:t>
      </w:r>
    </w:p>
    <w:p w14:paraId="5209D730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before="1" w:line="294" w:lineRule="exact"/>
        <w:rPr>
          <w:sz w:val="24"/>
        </w:rPr>
      </w:pPr>
      <w:r>
        <w:rPr>
          <w:spacing w:val="-2"/>
          <w:sz w:val="24"/>
        </w:rPr>
        <w:t>Filone</w:t>
      </w:r>
    </w:p>
    <w:p w14:paraId="5209D731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line="294" w:lineRule="exact"/>
        <w:rPr>
          <w:sz w:val="24"/>
        </w:rPr>
      </w:pPr>
      <w:r>
        <w:rPr>
          <w:sz w:val="24"/>
        </w:rPr>
        <w:t>Pane</w:t>
      </w:r>
      <w:r>
        <w:rPr>
          <w:spacing w:val="-2"/>
          <w:sz w:val="24"/>
        </w:rPr>
        <w:t xml:space="preserve"> integrale</w:t>
      </w:r>
    </w:p>
    <w:p w14:paraId="5209D732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before="1"/>
        <w:rPr>
          <w:sz w:val="24"/>
        </w:rPr>
      </w:pPr>
      <w:r>
        <w:rPr>
          <w:sz w:val="24"/>
        </w:rPr>
        <w:t>Filone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sciapo</w:t>
      </w:r>
    </w:p>
    <w:p w14:paraId="5209D733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before="1"/>
        <w:rPr>
          <w:sz w:val="24"/>
        </w:rPr>
      </w:pPr>
      <w:r>
        <w:rPr>
          <w:spacing w:val="-2"/>
          <w:sz w:val="24"/>
        </w:rPr>
        <w:t>Rosetta</w:t>
      </w:r>
    </w:p>
    <w:p w14:paraId="5209D734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rPr>
          <w:sz w:val="24"/>
        </w:rPr>
      </w:pPr>
      <w:r>
        <w:rPr>
          <w:sz w:val="24"/>
        </w:rPr>
        <w:t>Ciriola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Romana</w:t>
      </w:r>
    </w:p>
    <w:p w14:paraId="5209D735" w14:textId="77777777" w:rsidR="00C91C78" w:rsidRDefault="00C91C78">
      <w:pPr>
        <w:pStyle w:val="Corpotesto"/>
      </w:pPr>
    </w:p>
    <w:p w14:paraId="5209D736" w14:textId="77777777" w:rsidR="00C91C78" w:rsidRDefault="003F05C5">
      <w:pPr>
        <w:pStyle w:val="Corpotesto"/>
        <w:ind w:left="112" w:right="107"/>
        <w:jc w:val="both"/>
      </w:pPr>
      <w:r>
        <w:t>proposti da 22 fornai di Roma città, 4 della provincia e 15 del territorio regionale. Ben</w:t>
      </w:r>
      <w:r>
        <w:rPr>
          <w:spacing w:val="40"/>
        </w:rPr>
        <w:t xml:space="preserve"> </w:t>
      </w:r>
      <w:r>
        <w:t xml:space="preserve">24 i premi aggiudicati alle imprese del territorio regionale di cui 19 di Roma e 5 del </w:t>
      </w:r>
      <w:r>
        <w:rPr>
          <w:spacing w:val="-2"/>
        </w:rPr>
        <w:t>Lazio.</w:t>
      </w:r>
    </w:p>
    <w:p w14:paraId="5209D737" w14:textId="77777777" w:rsidR="00C91C78" w:rsidRDefault="00C91C78">
      <w:pPr>
        <w:pStyle w:val="Corpotesto"/>
      </w:pPr>
    </w:p>
    <w:p w14:paraId="5209D738" w14:textId="77777777" w:rsidR="00C91C78" w:rsidRDefault="00C91C78">
      <w:pPr>
        <w:pStyle w:val="Corpotesto"/>
        <w:spacing w:before="23"/>
      </w:pPr>
    </w:p>
    <w:p w14:paraId="5209D739" w14:textId="77777777" w:rsidR="00C91C78" w:rsidRDefault="003F05C5">
      <w:pPr>
        <w:pStyle w:val="Titolo1"/>
        <w:ind w:left="78"/>
        <w:rPr>
          <w:u w:val="none"/>
        </w:rPr>
      </w:pPr>
      <w:r>
        <w:rPr>
          <w:color w:val="FF0000"/>
          <w:u w:color="FF0000"/>
        </w:rPr>
        <w:t>Premio</w:t>
      </w:r>
      <w:r>
        <w:rPr>
          <w:color w:val="FF0000"/>
          <w:spacing w:val="-8"/>
          <w:u w:color="FF0000"/>
        </w:rPr>
        <w:t xml:space="preserve"> </w:t>
      </w:r>
      <w:r>
        <w:rPr>
          <w:color w:val="FF0000"/>
          <w:u w:color="FF0000"/>
        </w:rPr>
        <w:t>Roma</w:t>
      </w:r>
      <w:r>
        <w:rPr>
          <w:color w:val="FF0000"/>
          <w:spacing w:val="-7"/>
          <w:u w:color="FF0000"/>
        </w:rPr>
        <w:t xml:space="preserve"> </w:t>
      </w:r>
      <w:r>
        <w:rPr>
          <w:color w:val="FF0000"/>
          <w:u w:color="FF0000"/>
        </w:rPr>
        <w:t>per</w:t>
      </w:r>
      <w:r>
        <w:rPr>
          <w:color w:val="FF0000"/>
          <w:spacing w:val="-9"/>
          <w:u w:color="FF0000"/>
        </w:rPr>
        <w:t xml:space="preserve"> </w:t>
      </w:r>
      <w:r>
        <w:rPr>
          <w:color w:val="FF0000"/>
          <w:u w:color="FF0000"/>
        </w:rPr>
        <w:t>i</w:t>
      </w:r>
      <w:r>
        <w:rPr>
          <w:color w:val="FF0000"/>
          <w:spacing w:val="-5"/>
          <w:u w:color="FF0000"/>
        </w:rPr>
        <w:t xml:space="preserve"> </w:t>
      </w:r>
      <w:r>
        <w:rPr>
          <w:color w:val="FF0000"/>
          <w:u w:color="FF0000"/>
        </w:rPr>
        <w:t>migliori</w:t>
      </w:r>
      <w:r>
        <w:rPr>
          <w:color w:val="FF0000"/>
          <w:spacing w:val="-9"/>
          <w:u w:color="FF0000"/>
        </w:rPr>
        <w:t xml:space="preserve"> </w:t>
      </w:r>
      <w:r>
        <w:rPr>
          <w:color w:val="FF0000"/>
          <w:u w:color="FF0000"/>
        </w:rPr>
        <w:t>formaggi</w:t>
      </w:r>
      <w:r>
        <w:rPr>
          <w:color w:val="FF0000"/>
          <w:spacing w:val="-6"/>
          <w:u w:color="FF0000"/>
        </w:rPr>
        <w:t xml:space="preserve"> </w:t>
      </w:r>
      <w:r>
        <w:rPr>
          <w:color w:val="FF0000"/>
          <w:u w:color="FF0000"/>
        </w:rPr>
        <w:t>–</w:t>
      </w:r>
      <w:r>
        <w:rPr>
          <w:color w:val="FF0000"/>
          <w:spacing w:val="-7"/>
          <w:u w:color="FF0000"/>
        </w:rPr>
        <w:t xml:space="preserve"> </w:t>
      </w:r>
      <w:r>
        <w:rPr>
          <w:color w:val="FF0000"/>
          <w:u w:color="FF0000"/>
        </w:rPr>
        <w:t>ventunesima</w:t>
      </w:r>
      <w:r>
        <w:rPr>
          <w:color w:val="FF0000"/>
          <w:spacing w:val="-6"/>
          <w:u w:color="FF0000"/>
        </w:rPr>
        <w:t xml:space="preserve"> </w:t>
      </w:r>
      <w:r>
        <w:rPr>
          <w:color w:val="FF0000"/>
          <w:spacing w:val="-2"/>
          <w:u w:color="FF0000"/>
        </w:rPr>
        <w:t>edizione</w:t>
      </w:r>
    </w:p>
    <w:p w14:paraId="5209D73A" w14:textId="77777777" w:rsidR="00C91C78" w:rsidRDefault="003F05C5">
      <w:pPr>
        <w:spacing w:before="278"/>
        <w:ind w:left="112" w:right="113"/>
        <w:jc w:val="both"/>
        <w:rPr>
          <w:sz w:val="24"/>
        </w:rPr>
      </w:pPr>
      <w:r>
        <w:rPr>
          <w:sz w:val="24"/>
        </w:rPr>
        <w:t xml:space="preserve">Nel corso della stessa mattinata ha avuto luogo la cerimonia di premiazione dei vincitori del </w:t>
      </w:r>
      <w:r>
        <w:rPr>
          <w:b/>
          <w:sz w:val="24"/>
        </w:rPr>
        <w:t xml:space="preserve">Concorso per i migliori formaggi </w:t>
      </w:r>
      <w:r>
        <w:rPr>
          <w:b/>
          <w:i/>
          <w:sz w:val="24"/>
        </w:rPr>
        <w:t>“Premio Roma</w:t>
      </w:r>
      <w:r>
        <w:rPr>
          <w:sz w:val="24"/>
        </w:rPr>
        <w:t xml:space="preserve">”, giunto quest’anno alla sua </w:t>
      </w:r>
      <w:r>
        <w:rPr>
          <w:b/>
          <w:sz w:val="24"/>
        </w:rPr>
        <w:t>ventunesima edizione</w:t>
      </w:r>
      <w:r>
        <w:rPr>
          <w:sz w:val="24"/>
        </w:rPr>
        <w:t>.</w:t>
      </w:r>
    </w:p>
    <w:p w14:paraId="5209D73B" w14:textId="77777777" w:rsidR="00C91C78" w:rsidRDefault="003F05C5">
      <w:pPr>
        <w:ind w:left="112" w:right="113"/>
        <w:jc w:val="both"/>
        <w:rPr>
          <w:sz w:val="24"/>
        </w:rPr>
      </w:pPr>
      <w:r>
        <w:rPr>
          <w:b/>
          <w:sz w:val="24"/>
        </w:rPr>
        <w:t xml:space="preserve">La struttura del Concorso prevede due sezioni. </w:t>
      </w:r>
      <w:r>
        <w:rPr>
          <w:sz w:val="24"/>
        </w:rPr>
        <w:t>Una sezione regionale, riservata alle aziende di Roma e del Lazio, che si sono confrontate sulle seguenti tipologie:</w:t>
      </w:r>
    </w:p>
    <w:p w14:paraId="5209D73C" w14:textId="77777777" w:rsidR="00C91C78" w:rsidRDefault="00C91C78">
      <w:pPr>
        <w:pStyle w:val="Corpotesto"/>
      </w:pPr>
    </w:p>
    <w:p w14:paraId="5209D73D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rPr>
          <w:sz w:val="24"/>
        </w:rPr>
      </w:pPr>
      <w:r>
        <w:rPr>
          <w:sz w:val="24"/>
        </w:rPr>
        <w:t>Paste</w:t>
      </w:r>
      <w:r>
        <w:rPr>
          <w:spacing w:val="-4"/>
          <w:sz w:val="24"/>
        </w:rPr>
        <w:t xml:space="preserve"> </w:t>
      </w:r>
      <w:r>
        <w:rPr>
          <w:sz w:val="24"/>
        </w:rPr>
        <w:t>filate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fresche</w:t>
      </w:r>
    </w:p>
    <w:p w14:paraId="5209D73E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before="1"/>
        <w:rPr>
          <w:sz w:val="24"/>
        </w:rPr>
      </w:pPr>
      <w:r>
        <w:rPr>
          <w:sz w:val="24"/>
        </w:rPr>
        <w:t>Primo</w:t>
      </w:r>
      <w:r>
        <w:rPr>
          <w:spacing w:val="-3"/>
          <w:sz w:val="24"/>
        </w:rPr>
        <w:t xml:space="preserve"> </w:t>
      </w:r>
      <w:r>
        <w:rPr>
          <w:spacing w:val="-4"/>
          <w:sz w:val="24"/>
        </w:rPr>
        <w:t>Sale</w:t>
      </w:r>
    </w:p>
    <w:p w14:paraId="5209D73F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rPr>
          <w:sz w:val="24"/>
        </w:rPr>
      </w:pPr>
      <w:r>
        <w:rPr>
          <w:sz w:val="24"/>
        </w:rPr>
        <w:t>Formaggi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semistagionati</w:t>
      </w:r>
    </w:p>
    <w:p w14:paraId="5209D740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before="1" w:line="294" w:lineRule="exact"/>
        <w:rPr>
          <w:sz w:val="24"/>
        </w:rPr>
      </w:pPr>
      <w:r>
        <w:rPr>
          <w:sz w:val="24"/>
        </w:rPr>
        <w:t>Formaggi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stagionati</w:t>
      </w:r>
    </w:p>
    <w:p w14:paraId="5209D741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line="294" w:lineRule="exact"/>
        <w:rPr>
          <w:sz w:val="24"/>
        </w:rPr>
      </w:pPr>
      <w:r>
        <w:rPr>
          <w:sz w:val="24"/>
        </w:rPr>
        <w:t>Ricotta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fresca</w:t>
      </w:r>
    </w:p>
    <w:p w14:paraId="5209D742" w14:textId="6DF8A433" w:rsidR="00C91C78" w:rsidRDefault="003F05C5">
      <w:pPr>
        <w:pStyle w:val="Corpotesto"/>
        <w:spacing w:before="278"/>
        <w:ind w:left="112" w:right="110"/>
        <w:jc w:val="both"/>
      </w:pPr>
      <w:r>
        <w:t>L’altra sezione era, invece, aperta non solo alle aziende del territorio regionale, ma anche a quelle nazionali ed estere per stimolare un confronto con produzioni simili per tecnica produttiva o per tradizione a quelle del territorio locale. Queste le 5 tipologie a confronto:</w:t>
      </w:r>
    </w:p>
    <w:p w14:paraId="5209D743" w14:textId="77777777" w:rsidR="00C91C78" w:rsidRDefault="00C91C78">
      <w:pPr>
        <w:pStyle w:val="Corpotesto"/>
        <w:spacing w:before="2"/>
      </w:pPr>
    </w:p>
    <w:p w14:paraId="5209D744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line="294" w:lineRule="exact"/>
        <w:rPr>
          <w:sz w:val="24"/>
        </w:rPr>
      </w:pPr>
      <w:r>
        <w:rPr>
          <w:sz w:val="24"/>
        </w:rPr>
        <w:t>Formaggi</w:t>
      </w:r>
      <w:r>
        <w:rPr>
          <w:spacing w:val="-2"/>
          <w:sz w:val="24"/>
        </w:rPr>
        <w:t xml:space="preserve"> freschi</w:t>
      </w:r>
    </w:p>
    <w:p w14:paraId="5209D745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line="294" w:lineRule="exact"/>
        <w:rPr>
          <w:sz w:val="24"/>
        </w:rPr>
      </w:pPr>
      <w:r>
        <w:rPr>
          <w:sz w:val="24"/>
        </w:rPr>
        <w:t>Pecorini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stagionati</w:t>
      </w:r>
    </w:p>
    <w:p w14:paraId="5209D746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before="1"/>
        <w:rPr>
          <w:sz w:val="24"/>
        </w:rPr>
      </w:pPr>
      <w:r>
        <w:rPr>
          <w:sz w:val="24"/>
        </w:rPr>
        <w:t>Formaggi</w:t>
      </w:r>
      <w:r>
        <w:rPr>
          <w:spacing w:val="-4"/>
          <w:sz w:val="24"/>
        </w:rPr>
        <w:t xml:space="preserve"> </w:t>
      </w:r>
      <w:r>
        <w:rPr>
          <w:sz w:val="24"/>
        </w:rPr>
        <w:t>DOP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e </w:t>
      </w:r>
      <w:r>
        <w:rPr>
          <w:spacing w:val="-5"/>
          <w:sz w:val="24"/>
        </w:rPr>
        <w:t>IGP</w:t>
      </w:r>
    </w:p>
    <w:p w14:paraId="5209D747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spacing w:before="1"/>
        <w:rPr>
          <w:sz w:val="24"/>
        </w:rPr>
      </w:pPr>
      <w:r>
        <w:rPr>
          <w:sz w:val="24"/>
        </w:rPr>
        <w:t>Formaggi</w:t>
      </w:r>
      <w:r>
        <w:rPr>
          <w:spacing w:val="-6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crosta</w:t>
      </w:r>
      <w:r>
        <w:rPr>
          <w:spacing w:val="-2"/>
          <w:sz w:val="24"/>
        </w:rPr>
        <w:t xml:space="preserve"> </w:t>
      </w:r>
      <w:r>
        <w:rPr>
          <w:sz w:val="24"/>
        </w:rPr>
        <w:t>fiorita,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crosta</w:t>
      </w:r>
      <w:r>
        <w:rPr>
          <w:spacing w:val="-3"/>
          <w:sz w:val="24"/>
        </w:rPr>
        <w:t xml:space="preserve"> </w:t>
      </w:r>
      <w:r>
        <w:rPr>
          <w:sz w:val="24"/>
        </w:rPr>
        <w:t>lavata</w:t>
      </w:r>
      <w:r>
        <w:rPr>
          <w:spacing w:val="-2"/>
          <w:sz w:val="24"/>
        </w:rPr>
        <w:t xml:space="preserve"> </w:t>
      </w:r>
      <w:r>
        <w:rPr>
          <w:sz w:val="24"/>
        </w:rPr>
        <w:t>ed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erborinati</w:t>
      </w:r>
    </w:p>
    <w:p w14:paraId="5209D748" w14:textId="77777777" w:rsidR="00C91C78" w:rsidRDefault="003F05C5">
      <w:pPr>
        <w:pStyle w:val="Paragrafoelenco"/>
        <w:numPr>
          <w:ilvl w:val="0"/>
          <w:numId w:val="2"/>
        </w:numPr>
        <w:tabs>
          <w:tab w:val="left" w:pos="1193"/>
        </w:tabs>
        <w:rPr>
          <w:sz w:val="24"/>
        </w:rPr>
      </w:pPr>
      <w:r>
        <w:rPr>
          <w:sz w:val="24"/>
        </w:rPr>
        <w:t>Formaggi</w:t>
      </w:r>
      <w:r>
        <w:rPr>
          <w:spacing w:val="-6"/>
          <w:sz w:val="24"/>
        </w:rPr>
        <w:t xml:space="preserve"> </w:t>
      </w:r>
      <w:r>
        <w:rPr>
          <w:sz w:val="24"/>
        </w:rPr>
        <w:t>affinati,</w:t>
      </w:r>
      <w:r>
        <w:rPr>
          <w:spacing w:val="-6"/>
          <w:sz w:val="24"/>
        </w:rPr>
        <w:t xml:space="preserve"> </w:t>
      </w:r>
      <w:r>
        <w:rPr>
          <w:sz w:val="24"/>
        </w:rPr>
        <w:t>aromatizzati,</w:t>
      </w:r>
      <w:r>
        <w:rPr>
          <w:spacing w:val="-3"/>
          <w:sz w:val="24"/>
        </w:rPr>
        <w:t xml:space="preserve"> </w:t>
      </w:r>
      <w:r>
        <w:rPr>
          <w:sz w:val="24"/>
        </w:rPr>
        <w:t>speziati</w:t>
      </w:r>
      <w:r>
        <w:rPr>
          <w:spacing w:val="-4"/>
          <w:sz w:val="24"/>
        </w:rPr>
        <w:t xml:space="preserve"> </w:t>
      </w:r>
      <w:r>
        <w:rPr>
          <w:sz w:val="24"/>
        </w:rPr>
        <w:t>ed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innovativi</w:t>
      </w:r>
    </w:p>
    <w:p w14:paraId="5209D749" w14:textId="77777777" w:rsidR="00C91C78" w:rsidRDefault="00C91C78">
      <w:pPr>
        <w:rPr>
          <w:sz w:val="24"/>
        </w:rPr>
        <w:sectPr w:rsidR="00C91C78">
          <w:pgSz w:w="11910" w:h="16840"/>
          <w:pgMar w:top="2440" w:right="1020" w:bottom="280" w:left="1020" w:header="708" w:footer="0" w:gutter="0"/>
          <w:cols w:space="720"/>
        </w:sectPr>
      </w:pPr>
    </w:p>
    <w:p w14:paraId="33A31AC1" w14:textId="77777777" w:rsidR="00ED6248" w:rsidRDefault="00ED6248">
      <w:pPr>
        <w:pStyle w:val="Corpotesto"/>
        <w:spacing w:before="202"/>
        <w:ind w:left="112" w:right="109"/>
        <w:jc w:val="both"/>
        <w:rPr>
          <w:b/>
        </w:rPr>
      </w:pPr>
    </w:p>
    <w:p w14:paraId="07E31D0F" w14:textId="77777777" w:rsidR="00ED6248" w:rsidRDefault="00ED6248">
      <w:pPr>
        <w:pStyle w:val="Corpotesto"/>
        <w:spacing w:before="202"/>
        <w:ind w:left="112" w:right="109"/>
        <w:jc w:val="both"/>
        <w:rPr>
          <w:b/>
        </w:rPr>
      </w:pPr>
    </w:p>
    <w:p w14:paraId="5209D74A" w14:textId="7A8F48FD" w:rsidR="00C91C78" w:rsidRDefault="00864707">
      <w:pPr>
        <w:pStyle w:val="Corpotesto"/>
        <w:spacing w:before="202"/>
        <w:ind w:left="112" w:right="109"/>
        <w:jc w:val="both"/>
      </w:pPr>
      <w:r>
        <w:rPr>
          <w:b/>
        </w:rPr>
        <w:t>Ben 97 le aziende partecipanti</w:t>
      </w:r>
      <w:r>
        <w:t>:</w:t>
      </w:r>
      <w:r>
        <w:rPr>
          <w:spacing w:val="-2"/>
        </w:rPr>
        <w:t xml:space="preserve"> </w:t>
      </w:r>
      <w:r>
        <w:t>tra queste 36 del Lazio (con una netta prevalenza numerica delle romane - 14 di cui 5 provenienti dalla città - su quelle delle altre province) e 29 imprese</w:t>
      </w:r>
      <w:r>
        <w:rPr>
          <w:spacing w:val="-4"/>
        </w:rPr>
        <w:t xml:space="preserve"> </w:t>
      </w:r>
      <w:r>
        <w:t>partecipanti dal</w:t>
      </w:r>
      <w:r>
        <w:rPr>
          <w:spacing w:val="-2"/>
        </w:rPr>
        <w:t xml:space="preserve"> </w:t>
      </w:r>
      <w:r>
        <w:t>resto</w:t>
      </w:r>
      <w:r>
        <w:rPr>
          <w:spacing w:val="-4"/>
        </w:rPr>
        <w:t xml:space="preserve"> </w:t>
      </w:r>
      <w:r>
        <w:t>d’Italia</w:t>
      </w:r>
      <w:r>
        <w:rPr>
          <w:spacing w:val="-4"/>
        </w:rPr>
        <w:t xml:space="preserve"> </w:t>
      </w:r>
      <w:r>
        <w:t>ripartite</w:t>
      </w:r>
      <w:r>
        <w:rPr>
          <w:spacing w:val="-2"/>
        </w:rPr>
        <w:t xml:space="preserve"> </w:t>
      </w:r>
      <w:r>
        <w:t>tra 13</w:t>
      </w:r>
      <w:r>
        <w:rPr>
          <w:spacing w:val="-3"/>
        </w:rPr>
        <w:t xml:space="preserve"> </w:t>
      </w:r>
      <w:r>
        <w:t>regioni</w:t>
      </w:r>
      <w:r>
        <w:rPr>
          <w:spacing w:val="-1"/>
        </w:rPr>
        <w:t xml:space="preserve"> </w:t>
      </w:r>
      <w:r>
        <w:t xml:space="preserve">(principalmente Campania, Emilia-Romagna, Veneto e Sardegna); rilevante anche la partecipazione delle imprese estere, con 32 iscrizioni provenienti dalla Spagna, dal Portogallo, dai Paesi Bassi e da </w:t>
      </w:r>
      <w:r>
        <w:rPr>
          <w:spacing w:val="-2"/>
        </w:rPr>
        <w:t>Cipro.</w:t>
      </w:r>
    </w:p>
    <w:p w14:paraId="5209D74B" w14:textId="77777777" w:rsidR="00C91C78" w:rsidRDefault="00C91C78">
      <w:pPr>
        <w:pStyle w:val="Corpotesto"/>
      </w:pPr>
    </w:p>
    <w:p w14:paraId="5209D74C" w14:textId="77777777" w:rsidR="00C91C78" w:rsidRDefault="003F05C5">
      <w:pPr>
        <w:pStyle w:val="Corpotesto"/>
        <w:spacing w:before="1"/>
        <w:ind w:left="112" w:right="110"/>
        <w:jc w:val="both"/>
      </w:pPr>
      <w:r>
        <w:t xml:space="preserve">La Giuria, composta da nove assaggiatori esperti, ha esaminato </w:t>
      </w:r>
      <w:r>
        <w:rPr>
          <w:b/>
        </w:rPr>
        <w:t xml:space="preserve">oltre 250 campioni di formaggio </w:t>
      </w:r>
      <w:r>
        <w:t>di cui 100 iscritti alla sezione Roma e Lazio e 152 iscritti a quella nazionale e internazionale. Molto bene le imprese regionali sul podio: 3 di Roma città, 3 della provincia, 2 di Frosinone, 3 di Latina e 6 di Viterbo che si sono aggiudicate ben 21 premi distribuiti tra le diverse sezioni in concorso.</w:t>
      </w:r>
    </w:p>
    <w:p w14:paraId="5209D74D" w14:textId="77777777" w:rsidR="00C91C78" w:rsidRDefault="003F05C5">
      <w:pPr>
        <w:pStyle w:val="Corpotesto"/>
        <w:spacing w:before="277"/>
        <w:ind w:left="112" w:right="112"/>
        <w:jc w:val="both"/>
      </w:pPr>
      <w:r>
        <w:t>Tutte le notizie sui concorsi, i prodotti e le aziende partecipanti sono consultabili sul</w:t>
      </w:r>
      <w:r>
        <w:rPr>
          <w:spacing w:val="40"/>
        </w:rPr>
        <w:t xml:space="preserve"> </w:t>
      </w:r>
      <w:r>
        <w:t xml:space="preserve">sito </w:t>
      </w:r>
      <w:hyperlink r:id="rId8">
        <w:r>
          <w:t>www.concorsipremioroma.it</w:t>
        </w:r>
      </w:hyperlink>
      <w:r>
        <w:t>.</w:t>
      </w:r>
    </w:p>
    <w:p w14:paraId="5209D74E" w14:textId="77777777" w:rsidR="00C91C78" w:rsidRDefault="00C91C78">
      <w:pPr>
        <w:pStyle w:val="Corpotesto"/>
      </w:pPr>
    </w:p>
    <w:p w14:paraId="5209D74F" w14:textId="77777777" w:rsidR="00C91C78" w:rsidRDefault="00C91C78">
      <w:pPr>
        <w:pStyle w:val="Corpotesto"/>
      </w:pPr>
    </w:p>
    <w:p w14:paraId="5209D750" w14:textId="77777777" w:rsidR="00C91C78" w:rsidRDefault="00C91C78">
      <w:pPr>
        <w:pStyle w:val="Corpotesto"/>
      </w:pPr>
    </w:p>
    <w:p w14:paraId="5209D751" w14:textId="77777777" w:rsidR="00C91C78" w:rsidRDefault="00C91C78">
      <w:pPr>
        <w:pStyle w:val="Corpotesto"/>
      </w:pPr>
    </w:p>
    <w:p w14:paraId="5209D752" w14:textId="77777777" w:rsidR="00C91C78" w:rsidRDefault="00C91C78">
      <w:pPr>
        <w:pStyle w:val="Corpotesto"/>
      </w:pPr>
    </w:p>
    <w:p w14:paraId="5209D753" w14:textId="77777777" w:rsidR="00C91C78" w:rsidRDefault="00C91C78">
      <w:pPr>
        <w:pStyle w:val="Corpotesto"/>
      </w:pPr>
    </w:p>
    <w:p w14:paraId="5209D754" w14:textId="77777777" w:rsidR="00C91C78" w:rsidRDefault="00C91C78">
      <w:pPr>
        <w:pStyle w:val="Corpotesto"/>
      </w:pPr>
    </w:p>
    <w:p w14:paraId="5209D755" w14:textId="77777777" w:rsidR="00C91C78" w:rsidRDefault="00C91C78">
      <w:pPr>
        <w:pStyle w:val="Corpotesto"/>
        <w:spacing w:before="276"/>
      </w:pPr>
    </w:p>
    <w:p w14:paraId="165E1699" w14:textId="77777777" w:rsidR="00944139" w:rsidRDefault="00803D11" w:rsidP="00944139">
      <w:pPr>
        <w:jc w:val="center"/>
        <w:rPr>
          <w:i/>
        </w:rPr>
      </w:pPr>
      <w:r w:rsidRPr="00AF77F2">
        <w:t xml:space="preserve">       </w:t>
      </w:r>
    </w:p>
    <w:p w14:paraId="3295B576" w14:textId="77777777" w:rsidR="00944139" w:rsidRPr="003F05C5" w:rsidRDefault="00944139" w:rsidP="00944139">
      <w:pPr>
        <w:jc w:val="center"/>
        <w:rPr>
          <w:rStyle w:val="Collegamentoipertestuale"/>
          <w:i/>
          <w:color w:val="000000" w:themeColor="text1"/>
          <w:u w:val="none"/>
        </w:rPr>
      </w:pPr>
      <w:r w:rsidRPr="003F05C5">
        <w:rPr>
          <w:i/>
          <w:color w:val="000000" w:themeColor="text1"/>
        </w:rPr>
        <w:t xml:space="preserve">Ufficio Stampa Camera di Commercio di Roma - tel. 066781178 - </w:t>
      </w:r>
      <w:hyperlink r:id="rId9" w:history="1">
        <w:r w:rsidRPr="003F05C5">
          <w:rPr>
            <w:rStyle w:val="Collegamentoipertestuale"/>
            <w:i/>
            <w:color w:val="000000" w:themeColor="text1"/>
            <w:u w:val="none"/>
          </w:rPr>
          <w:t>ufficiostampa@innovacamera.it</w:t>
        </w:r>
      </w:hyperlink>
    </w:p>
    <w:p w14:paraId="66850ACC" w14:textId="35B8CAFA" w:rsidR="00440ECF" w:rsidRDefault="00944139" w:rsidP="00944139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  <w:r w:rsidRPr="00234781">
        <w:rPr>
          <w:i/>
          <w:iCs/>
          <w:color w:val="222222"/>
          <w:sz w:val="20"/>
          <w:szCs w:val="20"/>
        </w:rPr>
        <w:t xml:space="preserve">Segui i nostri canali social </w:t>
      </w:r>
    </w:p>
    <w:p w14:paraId="5DE66CCF" w14:textId="77777777" w:rsidR="00440ECF" w:rsidRDefault="00440ECF" w:rsidP="00440ECF">
      <w:pPr>
        <w:shd w:val="clear" w:color="auto" w:fill="FFFFFF"/>
        <w:jc w:val="center"/>
        <w:rPr>
          <w:rFonts w:ascii="Arial" w:hAnsi="Arial" w:cs="Arial"/>
          <w:color w:val="222222"/>
        </w:rPr>
      </w:pPr>
      <w:r>
        <w:rPr>
          <w:rFonts w:ascii="Arial" w:hAnsi="Arial" w:cs="Arial"/>
          <w:noProof/>
          <w:color w:val="1155CC"/>
        </w:rPr>
        <w:drawing>
          <wp:inline distT="0" distB="0" distL="0" distR="0" wp14:anchorId="6D7669FC" wp14:editId="72CCE3F3">
            <wp:extent cx="285750" cy="285750"/>
            <wp:effectExtent l="0" t="0" r="0" b="0"/>
            <wp:docPr id="616457074" name="Immagine 6" descr="vai alla pagina facebook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 alla pagina facebook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3951E7C6" wp14:editId="16357292">
            <wp:extent cx="285750" cy="285750"/>
            <wp:effectExtent l="0" t="0" r="0" b="0"/>
            <wp:docPr id="376014213" name="Immagine 5" descr="vai alla canale instagram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ai alla canale instagram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1B790423" wp14:editId="0CA075EE">
            <wp:extent cx="285750" cy="285750"/>
            <wp:effectExtent l="0" t="0" r="0" b="0"/>
            <wp:docPr id="3" name="Immagine 4" descr="vai alla canale linkedin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 alla canale linkedin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02D8DC51" wp14:editId="5488D363">
            <wp:extent cx="285750" cy="285750"/>
            <wp:effectExtent l="0" t="0" r="0" b="0"/>
            <wp:docPr id="4" name="Immagine 4" descr="vai alla canale threads">
              <a:hlinkClick xmlns:a="http://schemas.openxmlformats.org/drawingml/2006/main" r:id="rId1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 alla canale threads">
                      <a:hlinkClick r:id="rId1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20224D25" wp14:editId="5EF63631">
            <wp:extent cx="285750" cy="285750"/>
            <wp:effectExtent l="0" t="0" r="0" b="0"/>
            <wp:docPr id="5" name="Immagine 3" descr="vai alla canale x twitter">
              <a:hlinkClick xmlns:a="http://schemas.openxmlformats.org/drawingml/2006/main" r:id="rId1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 alla canale x twitter">
                      <a:hlinkClick r:id="rId1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2689E705" wp14:editId="13706FE7">
            <wp:extent cx="285750" cy="285750"/>
            <wp:effectExtent l="0" t="0" r="0" b="0"/>
            <wp:docPr id="6" name="Immagine 2" descr="vai alla canale whatsapp">
              <a:hlinkClick xmlns:a="http://schemas.openxmlformats.org/drawingml/2006/main" r:id="rId2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 alla canale whatsapp">
                      <a:hlinkClick r:id="rId2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1155CC"/>
        </w:rPr>
        <w:drawing>
          <wp:inline distT="0" distB="0" distL="0" distR="0" wp14:anchorId="5B81B686" wp14:editId="1A442912">
            <wp:extent cx="285750" cy="285750"/>
            <wp:effectExtent l="0" t="0" r="0" b="0"/>
            <wp:docPr id="7" name="Immagine 1" descr="vai alla canale youtube">
              <a:hlinkClick xmlns:a="http://schemas.openxmlformats.org/drawingml/2006/main" r:id="rId2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 alla canale youtube">
                      <a:hlinkClick r:id="rId2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E93A81" w14:textId="77777777" w:rsidR="00440ECF" w:rsidRPr="00E73E87" w:rsidRDefault="00440ECF" w:rsidP="00440ECF">
      <w:pPr>
        <w:jc w:val="center"/>
        <w:rPr>
          <w:rStyle w:val="Enfasigrassetto"/>
          <w:b w:val="0"/>
          <w:i/>
        </w:rPr>
      </w:pPr>
    </w:p>
    <w:p w14:paraId="03168549" w14:textId="77777777" w:rsidR="00F34944" w:rsidRPr="00234781" w:rsidRDefault="00F34944" w:rsidP="00944139">
      <w:pPr>
        <w:shd w:val="clear" w:color="auto" w:fill="FFFFFF"/>
        <w:jc w:val="center"/>
        <w:rPr>
          <w:i/>
          <w:iCs/>
          <w:color w:val="222222"/>
          <w:sz w:val="20"/>
          <w:szCs w:val="20"/>
        </w:rPr>
      </w:pPr>
    </w:p>
    <w:p w14:paraId="5209D758" w14:textId="7D241FAC" w:rsidR="00C91C78" w:rsidRPr="00ED6248" w:rsidRDefault="00C91C78" w:rsidP="00803D11">
      <w:pPr>
        <w:pStyle w:val="Corpotesto"/>
        <w:ind w:left="112" w:right="4316"/>
        <w:rPr>
          <w:lang w:val="en-US"/>
        </w:rPr>
      </w:pPr>
    </w:p>
    <w:sectPr w:rsidR="00C91C78" w:rsidRPr="00ED6248">
      <w:pgSz w:w="11910" w:h="16840"/>
      <w:pgMar w:top="2440" w:right="1020" w:bottom="280" w:left="1020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293F633" w14:textId="77777777" w:rsidR="00A131DD" w:rsidRDefault="00A131DD">
      <w:r>
        <w:separator/>
      </w:r>
    </w:p>
  </w:endnote>
  <w:endnote w:type="continuationSeparator" w:id="0">
    <w:p w14:paraId="6775860E" w14:textId="77777777" w:rsidR="00A131DD" w:rsidRDefault="00A131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C4D87A" w14:textId="77777777" w:rsidR="00A131DD" w:rsidRDefault="00A131DD">
      <w:r>
        <w:separator/>
      </w:r>
    </w:p>
  </w:footnote>
  <w:footnote w:type="continuationSeparator" w:id="0">
    <w:p w14:paraId="487108B2" w14:textId="77777777" w:rsidR="00A131DD" w:rsidRDefault="00A131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09D759" w14:textId="77777777" w:rsidR="00C91C78" w:rsidRDefault="003F05C5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87526400" behindDoc="1" locked="0" layoutInCell="1" allowOverlap="1" wp14:anchorId="5209D75A" wp14:editId="5209D75B">
          <wp:simplePos x="0" y="0"/>
          <wp:positionH relativeFrom="page">
            <wp:posOffset>719455</wp:posOffset>
          </wp:positionH>
          <wp:positionV relativeFrom="page">
            <wp:posOffset>449579</wp:posOffset>
          </wp:positionV>
          <wp:extent cx="1100253" cy="1100253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00253" cy="11002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87526912" behindDoc="1" locked="0" layoutInCell="1" allowOverlap="1" wp14:anchorId="5209D75C" wp14:editId="5209D75D">
          <wp:simplePos x="0" y="0"/>
          <wp:positionH relativeFrom="page">
            <wp:posOffset>5624195</wp:posOffset>
          </wp:positionH>
          <wp:positionV relativeFrom="page">
            <wp:posOffset>449579</wp:posOffset>
          </wp:positionV>
          <wp:extent cx="1098754" cy="1100253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098754" cy="110025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B1650A"/>
    <w:multiLevelType w:val="hybridMultilevel"/>
    <w:tmpl w:val="F5426520"/>
    <w:lvl w:ilvl="0" w:tplc="0DAA8C08">
      <w:numFmt w:val="bullet"/>
      <w:lvlText w:val=""/>
      <w:lvlJc w:val="left"/>
      <w:pPr>
        <w:ind w:left="119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A3D6B286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2" w:tplc="46CC6AAC">
      <w:numFmt w:val="bullet"/>
      <w:lvlText w:val="•"/>
      <w:lvlJc w:val="left"/>
      <w:pPr>
        <w:ind w:left="2933" w:hanging="360"/>
      </w:pPr>
      <w:rPr>
        <w:rFonts w:hint="default"/>
        <w:lang w:val="it-IT" w:eastAsia="en-US" w:bidi="ar-SA"/>
      </w:rPr>
    </w:lvl>
    <w:lvl w:ilvl="3" w:tplc="9FDE8522">
      <w:numFmt w:val="bullet"/>
      <w:lvlText w:val="•"/>
      <w:lvlJc w:val="left"/>
      <w:pPr>
        <w:ind w:left="3799" w:hanging="360"/>
      </w:pPr>
      <w:rPr>
        <w:rFonts w:hint="default"/>
        <w:lang w:val="it-IT" w:eastAsia="en-US" w:bidi="ar-SA"/>
      </w:rPr>
    </w:lvl>
    <w:lvl w:ilvl="4" w:tplc="13D404B2">
      <w:numFmt w:val="bullet"/>
      <w:lvlText w:val="•"/>
      <w:lvlJc w:val="left"/>
      <w:pPr>
        <w:ind w:left="4666" w:hanging="360"/>
      </w:pPr>
      <w:rPr>
        <w:rFonts w:hint="default"/>
        <w:lang w:val="it-IT" w:eastAsia="en-US" w:bidi="ar-SA"/>
      </w:rPr>
    </w:lvl>
    <w:lvl w:ilvl="5" w:tplc="761EF4FA">
      <w:numFmt w:val="bullet"/>
      <w:lvlText w:val="•"/>
      <w:lvlJc w:val="left"/>
      <w:pPr>
        <w:ind w:left="5533" w:hanging="360"/>
      </w:pPr>
      <w:rPr>
        <w:rFonts w:hint="default"/>
        <w:lang w:val="it-IT" w:eastAsia="en-US" w:bidi="ar-SA"/>
      </w:rPr>
    </w:lvl>
    <w:lvl w:ilvl="6" w:tplc="D65E733C">
      <w:numFmt w:val="bullet"/>
      <w:lvlText w:val="•"/>
      <w:lvlJc w:val="left"/>
      <w:pPr>
        <w:ind w:left="6399" w:hanging="360"/>
      </w:pPr>
      <w:rPr>
        <w:rFonts w:hint="default"/>
        <w:lang w:val="it-IT" w:eastAsia="en-US" w:bidi="ar-SA"/>
      </w:rPr>
    </w:lvl>
    <w:lvl w:ilvl="7" w:tplc="2CD2D5BC">
      <w:numFmt w:val="bullet"/>
      <w:lvlText w:val="•"/>
      <w:lvlJc w:val="left"/>
      <w:pPr>
        <w:ind w:left="7266" w:hanging="360"/>
      </w:pPr>
      <w:rPr>
        <w:rFonts w:hint="default"/>
        <w:lang w:val="it-IT" w:eastAsia="en-US" w:bidi="ar-SA"/>
      </w:rPr>
    </w:lvl>
    <w:lvl w:ilvl="8" w:tplc="123E1588">
      <w:numFmt w:val="bullet"/>
      <w:lvlText w:val="•"/>
      <w:lvlJc w:val="left"/>
      <w:pPr>
        <w:ind w:left="8133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5E8B4B10"/>
    <w:multiLevelType w:val="hybridMultilevel"/>
    <w:tmpl w:val="CA1E5E3A"/>
    <w:lvl w:ilvl="0" w:tplc="7370289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DA9414FE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C150B832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04FA543A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8668DAD6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FC68BD70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10DA00D2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90A64DC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AED2200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num w:numId="1" w16cid:durableId="1314678111">
    <w:abstractNumId w:val="1"/>
  </w:num>
  <w:num w:numId="2" w16cid:durableId="540947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91C78"/>
    <w:rsid w:val="00096E09"/>
    <w:rsid w:val="00205D53"/>
    <w:rsid w:val="003F05C5"/>
    <w:rsid w:val="00440ECF"/>
    <w:rsid w:val="00803D11"/>
    <w:rsid w:val="0085209D"/>
    <w:rsid w:val="00864707"/>
    <w:rsid w:val="00944139"/>
    <w:rsid w:val="00A131DD"/>
    <w:rsid w:val="00A66B10"/>
    <w:rsid w:val="00AF77F2"/>
    <w:rsid w:val="00BA6C48"/>
    <w:rsid w:val="00C444B6"/>
    <w:rsid w:val="00C91C78"/>
    <w:rsid w:val="00ED6248"/>
    <w:rsid w:val="00F349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9D710"/>
  <w15:docId w15:val="{4ED434FB-D5F6-4AE6-8E3C-B80E0BEDE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rebuchet MS" w:eastAsia="Trebuchet MS" w:hAnsi="Trebuchet MS" w:cs="Trebuchet MS"/>
      <w:lang w:val="it-IT"/>
    </w:rPr>
  </w:style>
  <w:style w:type="paragraph" w:styleId="Titolo1">
    <w:name w:val="heading 1"/>
    <w:basedOn w:val="Normale"/>
    <w:uiPriority w:val="9"/>
    <w:qFormat/>
    <w:pPr>
      <w:ind w:left="77" w:right="78"/>
      <w:jc w:val="center"/>
      <w:outlineLvl w:val="0"/>
    </w:pPr>
    <w:rPr>
      <w:b/>
      <w:bCs/>
      <w:sz w:val="26"/>
      <w:szCs w:val="26"/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ind w:left="78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spacing w:before="323"/>
      <w:ind w:left="78" w:right="78"/>
      <w:jc w:val="center"/>
    </w:pPr>
    <w:rPr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119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rsid w:val="00944139"/>
    <w:rPr>
      <w:color w:val="0000FF"/>
      <w:u w:val="single"/>
    </w:rPr>
  </w:style>
  <w:style w:type="character" w:styleId="Enfasigrassetto">
    <w:name w:val="Strong"/>
    <w:basedOn w:val="Carpredefinitoparagrafo"/>
    <w:qFormat/>
    <w:rsid w:val="00440E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corsipremioroma.it/" TargetMode="External"/><Relationship Id="rId13" Type="http://schemas.openxmlformats.org/officeDocument/2006/relationships/image" Target="media/image4.png"/><Relationship Id="rId18" Type="http://schemas.openxmlformats.org/officeDocument/2006/relationships/hyperlink" Target="https://twitter.com/camcomroma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header" Target="header1.xml"/><Relationship Id="rId12" Type="http://schemas.openxmlformats.org/officeDocument/2006/relationships/hyperlink" Target="https://www.instagram.com/cameracommercioroma" TargetMode="External"/><Relationship Id="rId17" Type="http://schemas.openxmlformats.org/officeDocument/2006/relationships/image" Target="media/image6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www.threads.net/@cameracommercioroma" TargetMode="External"/><Relationship Id="rId20" Type="http://schemas.openxmlformats.org/officeDocument/2006/relationships/hyperlink" Target="https://whatsapp.com/channel/0029Vacvoqe65yDGzULd0y2e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10" Type="http://schemas.openxmlformats.org/officeDocument/2006/relationships/hyperlink" Target="https://www.facebook.com/CameradiCommercioRoma/?ref=py_c" TargetMode="Externa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hyperlink" Target="mailto:ufficiostampa@innovacamera.it" TargetMode="External"/><Relationship Id="rId14" Type="http://schemas.openxmlformats.org/officeDocument/2006/relationships/hyperlink" Target="https://www.linkedin.com/company/camera-commercio-roma/?viewAsMember=t" TargetMode="External"/><Relationship Id="rId22" Type="http://schemas.openxmlformats.org/officeDocument/2006/relationships/hyperlink" Target="https://www.youtube.com/channel/UC-Om-OCp9xQRTUO7gb76ofQ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684</Words>
  <Characters>3899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via al Tempio di Adriano l’edizione 2008 della cerimonia di premiazione</dc:title>
  <dc:creator>giorgia</dc:creator>
  <cp:lastModifiedBy>Massimo Piagnani</cp:lastModifiedBy>
  <cp:revision>12</cp:revision>
  <dcterms:created xsi:type="dcterms:W3CDTF">2024-05-22T14:21:00Z</dcterms:created>
  <dcterms:modified xsi:type="dcterms:W3CDTF">2024-05-22T14:37:00Z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2024-05-22T00:00:00Z</vt:filetime>
  </property>
  <property fmtid="{D5CDD505-2E9C-101B-9397-08002B2CF9AE}" pid="5" name="Producer">
    <vt:lpwstr>Microsoft® Word 2019</vt:lpwstr>
  </property>
</Properties>
</file>