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3124E" w14:textId="36F5AD26" w:rsidR="00FB0D32" w:rsidRDefault="00FB0D32" w:rsidP="000875CA"/>
    <w:p w14:paraId="7CC7E563" w14:textId="77777777" w:rsidR="00261571" w:rsidRDefault="0027528F" w:rsidP="00261571">
      <w:pPr>
        <w:shd w:val="clear" w:color="auto" w:fill="FFFFFF"/>
        <w:spacing w:line="276" w:lineRule="auto"/>
        <w:ind w:left="624"/>
        <w:jc w:val="center"/>
        <w:rPr>
          <w:rFonts w:ascii="Arial" w:hAnsi="Arial" w:cs="Arial"/>
          <w:b/>
          <w:sz w:val="30"/>
          <w:szCs w:val="30"/>
        </w:rPr>
      </w:pPr>
      <w:r w:rsidRPr="0027528F">
        <w:rPr>
          <w:rStyle w:val="Collegamentoipertestuale"/>
          <w:rFonts w:cstheme="minorHAnsi"/>
          <w:color w:val="auto"/>
          <w:sz w:val="20"/>
          <w:szCs w:val="20"/>
          <w:u w:val="none"/>
          <w:lang w:val="en-US"/>
        </w:rPr>
        <w:tab/>
      </w:r>
      <w:r w:rsidR="00261571">
        <w:rPr>
          <w:rFonts w:cstheme="minorHAnsi"/>
          <w:b/>
          <w:color w:val="FF0000"/>
          <w:sz w:val="48"/>
          <w:szCs w:val="48"/>
        </w:rPr>
        <w:t>ROMA STORIA FESTIVAL</w:t>
      </w:r>
      <w:r w:rsidR="00261571">
        <w:rPr>
          <w:rFonts w:cstheme="minorHAnsi"/>
          <w:b/>
          <w:color w:val="FF0000"/>
          <w:sz w:val="48"/>
          <w:szCs w:val="48"/>
        </w:rPr>
        <w:br/>
      </w:r>
      <w:r w:rsidR="00261571">
        <w:rPr>
          <w:rFonts w:ascii="Arial" w:hAnsi="Arial" w:cs="Arial"/>
          <w:b/>
          <w:sz w:val="30"/>
          <w:szCs w:val="30"/>
        </w:rPr>
        <w:t>“Il carattere dei Romani” (</w:t>
      </w:r>
      <w:r w:rsidR="00261571">
        <w:rPr>
          <w:rFonts w:ascii="Arial" w:hAnsi="Arial" w:cs="Arial"/>
          <w:b/>
          <w:sz w:val="28"/>
          <w:szCs w:val="30"/>
        </w:rPr>
        <w:t>19-22 settembre 2024)</w:t>
      </w:r>
    </w:p>
    <w:p w14:paraId="1BB80AB1" w14:textId="77777777" w:rsidR="00261571" w:rsidRDefault="00261571" w:rsidP="00261571">
      <w:pPr>
        <w:ind w:left="624"/>
        <w:rPr>
          <w:rFonts w:ascii="Arial" w:hAnsi="Arial" w:cs="Arial"/>
          <w:sz w:val="28"/>
          <w:szCs w:val="30"/>
        </w:rPr>
      </w:pPr>
    </w:p>
    <w:p w14:paraId="7E7EE85C" w14:textId="77777777" w:rsidR="00261571" w:rsidRDefault="00261571" w:rsidP="00261571">
      <w:pPr>
        <w:ind w:left="624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Un grande successo di pubblico: 10mila persone </w:t>
      </w:r>
    </w:p>
    <w:p w14:paraId="65A51D3C" w14:textId="77777777" w:rsidR="00261571" w:rsidRDefault="00261571" w:rsidP="00261571">
      <w:pPr>
        <w:ind w:left="624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hanno assistito, in presenza, alle Lezioni magistrali </w:t>
      </w:r>
    </w:p>
    <w:p w14:paraId="0A5F84E8" w14:textId="77777777" w:rsidR="00261571" w:rsidRDefault="00261571" w:rsidP="00261571">
      <w:pPr>
        <w:ind w:left="624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e oltre 9mila in streaming</w:t>
      </w:r>
    </w:p>
    <w:p w14:paraId="0D7A604C" w14:textId="77777777" w:rsidR="00261571" w:rsidRDefault="00261571" w:rsidP="00261571">
      <w:pPr>
        <w:ind w:left="624"/>
        <w:rPr>
          <w:rFonts w:ascii="Arial" w:hAnsi="Arial" w:cs="Arial"/>
          <w:b/>
          <w:sz w:val="30"/>
          <w:szCs w:val="30"/>
        </w:rPr>
      </w:pPr>
    </w:p>
    <w:p w14:paraId="4D72BCBC" w14:textId="77777777" w:rsidR="00F858FF" w:rsidRDefault="00F858FF" w:rsidP="000875CA">
      <w:pPr>
        <w:jc w:val="both"/>
        <w:rPr>
          <w:rFonts w:ascii="Calibri" w:hAnsi="Calibri" w:cs="Calibri"/>
          <w:bCs/>
          <w:i/>
          <w:iCs/>
          <w:sz w:val="28"/>
          <w:szCs w:val="28"/>
        </w:rPr>
      </w:pPr>
    </w:p>
    <w:p w14:paraId="142A18ED" w14:textId="037460C0" w:rsidR="00261571" w:rsidRDefault="00261571" w:rsidP="00261571">
      <w:pPr>
        <w:ind w:left="624"/>
        <w:jc w:val="both"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i/>
          <w:iCs/>
          <w:sz w:val="28"/>
          <w:szCs w:val="28"/>
        </w:rPr>
        <w:t>Roma, 23 settembre 2024</w:t>
      </w:r>
      <w:r>
        <w:rPr>
          <w:rFonts w:ascii="Calibri" w:hAnsi="Calibri" w:cs="Calibri"/>
          <w:bCs/>
          <w:sz w:val="28"/>
          <w:szCs w:val="28"/>
        </w:rPr>
        <w:t xml:space="preserve"> – Oltre 10mila persone in presenza nelle quattro serate del Festival e altre 9mila collegate in streaming più le centinaia di migliaia di interazioni registrate sui social media. Sono i numeri del</w:t>
      </w:r>
      <w:r w:rsidR="00680F5B">
        <w:rPr>
          <w:rFonts w:ascii="Calibri" w:hAnsi="Calibri" w:cs="Calibri"/>
          <w:bCs/>
          <w:sz w:val="28"/>
          <w:szCs w:val="28"/>
        </w:rPr>
        <w:t xml:space="preserve">la </w:t>
      </w:r>
      <w:r>
        <w:rPr>
          <w:rFonts w:ascii="Calibri" w:hAnsi="Calibri" w:cs="Calibri"/>
          <w:bCs/>
          <w:sz w:val="28"/>
          <w:szCs w:val="28"/>
        </w:rPr>
        <w:t xml:space="preserve">partecipazione </w:t>
      </w:r>
      <w:r w:rsidR="00680F5B">
        <w:rPr>
          <w:rFonts w:ascii="Calibri" w:hAnsi="Calibri" w:cs="Calibri"/>
          <w:bCs/>
          <w:sz w:val="28"/>
          <w:szCs w:val="28"/>
        </w:rPr>
        <w:t>a</w:t>
      </w:r>
      <w:r>
        <w:rPr>
          <w:rFonts w:ascii="Calibri" w:hAnsi="Calibri" w:cs="Calibri"/>
          <w:bCs/>
          <w:sz w:val="28"/>
          <w:szCs w:val="28"/>
        </w:rPr>
        <w:t>l “</w:t>
      </w:r>
      <w:r>
        <w:rPr>
          <w:rFonts w:ascii="Calibri" w:hAnsi="Calibri" w:cs="Calibri"/>
          <w:b/>
          <w:sz w:val="28"/>
          <w:szCs w:val="28"/>
        </w:rPr>
        <w:t>Roma Storia Festival</w:t>
      </w:r>
      <w:r>
        <w:rPr>
          <w:rFonts w:ascii="Calibri" w:hAnsi="Calibri" w:cs="Calibri"/>
          <w:bCs/>
          <w:sz w:val="28"/>
          <w:szCs w:val="28"/>
        </w:rPr>
        <w:t xml:space="preserve">” 2024 che si è svolto dal 19 al 22 settembre nella splendida cornice di Piazza di Pietra, nella Sala del Tempio di Vibia Sabina e Adriano e nell’Aula del Consiglio della Camera di Commercio.  </w:t>
      </w:r>
    </w:p>
    <w:p w14:paraId="2E0AF75E" w14:textId="02D3F292" w:rsidR="00261571" w:rsidRDefault="00261571" w:rsidP="00261571">
      <w:pPr>
        <w:ind w:left="624"/>
        <w:jc w:val="both"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L’evento, </w:t>
      </w:r>
      <w:r w:rsidR="000E23BA">
        <w:rPr>
          <w:rFonts w:ascii="Calibri" w:hAnsi="Calibri" w:cs="Calibri"/>
          <w:bCs/>
          <w:sz w:val="28"/>
          <w:szCs w:val="28"/>
        </w:rPr>
        <w:t>giunto alla sua</w:t>
      </w:r>
      <w:r>
        <w:rPr>
          <w:rFonts w:ascii="Calibri" w:hAnsi="Calibri" w:cs="Calibri"/>
          <w:bCs/>
          <w:sz w:val="28"/>
          <w:szCs w:val="28"/>
        </w:rPr>
        <w:t xml:space="preserve"> terza edizione, ha visto svolgersi ben 17 lezioni magistrali</w:t>
      </w:r>
      <w:r>
        <w:t xml:space="preserve"> </w:t>
      </w:r>
      <w:r>
        <w:rPr>
          <w:rFonts w:ascii="Calibri" w:hAnsi="Calibri" w:cs="Calibri"/>
          <w:bCs/>
          <w:sz w:val="28"/>
          <w:szCs w:val="28"/>
        </w:rPr>
        <w:t>con la partecipazione dei più autorevoli storici italiani, scrittori e studiosi e un incontro/dibattito tra gli studenti di due licei romani.</w:t>
      </w:r>
    </w:p>
    <w:p w14:paraId="69FA7D24" w14:textId="77777777" w:rsidR="00F858FF" w:rsidRDefault="00F858FF" w:rsidP="00261571">
      <w:pPr>
        <w:ind w:left="624"/>
        <w:jc w:val="both"/>
        <w:rPr>
          <w:rFonts w:ascii="Calibri" w:hAnsi="Calibri" w:cs="Calibri"/>
          <w:bCs/>
          <w:sz w:val="28"/>
          <w:szCs w:val="28"/>
        </w:rPr>
      </w:pPr>
    </w:p>
    <w:p w14:paraId="75C09E9F" w14:textId="2F83AFC2" w:rsidR="00261571" w:rsidRDefault="00261571" w:rsidP="00261571">
      <w:pPr>
        <w:ind w:left="624"/>
        <w:jc w:val="both"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Il “Roma Storia Festival” è promosso e organizzato dalla </w:t>
      </w:r>
      <w:r>
        <w:rPr>
          <w:rFonts w:ascii="Calibri" w:hAnsi="Calibri" w:cs="Calibri"/>
          <w:b/>
          <w:sz w:val="28"/>
          <w:szCs w:val="28"/>
        </w:rPr>
        <w:t>Camera di Commercio di Roma</w:t>
      </w:r>
      <w:r>
        <w:rPr>
          <w:rFonts w:ascii="Calibri" w:hAnsi="Calibri" w:cs="Calibri"/>
          <w:bCs/>
          <w:sz w:val="28"/>
          <w:szCs w:val="28"/>
        </w:rPr>
        <w:t xml:space="preserve">, ideato e progettato dagli </w:t>
      </w:r>
      <w:r>
        <w:rPr>
          <w:rFonts w:ascii="Calibri" w:hAnsi="Calibri" w:cs="Calibri"/>
          <w:b/>
          <w:sz w:val="28"/>
          <w:szCs w:val="28"/>
        </w:rPr>
        <w:t>Editori Laterza</w:t>
      </w:r>
      <w:r>
        <w:rPr>
          <w:rFonts w:ascii="Calibri" w:hAnsi="Calibri" w:cs="Calibri"/>
          <w:bCs/>
          <w:sz w:val="28"/>
          <w:szCs w:val="28"/>
        </w:rPr>
        <w:t xml:space="preserve"> con il patrocinio della </w:t>
      </w:r>
      <w:r>
        <w:rPr>
          <w:rFonts w:ascii="Calibri" w:hAnsi="Calibri" w:cs="Calibri"/>
          <w:b/>
          <w:sz w:val="28"/>
          <w:szCs w:val="28"/>
        </w:rPr>
        <w:t>Commissione Europea</w:t>
      </w:r>
      <w:r>
        <w:rPr>
          <w:rFonts w:ascii="Calibri" w:hAnsi="Calibri" w:cs="Calibri"/>
          <w:bCs/>
          <w:sz w:val="28"/>
          <w:szCs w:val="28"/>
        </w:rPr>
        <w:t xml:space="preserve"> e di </w:t>
      </w:r>
      <w:r>
        <w:rPr>
          <w:rFonts w:ascii="Calibri" w:hAnsi="Calibri" w:cs="Calibri"/>
          <w:b/>
          <w:sz w:val="28"/>
          <w:szCs w:val="28"/>
        </w:rPr>
        <w:t>Roma Capitale</w:t>
      </w:r>
      <w:r>
        <w:rPr>
          <w:rFonts w:ascii="Calibri" w:hAnsi="Calibri" w:cs="Calibri"/>
          <w:bCs/>
          <w:sz w:val="28"/>
          <w:szCs w:val="28"/>
        </w:rPr>
        <w:t>, Assessorato alla Cultura.</w:t>
      </w:r>
    </w:p>
    <w:p w14:paraId="799232EB" w14:textId="77777777" w:rsidR="00261571" w:rsidRDefault="00261571" w:rsidP="00261571">
      <w:pPr>
        <w:ind w:left="624"/>
        <w:jc w:val="both"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Il tema della manifestazione è stato “Il carattere dei Romani – Personalità e simboli della storia di Roma” e per quattro giorni il pubblico è stato accompagnato in un coinvolgente viaggio nel tempo che ha mostrato come la nostra Capitale sia, da sempre, palcoscenico della Storia del mondo. </w:t>
      </w:r>
    </w:p>
    <w:p w14:paraId="5E0CE395" w14:textId="77777777" w:rsidR="00F858FF" w:rsidRDefault="00F858FF" w:rsidP="00261571">
      <w:pPr>
        <w:ind w:left="624"/>
        <w:jc w:val="both"/>
        <w:rPr>
          <w:rFonts w:ascii="Calibri" w:hAnsi="Calibri" w:cs="Calibri"/>
          <w:bCs/>
          <w:sz w:val="28"/>
          <w:szCs w:val="28"/>
        </w:rPr>
      </w:pPr>
    </w:p>
    <w:p w14:paraId="78B856A1" w14:textId="51DFE3F7" w:rsidR="00261571" w:rsidRDefault="00261571" w:rsidP="00F004EE">
      <w:pPr>
        <w:ind w:left="624"/>
        <w:jc w:val="both"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“Sono davvero felice – spiega il </w:t>
      </w:r>
      <w:r>
        <w:rPr>
          <w:rFonts w:ascii="Calibri" w:hAnsi="Calibri" w:cs="Calibri"/>
          <w:b/>
          <w:sz w:val="28"/>
          <w:szCs w:val="28"/>
        </w:rPr>
        <w:t>Presidente della Camera di Commercio di Roma, Lorenzo Tagliavanti</w:t>
      </w:r>
      <w:r>
        <w:rPr>
          <w:rFonts w:ascii="Calibri" w:hAnsi="Calibri" w:cs="Calibri"/>
          <w:bCs/>
          <w:sz w:val="28"/>
          <w:szCs w:val="28"/>
        </w:rPr>
        <w:t xml:space="preserve"> – di come il Roma Storia Festival sia ormai così partecipato e apprezzato. Le migliaia di persone che ci hanno seguito dal vivo e in streaming sono la conferma del grande interesse per la Storia in generale e per quella della nostra città in particolare. Una tale </w:t>
      </w:r>
      <w:r>
        <w:rPr>
          <w:rFonts w:ascii="Calibri" w:hAnsi="Calibri" w:cs="Calibri"/>
          <w:bCs/>
          <w:sz w:val="28"/>
          <w:szCs w:val="28"/>
        </w:rPr>
        <w:lastRenderedPageBreak/>
        <w:t xml:space="preserve">partecipazione e attenzione ci gratifica e ci conferma </w:t>
      </w:r>
      <w:r w:rsidR="00CE37DC">
        <w:rPr>
          <w:rFonts w:ascii="Calibri" w:hAnsi="Calibri" w:cs="Calibri"/>
          <w:bCs/>
          <w:sz w:val="28"/>
          <w:szCs w:val="28"/>
        </w:rPr>
        <w:t>la validit</w:t>
      </w:r>
      <w:r w:rsidR="00403C63">
        <w:rPr>
          <w:rFonts w:ascii="Calibri" w:hAnsi="Calibri" w:cs="Calibri"/>
          <w:bCs/>
          <w:sz w:val="28"/>
          <w:szCs w:val="28"/>
        </w:rPr>
        <w:t>à</w:t>
      </w:r>
      <w:r>
        <w:rPr>
          <w:rFonts w:ascii="Calibri" w:hAnsi="Calibri" w:cs="Calibri"/>
          <w:bCs/>
          <w:sz w:val="28"/>
          <w:szCs w:val="28"/>
        </w:rPr>
        <w:t xml:space="preserve"> dell’iniziativa. </w:t>
      </w:r>
      <w:r w:rsidR="003A7FD1">
        <w:rPr>
          <w:rFonts w:ascii="Calibri" w:hAnsi="Calibri" w:cs="Calibri"/>
          <w:bCs/>
          <w:sz w:val="28"/>
          <w:szCs w:val="28"/>
        </w:rPr>
        <w:t>Nella nostra visione l</w:t>
      </w:r>
      <w:r w:rsidR="003A7FD1" w:rsidRPr="003A7FD1">
        <w:rPr>
          <w:rFonts w:ascii="Calibri" w:hAnsi="Calibri" w:cs="Calibri"/>
          <w:bCs/>
          <w:sz w:val="28"/>
          <w:szCs w:val="28"/>
        </w:rPr>
        <w:t>a cultura, oltre ad avere una funzione sociale fondamentale, rappresenta un potente volano di sviluppo economico</w:t>
      </w:r>
      <w:r w:rsidR="00F004EE">
        <w:rPr>
          <w:rFonts w:ascii="Calibri" w:hAnsi="Calibri" w:cs="Calibri"/>
          <w:bCs/>
          <w:sz w:val="28"/>
          <w:szCs w:val="28"/>
        </w:rPr>
        <w:t xml:space="preserve">, specie in una città come Roma. </w:t>
      </w:r>
      <w:r>
        <w:rPr>
          <w:rFonts w:ascii="Calibri" w:hAnsi="Calibri" w:cs="Calibri"/>
          <w:bCs/>
          <w:sz w:val="28"/>
          <w:szCs w:val="28"/>
        </w:rPr>
        <w:t>Ringrazio</w:t>
      </w:r>
      <w:r w:rsidR="001130AD">
        <w:rPr>
          <w:rFonts w:ascii="Calibri" w:hAnsi="Calibri" w:cs="Calibri"/>
          <w:bCs/>
          <w:sz w:val="28"/>
          <w:szCs w:val="28"/>
        </w:rPr>
        <w:t xml:space="preserve"> il pubblico e, </w:t>
      </w:r>
      <w:r>
        <w:rPr>
          <w:rFonts w:ascii="Calibri" w:hAnsi="Calibri" w:cs="Calibri"/>
          <w:bCs/>
          <w:sz w:val="28"/>
          <w:szCs w:val="28"/>
        </w:rPr>
        <w:t xml:space="preserve">in maniera non formale, gli storici, gli studiosi e gli scrittori che sono intervenuti con lezioni di altissimo profilo e tutti coloro che hanno contribuito al successo della manifestazione”. </w:t>
      </w:r>
    </w:p>
    <w:p w14:paraId="503810A5" w14:textId="77777777" w:rsidR="00F858FF" w:rsidRDefault="00F858FF" w:rsidP="00261571">
      <w:pPr>
        <w:ind w:left="624"/>
        <w:jc w:val="both"/>
        <w:rPr>
          <w:rFonts w:ascii="Calibri" w:hAnsi="Calibri" w:cs="Calibri"/>
          <w:bCs/>
          <w:sz w:val="28"/>
          <w:szCs w:val="28"/>
        </w:rPr>
      </w:pPr>
    </w:p>
    <w:p w14:paraId="0EEFD615" w14:textId="523AC0E5" w:rsidR="0071679D" w:rsidRDefault="0071679D" w:rsidP="0071679D">
      <w:pPr>
        <w:ind w:left="624"/>
        <w:jc w:val="both"/>
        <w:rPr>
          <w:rFonts w:ascii="Calibri" w:hAnsi="Calibri" w:cs="Calibri"/>
          <w:bCs/>
          <w:sz w:val="28"/>
          <w:szCs w:val="28"/>
        </w:rPr>
      </w:pPr>
      <w:r w:rsidRPr="000C1E73">
        <w:rPr>
          <w:rFonts w:ascii="Calibri" w:hAnsi="Calibri" w:cs="Calibri"/>
          <w:bCs/>
          <w:sz w:val="28"/>
          <w:szCs w:val="28"/>
        </w:rPr>
        <w:t xml:space="preserve">“Il Roma Storia Festival – afferma </w:t>
      </w:r>
      <w:r w:rsidRPr="000C1E73">
        <w:rPr>
          <w:rFonts w:ascii="Calibri" w:hAnsi="Calibri" w:cs="Calibri"/>
          <w:b/>
          <w:sz w:val="28"/>
          <w:szCs w:val="28"/>
        </w:rPr>
        <w:t>Giuseppe Laterza</w:t>
      </w:r>
      <w:r w:rsidRPr="000C1E73">
        <w:rPr>
          <w:rFonts w:ascii="Calibri" w:hAnsi="Calibri" w:cs="Calibri"/>
          <w:bCs/>
          <w:sz w:val="28"/>
          <w:szCs w:val="28"/>
        </w:rPr>
        <w:t xml:space="preserve"> – è ormai un appuntamento culturale consolidato della nostra città e, anche quest’anno, la grande partecipazione del pubblico ci conferma la bontà di una manifestazione in grad</w:t>
      </w:r>
      <w:r w:rsidR="000C1E73" w:rsidRPr="000C1E73">
        <w:rPr>
          <w:rFonts w:ascii="Calibri" w:hAnsi="Calibri" w:cs="Calibri"/>
          <w:bCs/>
          <w:sz w:val="28"/>
          <w:szCs w:val="28"/>
        </w:rPr>
        <w:t xml:space="preserve">o di unire diverse generazioni. Attraverso tante diverse prospettive storiche abbiamo imparato a porci domande originali e senza pregiudizi, un </w:t>
      </w:r>
      <w:r w:rsidRPr="000C1E73">
        <w:rPr>
          <w:rFonts w:ascii="Calibri" w:hAnsi="Calibri" w:cs="Calibri"/>
          <w:bCs/>
          <w:sz w:val="28"/>
          <w:szCs w:val="28"/>
        </w:rPr>
        <w:t xml:space="preserve">esercizio fondamentale per affrontare </w:t>
      </w:r>
      <w:r w:rsidR="000C1E73" w:rsidRPr="000C1E73">
        <w:rPr>
          <w:rFonts w:ascii="Calibri" w:hAnsi="Calibri" w:cs="Calibri"/>
          <w:bCs/>
          <w:sz w:val="28"/>
          <w:szCs w:val="28"/>
        </w:rPr>
        <w:t>una</w:t>
      </w:r>
      <w:r w:rsidRPr="000C1E73">
        <w:rPr>
          <w:rFonts w:ascii="Calibri" w:hAnsi="Calibri" w:cs="Calibri"/>
          <w:bCs/>
          <w:sz w:val="28"/>
          <w:szCs w:val="28"/>
        </w:rPr>
        <w:t xml:space="preserve"> realtà</w:t>
      </w:r>
      <w:r w:rsidR="000C1E73" w:rsidRPr="000C1E73">
        <w:rPr>
          <w:rFonts w:ascii="Calibri" w:hAnsi="Calibri" w:cs="Calibri"/>
          <w:bCs/>
          <w:sz w:val="28"/>
          <w:szCs w:val="28"/>
        </w:rPr>
        <w:t xml:space="preserve"> </w:t>
      </w:r>
      <w:r w:rsidRPr="000C1E73">
        <w:rPr>
          <w:rFonts w:ascii="Calibri" w:hAnsi="Calibri" w:cs="Calibri"/>
          <w:bCs/>
          <w:sz w:val="28"/>
          <w:szCs w:val="28"/>
        </w:rPr>
        <w:t>complessa</w:t>
      </w:r>
      <w:r w:rsidR="000C1E73" w:rsidRPr="000C1E73">
        <w:rPr>
          <w:rFonts w:ascii="Calibri" w:hAnsi="Calibri" w:cs="Calibri"/>
          <w:bCs/>
          <w:sz w:val="28"/>
          <w:szCs w:val="28"/>
        </w:rPr>
        <w:t xml:space="preserve"> come Roma</w:t>
      </w:r>
      <w:r w:rsidRPr="000C1E73">
        <w:rPr>
          <w:rFonts w:ascii="Calibri" w:hAnsi="Calibri" w:cs="Calibri"/>
          <w:bCs/>
          <w:sz w:val="28"/>
          <w:szCs w:val="28"/>
        </w:rPr>
        <w:t>. Ringrazio tutti i relatori e tutti coloro che hanno collaborato</w:t>
      </w:r>
      <w:r w:rsidR="000C1E73" w:rsidRPr="000C1E73">
        <w:rPr>
          <w:rFonts w:ascii="Calibri" w:hAnsi="Calibri" w:cs="Calibri"/>
          <w:bCs/>
          <w:sz w:val="28"/>
          <w:szCs w:val="28"/>
        </w:rPr>
        <w:t xml:space="preserve"> al</w:t>
      </w:r>
      <w:r w:rsidR="00731D20">
        <w:rPr>
          <w:rFonts w:ascii="Calibri" w:hAnsi="Calibri" w:cs="Calibri"/>
          <w:bCs/>
          <w:sz w:val="28"/>
          <w:szCs w:val="28"/>
        </w:rPr>
        <w:t xml:space="preserve"> </w:t>
      </w:r>
      <w:r w:rsidR="007D3ED1">
        <w:rPr>
          <w:rFonts w:ascii="Calibri" w:hAnsi="Calibri" w:cs="Calibri"/>
          <w:bCs/>
          <w:sz w:val="28"/>
          <w:szCs w:val="28"/>
        </w:rPr>
        <w:t>successo di questa edizione</w:t>
      </w:r>
      <w:r w:rsidR="000C1E73" w:rsidRPr="000C1E73">
        <w:rPr>
          <w:rFonts w:ascii="Calibri" w:hAnsi="Calibri" w:cs="Calibri"/>
          <w:bCs/>
          <w:sz w:val="28"/>
          <w:szCs w:val="28"/>
        </w:rPr>
        <w:t>”.</w:t>
      </w:r>
    </w:p>
    <w:p w14:paraId="21F4A651" w14:textId="77777777" w:rsidR="0071679D" w:rsidRDefault="0071679D" w:rsidP="0071679D">
      <w:pPr>
        <w:ind w:left="624"/>
        <w:jc w:val="both"/>
        <w:rPr>
          <w:rFonts w:ascii="Calibri" w:hAnsi="Calibri" w:cs="Calibri"/>
          <w:sz w:val="28"/>
          <w:szCs w:val="28"/>
        </w:rPr>
      </w:pPr>
    </w:p>
    <w:p w14:paraId="493CA2EE" w14:textId="77777777" w:rsidR="00F858FF" w:rsidRDefault="00F858FF" w:rsidP="00261571">
      <w:pPr>
        <w:ind w:left="624"/>
        <w:jc w:val="both"/>
        <w:rPr>
          <w:rFonts w:ascii="Calibri" w:hAnsi="Calibri" w:cs="Calibri"/>
          <w:sz w:val="28"/>
          <w:szCs w:val="28"/>
        </w:rPr>
      </w:pPr>
    </w:p>
    <w:p w14:paraId="062A2C34" w14:textId="3065B77A" w:rsidR="00261571" w:rsidRDefault="00261571" w:rsidP="00261571">
      <w:pPr>
        <w:ind w:left="624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 protagonisti delle lezioni magistrali, in ordine di apparizione sul palco, sono stati: </w:t>
      </w:r>
      <w:r>
        <w:rPr>
          <w:rFonts w:ascii="Calibri" w:hAnsi="Calibri" w:cs="Calibri"/>
          <w:b/>
          <w:sz w:val="28"/>
          <w:szCs w:val="28"/>
        </w:rPr>
        <w:t>Francesca Cenerini</w:t>
      </w:r>
      <w:r>
        <w:rPr>
          <w:rFonts w:ascii="Calibri" w:hAnsi="Calibri" w:cs="Calibri"/>
          <w:bCs/>
          <w:sz w:val="28"/>
          <w:szCs w:val="28"/>
        </w:rPr>
        <w:t xml:space="preserve"> “Messalina, </w:t>
      </w:r>
      <w:proofErr w:type="spellStart"/>
      <w:r>
        <w:rPr>
          <w:rFonts w:ascii="Calibri" w:hAnsi="Calibri" w:cs="Calibri"/>
          <w:bCs/>
          <w:sz w:val="28"/>
          <w:szCs w:val="28"/>
        </w:rPr>
        <w:t>meretrix</w:t>
      </w:r>
      <w:proofErr w:type="spellEnd"/>
      <w:r>
        <w:rPr>
          <w:rFonts w:ascii="Calibri" w:hAnsi="Calibri" w:cs="Calibri"/>
          <w:bCs/>
          <w:sz w:val="28"/>
          <w:szCs w:val="28"/>
        </w:rPr>
        <w:t xml:space="preserve"> augusta”, </w:t>
      </w:r>
      <w:r>
        <w:rPr>
          <w:rFonts w:ascii="Calibri" w:hAnsi="Calibri" w:cs="Calibri"/>
          <w:b/>
          <w:sz w:val="28"/>
          <w:szCs w:val="28"/>
        </w:rPr>
        <w:t>Maurizio Viroli</w:t>
      </w:r>
      <w:r>
        <w:rPr>
          <w:rFonts w:ascii="Calibri" w:hAnsi="Calibri" w:cs="Calibri"/>
          <w:bCs/>
          <w:sz w:val="28"/>
          <w:szCs w:val="28"/>
        </w:rPr>
        <w:t xml:space="preserve">, “Roma repubblicana, da Machiavelli a Mazzini”, </w:t>
      </w:r>
      <w:r>
        <w:rPr>
          <w:rFonts w:ascii="Calibri" w:hAnsi="Calibri" w:cs="Calibri"/>
          <w:b/>
          <w:sz w:val="28"/>
          <w:szCs w:val="28"/>
        </w:rPr>
        <w:t>Alessandro Barbero</w:t>
      </w:r>
      <w:r>
        <w:rPr>
          <w:rFonts w:ascii="Calibri" w:hAnsi="Calibri" w:cs="Calibri"/>
          <w:bCs/>
          <w:sz w:val="28"/>
          <w:szCs w:val="28"/>
        </w:rPr>
        <w:t xml:space="preserve"> “L’Anonimo romano di Cola di Rienzo”, </w:t>
      </w:r>
      <w:r>
        <w:rPr>
          <w:rFonts w:ascii="Calibri" w:hAnsi="Calibri" w:cs="Calibri"/>
          <w:b/>
          <w:sz w:val="28"/>
          <w:szCs w:val="28"/>
        </w:rPr>
        <w:t>Costantino D’Orazio</w:t>
      </w:r>
      <w:r>
        <w:rPr>
          <w:rFonts w:ascii="Calibri" w:hAnsi="Calibri" w:cs="Calibri"/>
          <w:bCs/>
          <w:sz w:val="28"/>
          <w:szCs w:val="28"/>
        </w:rPr>
        <w:t xml:space="preserve"> “Caravaggio, genio ribelle”, </w:t>
      </w:r>
      <w:r>
        <w:rPr>
          <w:rFonts w:ascii="Calibri" w:hAnsi="Calibri" w:cs="Calibri"/>
          <w:b/>
          <w:sz w:val="28"/>
          <w:szCs w:val="28"/>
        </w:rPr>
        <w:t xml:space="preserve">Michela </w:t>
      </w:r>
      <w:proofErr w:type="spellStart"/>
      <w:r>
        <w:rPr>
          <w:rFonts w:ascii="Calibri" w:hAnsi="Calibri" w:cs="Calibri"/>
          <w:b/>
          <w:sz w:val="28"/>
          <w:szCs w:val="28"/>
        </w:rPr>
        <w:t>Ponzani</w:t>
      </w:r>
      <w:proofErr w:type="spellEnd"/>
      <w:r>
        <w:rPr>
          <w:rFonts w:ascii="Calibri" w:hAnsi="Calibri" w:cs="Calibri"/>
          <w:bCs/>
          <w:sz w:val="28"/>
          <w:szCs w:val="28"/>
        </w:rPr>
        <w:t xml:space="preserve"> “Le ragazze di Porta San Paolo”, </w:t>
      </w:r>
      <w:r>
        <w:rPr>
          <w:rFonts w:ascii="Calibri" w:hAnsi="Calibri" w:cs="Calibri"/>
          <w:b/>
          <w:sz w:val="28"/>
          <w:szCs w:val="28"/>
        </w:rPr>
        <w:t>Laura Pepe</w:t>
      </w:r>
      <w:r>
        <w:rPr>
          <w:rFonts w:ascii="Calibri" w:hAnsi="Calibri" w:cs="Calibri"/>
          <w:bCs/>
          <w:sz w:val="28"/>
          <w:szCs w:val="28"/>
        </w:rPr>
        <w:t xml:space="preserve"> “Da Lucrezia alle Giulie. Fedeltà e impudicizia nella Roma antica”, </w:t>
      </w:r>
      <w:r>
        <w:rPr>
          <w:rFonts w:ascii="Calibri" w:hAnsi="Calibri" w:cs="Calibri"/>
          <w:b/>
          <w:sz w:val="28"/>
          <w:szCs w:val="28"/>
        </w:rPr>
        <w:t>Luciano Canfora</w:t>
      </w:r>
      <w:r>
        <w:rPr>
          <w:rFonts w:ascii="Calibri" w:hAnsi="Calibri" w:cs="Calibri"/>
          <w:bCs/>
          <w:sz w:val="28"/>
          <w:szCs w:val="28"/>
        </w:rPr>
        <w:t xml:space="preserve"> “Cornelia e </w:t>
      </w:r>
      <w:proofErr w:type="spellStart"/>
      <w:r>
        <w:rPr>
          <w:rFonts w:ascii="Calibri" w:hAnsi="Calibri" w:cs="Calibri"/>
          <w:bCs/>
          <w:sz w:val="28"/>
          <w:szCs w:val="28"/>
        </w:rPr>
        <w:t>Sempronia</w:t>
      </w:r>
      <w:proofErr w:type="spellEnd"/>
      <w:r>
        <w:rPr>
          <w:rFonts w:ascii="Calibri" w:hAnsi="Calibri" w:cs="Calibri"/>
          <w:bCs/>
          <w:sz w:val="28"/>
          <w:szCs w:val="28"/>
        </w:rPr>
        <w:t xml:space="preserve">”, </w:t>
      </w:r>
      <w:r>
        <w:rPr>
          <w:rFonts w:ascii="Calibri" w:hAnsi="Calibri" w:cs="Calibri"/>
          <w:b/>
          <w:sz w:val="28"/>
          <w:szCs w:val="28"/>
        </w:rPr>
        <w:t>Antonio Forcellino</w:t>
      </w:r>
      <w:r>
        <w:rPr>
          <w:rFonts w:ascii="Calibri" w:hAnsi="Calibri" w:cs="Calibri"/>
          <w:bCs/>
          <w:sz w:val="28"/>
          <w:szCs w:val="28"/>
        </w:rPr>
        <w:t xml:space="preserve"> “Vittoria Colonna, una leader eretica tra arte e potere”, </w:t>
      </w:r>
      <w:r>
        <w:rPr>
          <w:rFonts w:ascii="Calibri" w:hAnsi="Calibri" w:cs="Calibri"/>
          <w:b/>
          <w:sz w:val="28"/>
          <w:szCs w:val="28"/>
        </w:rPr>
        <w:t>Amedeo Feniello</w:t>
      </w:r>
      <w:r>
        <w:rPr>
          <w:rFonts w:ascii="Calibri" w:hAnsi="Calibri" w:cs="Calibri"/>
          <w:bCs/>
          <w:sz w:val="28"/>
          <w:szCs w:val="28"/>
        </w:rPr>
        <w:t xml:space="preserve"> “Roma Babilonia. Lutero, Michelangelo e Giulio II”, </w:t>
      </w:r>
      <w:r>
        <w:rPr>
          <w:rFonts w:ascii="Calibri" w:hAnsi="Calibri" w:cs="Calibri"/>
          <w:b/>
          <w:sz w:val="28"/>
          <w:szCs w:val="28"/>
        </w:rPr>
        <w:t>Benedetta Tobagi</w:t>
      </w:r>
      <w:r>
        <w:rPr>
          <w:rFonts w:ascii="Calibri" w:hAnsi="Calibri" w:cs="Calibri"/>
          <w:bCs/>
          <w:sz w:val="28"/>
          <w:szCs w:val="28"/>
        </w:rPr>
        <w:t xml:space="preserve"> “Nero di Roma. Variazioni neofasciste tra Ordine Nuovo, </w:t>
      </w:r>
      <w:proofErr w:type="spellStart"/>
      <w:r>
        <w:rPr>
          <w:rFonts w:ascii="Calibri" w:hAnsi="Calibri" w:cs="Calibri"/>
          <w:bCs/>
          <w:sz w:val="28"/>
          <w:szCs w:val="28"/>
        </w:rPr>
        <w:t>Nar</w:t>
      </w:r>
      <w:proofErr w:type="spellEnd"/>
      <w:r>
        <w:rPr>
          <w:rFonts w:ascii="Calibri" w:hAnsi="Calibri" w:cs="Calibri"/>
          <w:bCs/>
          <w:sz w:val="28"/>
          <w:szCs w:val="28"/>
        </w:rPr>
        <w:t xml:space="preserve"> e P2”, </w:t>
      </w:r>
      <w:r>
        <w:rPr>
          <w:rFonts w:ascii="Calibri" w:hAnsi="Calibri" w:cs="Calibri"/>
          <w:b/>
          <w:sz w:val="28"/>
          <w:szCs w:val="28"/>
        </w:rPr>
        <w:t>Paolo Di Paolo</w:t>
      </w:r>
      <w:r>
        <w:rPr>
          <w:rFonts w:ascii="Calibri" w:hAnsi="Calibri" w:cs="Calibri"/>
          <w:bCs/>
          <w:sz w:val="28"/>
          <w:szCs w:val="28"/>
        </w:rPr>
        <w:t xml:space="preserve"> “Come raccontare Roma. Moravia, Pasolini, Gadda”, </w:t>
      </w:r>
      <w:r>
        <w:rPr>
          <w:rFonts w:ascii="Calibri" w:hAnsi="Calibri" w:cs="Calibri"/>
          <w:b/>
          <w:sz w:val="28"/>
          <w:szCs w:val="28"/>
        </w:rPr>
        <w:t>Andrea Giardina</w:t>
      </w:r>
      <w:r>
        <w:rPr>
          <w:rFonts w:ascii="Calibri" w:hAnsi="Calibri" w:cs="Calibri"/>
          <w:bCs/>
          <w:sz w:val="28"/>
          <w:szCs w:val="28"/>
        </w:rPr>
        <w:t xml:space="preserve"> “I trasteverini eredi degli antichi romani”, </w:t>
      </w:r>
      <w:r>
        <w:rPr>
          <w:rFonts w:ascii="Calibri" w:hAnsi="Calibri" w:cs="Calibri"/>
          <w:b/>
          <w:sz w:val="28"/>
          <w:szCs w:val="28"/>
        </w:rPr>
        <w:t>Alberto Crespi</w:t>
      </w:r>
      <w:r>
        <w:rPr>
          <w:rFonts w:ascii="Calibri" w:hAnsi="Calibri" w:cs="Calibri"/>
          <w:bCs/>
          <w:sz w:val="28"/>
          <w:szCs w:val="28"/>
        </w:rPr>
        <w:t xml:space="preserve"> “</w:t>
      </w:r>
      <w:proofErr w:type="spellStart"/>
      <w:r>
        <w:rPr>
          <w:rFonts w:ascii="Calibri" w:hAnsi="Calibri" w:cs="Calibri"/>
          <w:bCs/>
          <w:sz w:val="28"/>
          <w:szCs w:val="28"/>
        </w:rPr>
        <w:t>Annamo</w:t>
      </w:r>
      <w:proofErr w:type="spellEnd"/>
      <w:r>
        <w:rPr>
          <w:rFonts w:ascii="Calibri" w:hAnsi="Calibri" w:cs="Calibri"/>
          <w:bCs/>
          <w:sz w:val="28"/>
          <w:szCs w:val="28"/>
        </w:rPr>
        <w:t xml:space="preserve">, daje Roma. Il rapporto tra Gigi Proietti e la sua città”, </w:t>
      </w:r>
      <w:r>
        <w:rPr>
          <w:rFonts w:ascii="Calibri" w:hAnsi="Calibri" w:cs="Calibri"/>
          <w:b/>
          <w:sz w:val="28"/>
          <w:szCs w:val="28"/>
        </w:rPr>
        <w:t>Vanessa Roghi</w:t>
      </w:r>
      <w:r>
        <w:rPr>
          <w:rFonts w:ascii="Calibri" w:hAnsi="Calibri" w:cs="Calibri"/>
          <w:bCs/>
          <w:sz w:val="28"/>
          <w:szCs w:val="28"/>
        </w:rPr>
        <w:t xml:space="preserve"> “Poiché l’impero da molti anni era caduto. La Roma di Elsa Morante”, </w:t>
      </w:r>
      <w:r>
        <w:rPr>
          <w:rFonts w:ascii="Calibri" w:hAnsi="Calibri" w:cs="Calibri"/>
          <w:b/>
          <w:sz w:val="28"/>
          <w:szCs w:val="28"/>
        </w:rPr>
        <w:t>Alessandro Marzo Magno</w:t>
      </w:r>
      <w:r>
        <w:rPr>
          <w:rFonts w:ascii="Calibri" w:hAnsi="Calibri" w:cs="Calibri"/>
          <w:bCs/>
          <w:sz w:val="28"/>
          <w:szCs w:val="28"/>
        </w:rPr>
        <w:t xml:space="preserve"> “Il carattere tipografico romano”, </w:t>
      </w:r>
      <w:r>
        <w:rPr>
          <w:rFonts w:ascii="Calibri" w:hAnsi="Calibri" w:cs="Calibri"/>
          <w:b/>
          <w:sz w:val="28"/>
          <w:szCs w:val="28"/>
        </w:rPr>
        <w:t>Piero Martin</w:t>
      </w:r>
      <w:r>
        <w:rPr>
          <w:rFonts w:ascii="Calibri" w:hAnsi="Calibri" w:cs="Calibri"/>
          <w:bCs/>
          <w:sz w:val="28"/>
          <w:szCs w:val="28"/>
        </w:rPr>
        <w:t xml:space="preserve"> “I ragazzi di via Panisperna” e </w:t>
      </w:r>
      <w:r>
        <w:rPr>
          <w:rFonts w:ascii="Calibri" w:hAnsi="Calibri" w:cs="Calibri"/>
          <w:b/>
          <w:sz w:val="28"/>
          <w:szCs w:val="28"/>
        </w:rPr>
        <w:t>Massimo Montanari</w:t>
      </w:r>
      <w:r>
        <w:rPr>
          <w:rFonts w:ascii="Calibri" w:hAnsi="Calibri" w:cs="Calibri"/>
          <w:bCs/>
          <w:sz w:val="28"/>
          <w:szCs w:val="28"/>
        </w:rPr>
        <w:t xml:space="preserve"> “Cacio e pepe. Anatomia di una ricetta”.</w:t>
      </w:r>
    </w:p>
    <w:p w14:paraId="1AEE87A2" w14:textId="77777777" w:rsidR="00261571" w:rsidRDefault="00261571" w:rsidP="00261571">
      <w:pPr>
        <w:autoSpaceDE w:val="0"/>
        <w:autoSpaceDN w:val="0"/>
        <w:ind w:left="624"/>
      </w:pPr>
    </w:p>
    <w:p w14:paraId="109E39AC" w14:textId="77777777" w:rsidR="00F858FF" w:rsidRDefault="00F858FF" w:rsidP="00261571">
      <w:pPr>
        <w:autoSpaceDE w:val="0"/>
        <w:autoSpaceDN w:val="0"/>
        <w:ind w:left="624"/>
      </w:pPr>
    </w:p>
    <w:p w14:paraId="7036EFD3" w14:textId="1D6D9949" w:rsidR="00261571" w:rsidRPr="00E47938" w:rsidRDefault="00261571" w:rsidP="002E16BC">
      <w:pPr>
        <w:autoSpaceDE w:val="0"/>
        <w:autoSpaceDN w:val="0"/>
        <w:ind w:left="624"/>
        <w:jc w:val="center"/>
      </w:pPr>
      <w:r w:rsidRPr="00E47938">
        <w:t xml:space="preserve">Contatti: Ufficio stampa CCIAA Roma (Massimo Piagnani) - </w:t>
      </w:r>
      <w:hyperlink r:id="rId7" w:history="1">
        <w:r w:rsidRPr="00E47938">
          <w:rPr>
            <w:rStyle w:val="Collegamentoipertestuale"/>
            <w:u w:val="none"/>
          </w:rPr>
          <w:t>ufficiostampa@innovacamera.it</w:t>
        </w:r>
      </w:hyperlink>
    </w:p>
    <w:p w14:paraId="4549EB0A" w14:textId="6E9498CA" w:rsidR="0027528F" w:rsidRPr="00E47938" w:rsidRDefault="00261571" w:rsidP="002E16BC">
      <w:pPr>
        <w:shd w:val="clear" w:color="auto" w:fill="FFFFFF"/>
        <w:ind w:left="1416" w:firstLine="708"/>
        <w:jc w:val="center"/>
      </w:pPr>
      <w:r w:rsidRPr="00E47938">
        <w:t xml:space="preserve">Ufficio stampa Editori Laterza (Manuela Paonessa) - </w:t>
      </w:r>
      <w:hyperlink r:id="rId8" w:history="1">
        <w:r w:rsidRPr="00E47938">
          <w:rPr>
            <w:rStyle w:val="Collegamentoipertestuale"/>
            <w:u w:val="none"/>
          </w:rPr>
          <w:t>paonessa@laterza.it</w:t>
        </w:r>
      </w:hyperlink>
    </w:p>
    <w:sectPr w:rsidR="0027528F" w:rsidRPr="00E47938" w:rsidSect="00FB0D32">
      <w:headerReference w:type="default" r:id="rId9"/>
      <w:footerReference w:type="default" r:id="rId10"/>
      <w:pgSz w:w="11900" w:h="16840"/>
      <w:pgMar w:top="3828" w:right="701" w:bottom="2127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8356C7" w14:textId="77777777" w:rsidR="002D5937" w:rsidRDefault="002D5937" w:rsidP="00FB0D32">
      <w:r>
        <w:separator/>
      </w:r>
    </w:p>
  </w:endnote>
  <w:endnote w:type="continuationSeparator" w:id="0">
    <w:p w14:paraId="5D15454D" w14:textId="77777777" w:rsidR="002D5937" w:rsidRDefault="002D5937" w:rsidP="00FB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51EA6" w14:textId="77777777" w:rsidR="00FB0D32" w:rsidRDefault="00B21CA9">
    <w:pPr>
      <w:pStyle w:val="Pidipagina"/>
    </w:pPr>
    <w:r>
      <w:rPr>
        <w:noProof/>
      </w:rPr>
      <w:drawing>
        <wp:inline distT="0" distB="0" distL="0" distR="0" wp14:anchorId="526C190F" wp14:editId="180A35C9">
          <wp:extent cx="7556500" cy="1078247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SF_lettera_Footer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78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DCF6C6" w14:textId="77777777" w:rsidR="002D5937" w:rsidRDefault="002D5937" w:rsidP="00FB0D32">
      <w:r>
        <w:separator/>
      </w:r>
    </w:p>
  </w:footnote>
  <w:footnote w:type="continuationSeparator" w:id="0">
    <w:p w14:paraId="4D24CF54" w14:textId="77777777" w:rsidR="002D5937" w:rsidRDefault="002D5937" w:rsidP="00FB0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19F9CD" w14:textId="77777777" w:rsidR="00FB0D32" w:rsidRDefault="00CD4C7F" w:rsidP="00FB0D32">
    <w:pPr>
      <w:pStyle w:val="Intestazione"/>
    </w:pPr>
    <w:r>
      <w:rPr>
        <w:noProof/>
      </w:rPr>
      <w:drawing>
        <wp:inline distT="0" distB="0" distL="0" distR="0" wp14:anchorId="29CC7EFD" wp14:editId="25308BB3">
          <wp:extent cx="7556500" cy="2159867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SF_lettera_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952" cy="21599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466"/>
    <w:rsid w:val="0000549D"/>
    <w:rsid w:val="000875CA"/>
    <w:rsid w:val="000C1E73"/>
    <w:rsid w:val="000C3850"/>
    <w:rsid w:val="000D0F0F"/>
    <w:rsid w:val="000E23BA"/>
    <w:rsid w:val="000E4EC3"/>
    <w:rsid w:val="001056B9"/>
    <w:rsid w:val="001130AD"/>
    <w:rsid w:val="001800CE"/>
    <w:rsid w:val="001835CB"/>
    <w:rsid w:val="001A6545"/>
    <w:rsid w:val="001E55F6"/>
    <w:rsid w:val="001F6EBB"/>
    <w:rsid w:val="00261571"/>
    <w:rsid w:val="0027528F"/>
    <w:rsid w:val="00293AD8"/>
    <w:rsid w:val="002A0C60"/>
    <w:rsid w:val="002B2BAD"/>
    <w:rsid w:val="002D5937"/>
    <w:rsid w:val="002E16BC"/>
    <w:rsid w:val="00331A51"/>
    <w:rsid w:val="003751B1"/>
    <w:rsid w:val="003A7FD1"/>
    <w:rsid w:val="003D2B46"/>
    <w:rsid w:val="003F6A26"/>
    <w:rsid w:val="00403C63"/>
    <w:rsid w:val="0040594F"/>
    <w:rsid w:val="00434466"/>
    <w:rsid w:val="0046669F"/>
    <w:rsid w:val="00473C7F"/>
    <w:rsid w:val="004A5174"/>
    <w:rsid w:val="00507E62"/>
    <w:rsid w:val="00530D37"/>
    <w:rsid w:val="00547CFC"/>
    <w:rsid w:val="00576AD1"/>
    <w:rsid w:val="005865F0"/>
    <w:rsid w:val="0059316A"/>
    <w:rsid w:val="005F63A3"/>
    <w:rsid w:val="00680F5B"/>
    <w:rsid w:val="00685E50"/>
    <w:rsid w:val="006A2321"/>
    <w:rsid w:val="006B14BA"/>
    <w:rsid w:val="006F4094"/>
    <w:rsid w:val="007019F2"/>
    <w:rsid w:val="0071679D"/>
    <w:rsid w:val="00731D20"/>
    <w:rsid w:val="0075210A"/>
    <w:rsid w:val="0076799B"/>
    <w:rsid w:val="0079701E"/>
    <w:rsid w:val="007D0693"/>
    <w:rsid w:val="007D3ED1"/>
    <w:rsid w:val="00845290"/>
    <w:rsid w:val="00847F80"/>
    <w:rsid w:val="00856EE5"/>
    <w:rsid w:val="00864FAC"/>
    <w:rsid w:val="008A421E"/>
    <w:rsid w:val="008B07C1"/>
    <w:rsid w:val="008F70A8"/>
    <w:rsid w:val="00934C25"/>
    <w:rsid w:val="00937306"/>
    <w:rsid w:val="009528AD"/>
    <w:rsid w:val="009660DF"/>
    <w:rsid w:val="00A600AA"/>
    <w:rsid w:val="00A71265"/>
    <w:rsid w:val="00AA2D16"/>
    <w:rsid w:val="00AF272F"/>
    <w:rsid w:val="00B21CA9"/>
    <w:rsid w:val="00BA59E2"/>
    <w:rsid w:val="00BC6B66"/>
    <w:rsid w:val="00BF1A93"/>
    <w:rsid w:val="00C107AB"/>
    <w:rsid w:val="00C12BF4"/>
    <w:rsid w:val="00C6744A"/>
    <w:rsid w:val="00CD4C7F"/>
    <w:rsid w:val="00CE37DC"/>
    <w:rsid w:val="00D16A47"/>
    <w:rsid w:val="00D613BF"/>
    <w:rsid w:val="00E1254A"/>
    <w:rsid w:val="00E47938"/>
    <w:rsid w:val="00E665D3"/>
    <w:rsid w:val="00E84F46"/>
    <w:rsid w:val="00E94B57"/>
    <w:rsid w:val="00EB4823"/>
    <w:rsid w:val="00F004EE"/>
    <w:rsid w:val="00F20F4E"/>
    <w:rsid w:val="00F60E55"/>
    <w:rsid w:val="00F7369B"/>
    <w:rsid w:val="00F858FF"/>
    <w:rsid w:val="00FB0D32"/>
    <w:rsid w:val="00FD110C"/>
    <w:rsid w:val="00FD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B6E40B"/>
  <w14:defaultImageDpi w14:val="300"/>
  <w15:docId w15:val="{1174D22B-6CE5-4441-AD48-2967F9D6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B0D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D32"/>
  </w:style>
  <w:style w:type="paragraph" w:styleId="Pidipagina">
    <w:name w:val="footer"/>
    <w:basedOn w:val="Normale"/>
    <w:link w:val="PidipaginaCarattere"/>
    <w:uiPriority w:val="99"/>
    <w:unhideWhenUsed/>
    <w:rsid w:val="00FB0D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D3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0D3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0D32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7528F"/>
    <w:rPr>
      <w:color w:val="0000FF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27528F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61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85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onessa@laterz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fficiostampa@innovacamer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1%20-%20Agor&#224;%20-%20GIULIA\EDIZIONI%20IN%20CORSO\8.%20ROMA%20-%20Roma%20Storia%20Festival%20%202024\Grafica\RSF%202024_lettera%20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156E9A-A5D5-42B8-B831-2F81839AB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RSF 2024_lettera 1</Template>
  <TotalTime>9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osx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eventi</dc:creator>
  <cp:keywords/>
  <dc:description/>
  <cp:lastModifiedBy>Massimo Piagnani</cp:lastModifiedBy>
  <cp:revision>6</cp:revision>
  <cp:lastPrinted>2024-09-23T09:26:00Z</cp:lastPrinted>
  <dcterms:created xsi:type="dcterms:W3CDTF">2024-09-23T12:18:00Z</dcterms:created>
  <dcterms:modified xsi:type="dcterms:W3CDTF">2024-09-23T13:18:00Z</dcterms:modified>
</cp:coreProperties>
</file>