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05159F" w14:textId="77777777" w:rsidR="002F0BBF" w:rsidRDefault="002F0BBF" w:rsidP="00E95A27">
      <w:pPr>
        <w:rPr>
          <w:sz w:val="30"/>
          <w:szCs w:val="30"/>
        </w:rPr>
      </w:pPr>
    </w:p>
    <w:p w14:paraId="411B3DF8" w14:textId="4341CE12" w:rsidR="002F0BBF" w:rsidRDefault="00DE6BC8" w:rsidP="002F0BBF">
      <w:pPr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3C510D11" wp14:editId="16367C0D">
            <wp:extent cx="3335020" cy="1085215"/>
            <wp:effectExtent l="0" t="0" r="0" b="635"/>
            <wp:docPr id="29392304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51854" w14:textId="77777777" w:rsidR="002F0BBF" w:rsidRDefault="002F0BBF" w:rsidP="00E95A27">
      <w:pPr>
        <w:rPr>
          <w:sz w:val="30"/>
          <w:szCs w:val="30"/>
        </w:rPr>
      </w:pPr>
    </w:p>
    <w:p w14:paraId="23232210" w14:textId="19FBB44C" w:rsidR="002F0BBF" w:rsidRPr="006F1BCB" w:rsidRDefault="00E60D81" w:rsidP="00E60D8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F1BCB">
        <w:rPr>
          <w:rFonts w:ascii="Times New Roman" w:hAnsi="Times New Roman" w:cs="Times New Roman"/>
          <w:b/>
          <w:sz w:val="36"/>
          <w:szCs w:val="36"/>
        </w:rPr>
        <w:t xml:space="preserve">Dichiarazione di </w:t>
      </w:r>
      <w:r w:rsidR="00DE6BC8" w:rsidRPr="006F1BCB">
        <w:rPr>
          <w:rFonts w:ascii="Times New Roman" w:hAnsi="Times New Roman" w:cs="Times New Roman"/>
          <w:b/>
          <w:sz w:val="36"/>
          <w:szCs w:val="36"/>
        </w:rPr>
        <w:t>Lorenzo Tagliavanti</w:t>
      </w:r>
    </w:p>
    <w:p w14:paraId="15DE8799" w14:textId="77777777" w:rsidR="00E60D81" w:rsidRPr="006F1BCB" w:rsidRDefault="00E60D81" w:rsidP="00E60D8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F1BCB">
        <w:rPr>
          <w:rFonts w:ascii="Times New Roman" w:hAnsi="Times New Roman" w:cs="Times New Roman"/>
          <w:b/>
          <w:sz w:val="36"/>
          <w:szCs w:val="36"/>
        </w:rPr>
        <w:t>Presidente della Camera di Commercio di Roma</w:t>
      </w:r>
    </w:p>
    <w:p w14:paraId="1504AC83" w14:textId="77777777" w:rsidR="002F0BBF" w:rsidRDefault="002F0BBF" w:rsidP="002F0BBF">
      <w:pPr>
        <w:jc w:val="both"/>
        <w:rPr>
          <w:sz w:val="30"/>
          <w:szCs w:val="30"/>
        </w:rPr>
      </w:pPr>
    </w:p>
    <w:p w14:paraId="6F5ACC58" w14:textId="77777777" w:rsidR="002F0BBF" w:rsidRPr="00465F3F" w:rsidRDefault="002F0BBF" w:rsidP="002F0BBF">
      <w:pPr>
        <w:jc w:val="both"/>
        <w:rPr>
          <w:i/>
          <w:sz w:val="30"/>
          <w:szCs w:val="30"/>
        </w:rPr>
      </w:pPr>
    </w:p>
    <w:p w14:paraId="5093EE12" w14:textId="281080AB" w:rsidR="006F1BCB" w:rsidRDefault="00E95A27" w:rsidP="006F1B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5448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DE6BC8" w:rsidRPr="00285448">
        <w:rPr>
          <w:rFonts w:ascii="Times New Roman" w:hAnsi="Times New Roman" w:cs="Times New Roman"/>
          <w:i/>
          <w:sz w:val="28"/>
          <w:szCs w:val="28"/>
        </w:rPr>
        <w:t>1</w:t>
      </w:r>
      <w:r w:rsidR="00465F3F" w:rsidRPr="00285448">
        <w:rPr>
          <w:rFonts w:ascii="Times New Roman" w:hAnsi="Times New Roman" w:cs="Times New Roman"/>
          <w:i/>
          <w:sz w:val="28"/>
          <w:szCs w:val="28"/>
        </w:rPr>
        <w:t xml:space="preserve">4 </w:t>
      </w:r>
      <w:r w:rsidR="00DE6BC8" w:rsidRPr="00285448">
        <w:rPr>
          <w:rFonts w:ascii="Times New Roman" w:hAnsi="Times New Roman" w:cs="Times New Roman"/>
          <w:i/>
          <w:sz w:val="28"/>
          <w:szCs w:val="28"/>
        </w:rPr>
        <w:t>novembre</w:t>
      </w:r>
      <w:r w:rsidR="00465F3F" w:rsidRPr="00285448">
        <w:rPr>
          <w:rFonts w:ascii="Times New Roman" w:hAnsi="Times New Roman" w:cs="Times New Roman"/>
          <w:i/>
          <w:sz w:val="28"/>
          <w:szCs w:val="28"/>
        </w:rPr>
        <w:t xml:space="preserve"> 20</w:t>
      </w:r>
      <w:r w:rsidR="00DE6BC8" w:rsidRPr="00285448">
        <w:rPr>
          <w:rFonts w:ascii="Times New Roman" w:hAnsi="Times New Roman" w:cs="Times New Roman"/>
          <w:i/>
          <w:sz w:val="28"/>
          <w:szCs w:val="28"/>
        </w:rPr>
        <w:t>2</w:t>
      </w:r>
      <w:r w:rsidR="00465F3F" w:rsidRPr="00285448">
        <w:rPr>
          <w:rFonts w:ascii="Times New Roman" w:hAnsi="Times New Roman" w:cs="Times New Roman"/>
          <w:i/>
          <w:sz w:val="28"/>
          <w:szCs w:val="28"/>
        </w:rPr>
        <w:t>4</w:t>
      </w:r>
      <w:r w:rsidRPr="00285448">
        <w:rPr>
          <w:rFonts w:ascii="Times New Roman" w:hAnsi="Times New Roman" w:cs="Times New Roman"/>
          <w:sz w:val="28"/>
          <w:szCs w:val="28"/>
        </w:rPr>
        <w:t xml:space="preserve"> – “A nome mio e di </w:t>
      </w:r>
      <w:r w:rsidR="00465F3F" w:rsidRPr="00285448">
        <w:rPr>
          <w:rFonts w:ascii="Times New Roman" w:hAnsi="Times New Roman" w:cs="Times New Roman"/>
          <w:sz w:val="28"/>
          <w:szCs w:val="28"/>
        </w:rPr>
        <w:t>tutta l’Istituzione camerale</w:t>
      </w:r>
      <w:r w:rsidRPr="00285448">
        <w:rPr>
          <w:rFonts w:ascii="Times New Roman" w:hAnsi="Times New Roman" w:cs="Times New Roman"/>
          <w:sz w:val="28"/>
          <w:szCs w:val="28"/>
        </w:rPr>
        <w:t xml:space="preserve">, desidero congratularmi con </w:t>
      </w:r>
      <w:r w:rsidR="00DE6BC8" w:rsidRPr="00285448">
        <w:rPr>
          <w:rFonts w:ascii="Times New Roman" w:hAnsi="Times New Roman" w:cs="Times New Roman"/>
          <w:sz w:val="28"/>
          <w:szCs w:val="28"/>
        </w:rPr>
        <w:t xml:space="preserve">Alessandro Sbordoni </w:t>
      </w:r>
      <w:r w:rsidRPr="00285448">
        <w:rPr>
          <w:rFonts w:ascii="Times New Roman" w:hAnsi="Times New Roman" w:cs="Times New Roman"/>
          <w:sz w:val="28"/>
          <w:szCs w:val="28"/>
        </w:rPr>
        <w:t>per la sua nomina</w:t>
      </w:r>
      <w:r w:rsidR="005B06F2">
        <w:rPr>
          <w:rFonts w:ascii="Times New Roman" w:hAnsi="Times New Roman" w:cs="Times New Roman"/>
          <w:sz w:val="28"/>
          <w:szCs w:val="28"/>
        </w:rPr>
        <w:t>,</w:t>
      </w:r>
      <w:r w:rsidRPr="00285448">
        <w:rPr>
          <w:rFonts w:ascii="Times New Roman" w:hAnsi="Times New Roman" w:cs="Times New Roman"/>
          <w:sz w:val="28"/>
          <w:szCs w:val="28"/>
        </w:rPr>
        <w:t xml:space="preserve"> a</w:t>
      </w:r>
      <w:r w:rsidR="00546362">
        <w:rPr>
          <w:rFonts w:ascii="Times New Roman" w:hAnsi="Times New Roman" w:cs="Times New Roman"/>
          <w:sz w:val="28"/>
          <w:szCs w:val="28"/>
        </w:rPr>
        <w:t>ll’unanimità</w:t>
      </w:r>
      <w:r w:rsidR="005B06F2">
        <w:rPr>
          <w:rFonts w:ascii="Times New Roman" w:hAnsi="Times New Roman" w:cs="Times New Roman"/>
          <w:sz w:val="28"/>
          <w:szCs w:val="28"/>
        </w:rPr>
        <w:t>,</w:t>
      </w:r>
      <w:r w:rsidR="00546362">
        <w:rPr>
          <w:rFonts w:ascii="Times New Roman" w:hAnsi="Times New Roman" w:cs="Times New Roman"/>
          <w:sz w:val="28"/>
          <w:szCs w:val="28"/>
        </w:rPr>
        <w:t xml:space="preserve"> a</w:t>
      </w:r>
      <w:r w:rsidRPr="00285448">
        <w:rPr>
          <w:rFonts w:ascii="Times New Roman" w:hAnsi="Times New Roman" w:cs="Times New Roman"/>
          <w:sz w:val="28"/>
          <w:szCs w:val="28"/>
        </w:rPr>
        <w:t xml:space="preserve"> </w:t>
      </w:r>
      <w:r w:rsidR="006F1BCB">
        <w:rPr>
          <w:rFonts w:ascii="Times New Roman" w:hAnsi="Times New Roman" w:cs="Times New Roman"/>
          <w:sz w:val="28"/>
          <w:szCs w:val="28"/>
        </w:rPr>
        <w:t>P</w:t>
      </w:r>
      <w:r w:rsidRPr="00285448">
        <w:rPr>
          <w:rFonts w:ascii="Times New Roman" w:hAnsi="Times New Roman" w:cs="Times New Roman"/>
          <w:sz w:val="28"/>
          <w:szCs w:val="28"/>
        </w:rPr>
        <w:t xml:space="preserve">residente di </w:t>
      </w:r>
      <w:r w:rsidR="00465F3F" w:rsidRPr="00285448">
        <w:rPr>
          <w:rFonts w:ascii="Times New Roman" w:hAnsi="Times New Roman" w:cs="Times New Roman"/>
          <w:sz w:val="28"/>
          <w:szCs w:val="28"/>
        </w:rPr>
        <w:t xml:space="preserve">Federlazio </w:t>
      </w:r>
      <w:r w:rsidRPr="00285448">
        <w:rPr>
          <w:rFonts w:ascii="Times New Roman" w:hAnsi="Times New Roman" w:cs="Times New Roman"/>
          <w:sz w:val="28"/>
          <w:szCs w:val="28"/>
        </w:rPr>
        <w:t>e formular</w:t>
      </w:r>
      <w:r w:rsidR="005B06F2">
        <w:rPr>
          <w:rFonts w:ascii="Times New Roman" w:hAnsi="Times New Roman" w:cs="Times New Roman"/>
          <w:sz w:val="28"/>
          <w:szCs w:val="28"/>
        </w:rPr>
        <w:t xml:space="preserve">gli </w:t>
      </w:r>
      <w:r w:rsidRPr="00285448">
        <w:rPr>
          <w:rFonts w:ascii="Times New Roman" w:hAnsi="Times New Roman" w:cs="Times New Roman"/>
          <w:sz w:val="28"/>
          <w:szCs w:val="28"/>
        </w:rPr>
        <w:t>i migliori auguri di buon lavoro.</w:t>
      </w:r>
    </w:p>
    <w:p w14:paraId="7DD7312E" w14:textId="0418D1D6" w:rsidR="00B25B87" w:rsidRPr="00285448" w:rsidRDefault="00465F3F" w:rsidP="006F1B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5448">
        <w:rPr>
          <w:rFonts w:ascii="Times New Roman" w:hAnsi="Times New Roman" w:cs="Times New Roman"/>
          <w:sz w:val="28"/>
          <w:szCs w:val="28"/>
        </w:rPr>
        <w:t>Sono</w:t>
      </w:r>
      <w:r w:rsidR="00E95A27" w:rsidRPr="00285448">
        <w:rPr>
          <w:rFonts w:ascii="Times New Roman" w:hAnsi="Times New Roman" w:cs="Times New Roman"/>
          <w:sz w:val="28"/>
          <w:szCs w:val="28"/>
        </w:rPr>
        <w:t xml:space="preserve"> sicuro che</w:t>
      </w:r>
      <w:r w:rsidRPr="00285448">
        <w:rPr>
          <w:rFonts w:ascii="Times New Roman" w:hAnsi="Times New Roman" w:cs="Times New Roman"/>
          <w:sz w:val="28"/>
          <w:szCs w:val="28"/>
        </w:rPr>
        <w:t xml:space="preserve"> </w:t>
      </w:r>
      <w:r w:rsidR="006847F1" w:rsidRPr="00285448">
        <w:rPr>
          <w:rFonts w:ascii="Times New Roman" w:hAnsi="Times New Roman" w:cs="Times New Roman"/>
          <w:sz w:val="28"/>
          <w:szCs w:val="28"/>
        </w:rPr>
        <w:t>Sbordoni</w:t>
      </w:r>
      <w:r w:rsidR="00E95A27" w:rsidRPr="00285448">
        <w:rPr>
          <w:rFonts w:ascii="Times New Roman" w:hAnsi="Times New Roman" w:cs="Times New Roman"/>
          <w:sz w:val="28"/>
          <w:szCs w:val="28"/>
        </w:rPr>
        <w:t xml:space="preserve">, oltre a svolgere al meglio l’importante incarico a cui è stato chiamato, intensificherà ulteriormente la collaborazione con il sistema camerale. Una collaborazione al servizio delle migliaia di imprese del territorio: </w:t>
      </w:r>
      <w:r w:rsidR="00B35FCD">
        <w:rPr>
          <w:rFonts w:ascii="Times New Roman" w:hAnsi="Times New Roman" w:cs="Times New Roman"/>
          <w:sz w:val="28"/>
          <w:szCs w:val="28"/>
        </w:rPr>
        <w:t>sono</w:t>
      </w:r>
      <w:r w:rsidR="00E95A27" w:rsidRPr="00285448">
        <w:rPr>
          <w:rFonts w:ascii="Times New Roman" w:hAnsi="Times New Roman" w:cs="Times New Roman"/>
          <w:sz w:val="28"/>
          <w:szCs w:val="28"/>
        </w:rPr>
        <w:t xml:space="preserve"> </w:t>
      </w:r>
      <w:r w:rsidR="00BF4AC6">
        <w:rPr>
          <w:rFonts w:ascii="Times New Roman" w:hAnsi="Times New Roman" w:cs="Times New Roman"/>
          <w:sz w:val="28"/>
          <w:szCs w:val="28"/>
        </w:rPr>
        <w:t>600</w:t>
      </w:r>
      <w:r w:rsidR="00E95A27" w:rsidRPr="00285448">
        <w:rPr>
          <w:rFonts w:ascii="Times New Roman" w:hAnsi="Times New Roman" w:cs="Times New Roman"/>
          <w:sz w:val="28"/>
          <w:szCs w:val="28"/>
        </w:rPr>
        <w:t>mila</w:t>
      </w:r>
      <w:r w:rsidR="00BF4AC6">
        <w:rPr>
          <w:rFonts w:ascii="Times New Roman" w:hAnsi="Times New Roman" w:cs="Times New Roman"/>
          <w:sz w:val="28"/>
          <w:szCs w:val="28"/>
        </w:rPr>
        <w:t xml:space="preserve"> nel Lazio</w:t>
      </w:r>
      <w:r w:rsidR="00E95A27" w:rsidRPr="00285448">
        <w:rPr>
          <w:rFonts w:ascii="Times New Roman" w:hAnsi="Times New Roman" w:cs="Times New Roman"/>
          <w:sz w:val="28"/>
          <w:szCs w:val="28"/>
        </w:rPr>
        <w:t xml:space="preserve">, specie </w:t>
      </w:r>
      <w:r w:rsidR="006F1BCB">
        <w:rPr>
          <w:rFonts w:ascii="Times New Roman" w:hAnsi="Times New Roman" w:cs="Times New Roman"/>
          <w:sz w:val="28"/>
          <w:szCs w:val="28"/>
        </w:rPr>
        <w:t xml:space="preserve">di </w:t>
      </w:r>
      <w:r w:rsidR="00E95A27" w:rsidRPr="00285448">
        <w:rPr>
          <w:rFonts w:ascii="Times New Roman" w:hAnsi="Times New Roman" w:cs="Times New Roman"/>
          <w:sz w:val="28"/>
          <w:szCs w:val="28"/>
        </w:rPr>
        <w:t xml:space="preserve">piccole e piccolissime </w:t>
      </w:r>
      <w:r w:rsidR="006F1BCB">
        <w:rPr>
          <w:rFonts w:ascii="Times New Roman" w:hAnsi="Times New Roman" w:cs="Times New Roman"/>
          <w:sz w:val="28"/>
          <w:szCs w:val="28"/>
        </w:rPr>
        <w:t>dimensioni</w:t>
      </w:r>
      <w:r w:rsidR="00192AEB">
        <w:rPr>
          <w:rFonts w:ascii="Times New Roman" w:hAnsi="Times New Roman" w:cs="Times New Roman"/>
          <w:sz w:val="28"/>
          <w:szCs w:val="28"/>
        </w:rPr>
        <w:t xml:space="preserve">, </w:t>
      </w:r>
      <w:r w:rsidR="00D84EB1" w:rsidRPr="00285448">
        <w:rPr>
          <w:rFonts w:ascii="Times New Roman" w:hAnsi="Times New Roman" w:cs="Times New Roman"/>
          <w:sz w:val="28"/>
          <w:szCs w:val="28"/>
        </w:rPr>
        <w:t>che rappresentano un grande patrimonio in termini di ricchezza e occupazione</w:t>
      </w:r>
      <w:r w:rsidR="006F1BCB">
        <w:rPr>
          <w:rFonts w:ascii="Times New Roman" w:hAnsi="Times New Roman" w:cs="Times New Roman"/>
          <w:sz w:val="28"/>
          <w:szCs w:val="28"/>
        </w:rPr>
        <w:t xml:space="preserve">, alle prese con </w:t>
      </w:r>
      <w:r w:rsidR="007E7D70">
        <w:rPr>
          <w:rFonts w:ascii="Times New Roman" w:hAnsi="Times New Roman" w:cs="Times New Roman"/>
          <w:sz w:val="28"/>
          <w:szCs w:val="28"/>
        </w:rPr>
        <w:t>un quadro economico complesso e in rapida evoluzione</w:t>
      </w:r>
      <w:r w:rsidR="00D84EB1" w:rsidRPr="00285448">
        <w:rPr>
          <w:rFonts w:ascii="Times New Roman" w:hAnsi="Times New Roman" w:cs="Times New Roman"/>
          <w:sz w:val="28"/>
          <w:szCs w:val="28"/>
        </w:rPr>
        <w:t xml:space="preserve">. </w:t>
      </w:r>
      <w:r w:rsidR="00BF6C26" w:rsidRPr="00285448">
        <w:rPr>
          <w:rFonts w:ascii="Times New Roman" w:hAnsi="Times New Roman" w:cs="Times New Roman"/>
          <w:sz w:val="28"/>
          <w:szCs w:val="28"/>
        </w:rPr>
        <w:t>Ci sono due grandi driver di sviluppo</w:t>
      </w:r>
      <w:r w:rsidR="00887FF0">
        <w:rPr>
          <w:rFonts w:ascii="Times New Roman" w:hAnsi="Times New Roman" w:cs="Times New Roman"/>
          <w:sz w:val="28"/>
          <w:szCs w:val="28"/>
        </w:rPr>
        <w:t xml:space="preserve"> </w:t>
      </w:r>
      <w:r w:rsidR="003114EA">
        <w:rPr>
          <w:rFonts w:ascii="Times New Roman" w:hAnsi="Times New Roman" w:cs="Times New Roman"/>
          <w:sz w:val="28"/>
          <w:szCs w:val="28"/>
        </w:rPr>
        <w:t>ormai irrinunciabili</w:t>
      </w:r>
      <w:r w:rsidR="00BF6C26" w:rsidRPr="00285448">
        <w:rPr>
          <w:rFonts w:ascii="Times New Roman" w:hAnsi="Times New Roman" w:cs="Times New Roman"/>
          <w:sz w:val="28"/>
          <w:szCs w:val="28"/>
        </w:rPr>
        <w:t xml:space="preserve">: innovazione e sostenibilità. </w:t>
      </w:r>
      <w:r w:rsidR="00237686">
        <w:rPr>
          <w:rFonts w:ascii="Times New Roman" w:hAnsi="Times New Roman" w:cs="Times New Roman"/>
          <w:sz w:val="28"/>
          <w:szCs w:val="28"/>
        </w:rPr>
        <w:t>E t</w:t>
      </w:r>
      <w:r w:rsidR="004F2383">
        <w:rPr>
          <w:rFonts w:ascii="Times New Roman" w:hAnsi="Times New Roman" w:cs="Times New Roman"/>
          <w:sz w:val="28"/>
          <w:szCs w:val="28"/>
        </w:rPr>
        <w:t>ra i compiti</w:t>
      </w:r>
      <w:r w:rsidR="00BF6C26" w:rsidRPr="00285448">
        <w:rPr>
          <w:rFonts w:ascii="Times New Roman" w:hAnsi="Times New Roman" w:cs="Times New Roman"/>
          <w:sz w:val="28"/>
          <w:szCs w:val="28"/>
        </w:rPr>
        <w:t xml:space="preserve"> delle Istituzioni </w:t>
      </w:r>
      <w:r w:rsidR="004F2383">
        <w:rPr>
          <w:rFonts w:ascii="Times New Roman" w:hAnsi="Times New Roman" w:cs="Times New Roman"/>
          <w:sz w:val="28"/>
          <w:szCs w:val="28"/>
        </w:rPr>
        <w:t>e delle associazioni di categoria c’</w:t>
      </w:r>
      <w:r w:rsidR="00BF6C26" w:rsidRPr="00285448">
        <w:rPr>
          <w:rFonts w:ascii="Times New Roman" w:hAnsi="Times New Roman" w:cs="Times New Roman"/>
          <w:sz w:val="28"/>
          <w:szCs w:val="28"/>
        </w:rPr>
        <w:t xml:space="preserve">è </w:t>
      </w:r>
      <w:r w:rsidR="004F2383">
        <w:rPr>
          <w:rFonts w:ascii="Times New Roman" w:hAnsi="Times New Roman" w:cs="Times New Roman"/>
          <w:sz w:val="28"/>
          <w:szCs w:val="28"/>
        </w:rPr>
        <w:t>quello di so</w:t>
      </w:r>
      <w:r w:rsidR="000E6F78">
        <w:rPr>
          <w:rFonts w:ascii="Times New Roman" w:hAnsi="Times New Roman" w:cs="Times New Roman"/>
          <w:sz w:val="28"/>
          <w:szCs w:val="28"/>
        </w:rPr>
        <w:t xml:space="preserve">stenere </w:t>
      </w:r>
      <w:r w:rsidR="00BF6C26" w:rsidRPr="00285448">
        <w:rPr>
          <w:rFonts w:ascii="Times New Roman" w:hAnsi="Times New Roman" w:cs="Times New Roman"/>
          <w:sz w:val="28"/>
          <w:szCs w:val="28"/>
        </w:rPr>
        <w:t xml:space="preserve">le imprese, specie le più piccole, a cogliere queste </w:t>
      </w:r>
      <w:r w:rsidR="0034690D">
        <w:rPr>
          <w:rFonts w:ascii="Times New Roman" w:hAnsi="Times New Roman" w:cs="Times New Roman"/>
          <w:sz w:val="28"/>
          <w:szCs w:val="28"/>
        </w:rPr>
        <w:t xml:space="preserve">nuove </w:t>
      </w:r>
      <w:r w:rsidR="00BF6C26" w:rsidRPr="00285448">
        <w:rPr>
          <w:rFonts w:ascii="Times New Roman" w:hAnsi="Times New Roman" w:cs="Times New Roman"/>
          <w:sz w:val="28"/>
          <w:szCs w:val="28"/>
        </w:rPr>
        <w:t>opportunità</w:t>
      </w:r>
      <w:r w:rsidR="0034690D">
        <w:rPr>
          <w:rFonts w:ascii="Times New Roman" w:hAnsi="Times New Roman" w:cs="Times New Roman"/>
          <w:sz w:val="28"/>
          <w:szCs w:val="28"/>
        </w:rPr>
        <w:t>,</w:t>
      </w:r>
      <w:r w:rsidR="00237686">
        <w:rPr>
          <w:rFonts w:ascii="Times New Roman" w:hAnsi="Times New Roman" w:cs="Times New Roman"/>
          <w:sz w:val="28"/>
          <w:szCs w:val="28"/>
        </w:rPr>
        <w:t xml:space="preserve"> puntando sul valore del capitale umano</w:t>
      </w:r>
      <w:r w:rsidR="00BF6C26" w:rsidRPr="00285448">
        <w:rPr>
          <w:rFonts w:ascii="Times New Roman" w:hAnsi="Times New Roman" w:cs="Times New Roman"/>
          <w:sz w:val="28"/>
          <w:szCs w:val="28"/>
        </w:rPr>
        <w:t xml:space="preserve">. </w:t>
      </w:r>
      <w:r w:rsidR="00E95A27" w:rsidRPr="00285448">
        <w:rPr>
          <w:rFonts w:ascii="Times New Roman" w:hAnsi="Times New Roman" w:cs="Times New Roman"/>
          <w:sz w:val="28"/>
          <w:szCs w:val="28"/>
        </w:rPr>
        <w:t>Con l’occasione ringrazio</w:t>
      </w:r>
      <w:r w:rsidR="00BF6C26" w:rsidRPr="00285448">
        <w:rPr>
          <w:rFonts w:ascii="Times New Roman" w:hAnsi="Times New Roman" w:cs="Times New Roman"/>
          <w:sz w:val="28"/>
          <w:szCs w:val="28"/>
        </w:rPr>
        <w:t xml:space="preserve"> in maniera non formale</w:t>
      </w:r>
      <w:r w:rsidR="00E95A27" w:rsidRPr="00285448">
        <w:rPr>
          <w:rFonts w:ascii="Times New Roman" w:hAnsi="Times New Roman" w:cs="Times New Roman"/>
          <w:sz w:val="28"/>
          <w:szCs w:val="28"/>
        </w:rPr>
        <w:t xml:space="preserve">, per la </w:t>
      </w:r>
      <w:r w:rsidR="00F5611E">
        <w:rPr>
          <w:rFonts w:ascii="Times New Roman" w:hAnsi="Times New Roman" w:cs="Times New Roman"/>
          <w:sz w:val="28"/>
          <w:szCs w:val="28"/>
        </w:rPr>
        <w:t xml:space="preserve">costante e </w:t>
      </w:r>
      <w:r w:rsidR="00E95A27" w:rsidRPr="00285448">
        <w:rPr>
          <w:rFonts w:ascii="Times New Roman" w:hAnsi="Times New Roman" w:cs="Times New Roman"/>
          <w:sz w:val="28"/>
          <w:szCs w:val="28"/>
        </w:rPr>
        <w:t>preziosa attività svolta, il suo predecessore</w:t>
      </w:r>
      <w:r w:rsidR="00546362">
        <w:rPr>
          <w:rFonts w:ascii="Times New Roman" w:hAnsi="Times New Roman" w:cs="Times New Roman"/>
          <w:sz w:val="28"/>
          <w:szCs w:val="28"/>
        </w:rPr>
        <w:t>,</w:t>
      </w:r>
      <w:r w:rsidR="00E95A27" w:rsidRPr="00285448">
        <w:rPr>
          <w:rFonts w:ascii="Times New Roman" w:hAnsi="Times New Roman" w:cs="Times New Roman"/>
          <w:sz w:val="28"/>
          <w:szCs w:val="28"/>
        </w:rPr>
        <w:t xml:space="preserve"> </w:t>
      </w:r>
      <w:r w:rsidR="00862A68" w:rsidRPr="00285448">
        <w:rPr>
          <w:rFonts w:ascii="Times New Roman" w:hAnsi="Times New Roman" w:cs="Times New Roman"/>
          <w:sz w:val="28"/>
          <w:szCs w:val="28"/>
        </w:rPr>
        <w:t>Silvio Rossignoli</w:t>
      </w:r>
      <w:r w:rsidR="00E95A27" w:rsidRPr="00285448">
        <w:rPr>
          <w:rFonts w:ascii="Times New Roman" w:hAnsi="Times New Roman" w:cs="Times New Roman"/>
          <w:sz w:val="28"/>
          <w:szCs w:val="28"/>
        </w:rPr>
        <w:t>”.</w:t>
      </w:r>
    </w:p>
    <w:p w14:paraId="1876A454" w14:textId="77777777" w:rsidR="00AC091F" w:rsidRDefault="00AC091F" w:rsidP="002F0BBF">
      <w:pPr>
        <w:jc w:val="both"/>
        <w:rPr>
          <w:sz w:val="30"/>
          <w:szCs w:val="30"/>
        </w:rPr>
      </w:pPr>
    </w:p>
    <w:p w14:paraId="1A8AE7F6" w14:textId="77777777" w:rsidR="00AC091F" w:rsidRDefault="00AC091F" w:rsidP="002F0BBF">
      <w:pPr>
        <w:jc w:val="both"/>
        <w:rPr>
          <w:sz w:val="30"/>
          <w:szCs w:val="30"/>
        </w:rPr>
      </w:pPr>
    </w:p>
    <w:p w14:paraId="68A5EAC5" w14:textId="77777777" w:rsidR="00285448" w:rsidRDefault="00285448" w:rsidP="00285448">
      <w:pPr>
        <w:spacing w:after="0" w:line="240" w:lineRule="auto"/>
        <w:jc w:val="center"/>
        <w:rPr>
          <w:rFonts w:ascii="Calibri" w:eastAsia="Aptos" w:hAnsi="Calibri" w:cs="Calibri"/>
          <w:i/>
        </w:rPr>
      </w:pPr>
    </w:p>
    <w:p w14:paraId="032892DE" w14:textId="77777777" w:rsidR="00285448" w:rsidRDefault="00285448" w:rsidP="00285448">
      <w:pPr>
        <w:spacing w:after="0" w:line="240" w:lineRule="auto"/>
        <w:jc w:val="center"/>
        <w:rPr>
          <w:rFonts w:ascii="Calibri" w:eastAsia="Aptos" w:hAnsi="Calibri" w:cs="Calibri"/>
          <w:i/>
        </w:rPr>
      </w:pPr>
    </w:p>
    <w:p w14:paraId="12346238" w14:textId="402C6B99" w:rsidR="00285448" w:rsidRPr="00285448" w:rsidRDefault="00285448" w:rsidP="00285448">
      <w:pPr>
        <w:spacing w:after="0" w:line="240" w:lineRule="auto"/>
        <w:jc w:val="center"/>
        <w:rPr>
          <w:rFonts w:ascii="Calibri" w:eastAsia="Aptos" w:hAnsi="Calibri" w:cs="Calibri"/>
          <w:i/>
        </w:rPr>
      </w:pPr>
      <w:r w:rsidRPr="00285448">
        <w:rPr>
          <w:rFonts w:ascii="Calibri" w:eastAsia="Aptos" w:hAnsi="Calibri" w:cs="Calibri"/>
          <w:i/>
        </w:rPr>
        <w:t xml:space="preserve">Ufficio Stampa Camera di Commercio di Roma - tel. 066781178 - </w:t>
      </w:r>
      <w:hyperlink r:id="rId5" w:history="1">
        <w:r w:rsidRPr="00285448">
          <w:rPr>
            <w:rFonts w:ascii="Calibri" w:eastAsia="Aptos" w:hAnsi="Calibri" w:cs="Calibri"/>
            <w:i/>
          </w:rPr>
          <w:t>ufficiostampa@innovacamera.it</w:t>
        </w:r>
      </w:hyperlink>
    </w:p>
    <w:p w14:paraId="7EA8CA18" w14:textId="77777777" w:rsidR="00285448" w:rsidRPr="00285448" w:rsidRDefault="00285448" w:rsidP="00285448">
      <w:pPr>
        <w:spacing w:after="0" w:line="240" w:lineRule="auto"/>
        <w:jc w:val="center"/>
        <w:rPr>
          <w:rFonts w:ascii="Calibri" w:eastAsia="Aptos" w:hAnsi="Calibri" w:cs="Calibri"/>
          <w:iCs/>
        </w:rPr>
      </w:pPr>
      <w:r w:rsidRPr="00285448">
        <w:rPr>
          <w:rFonts w:ascii="Calibri" w:eastAsia="Aptos" w:hAnsi="Calibri" w:cs="Calibri"/>
          <w:i/>
          <w:iCs/>
        </w:rPr>
        <w:t>Segui i nostri canali social</w:t>
      </w:r>
    </w:p>
    <w:p w14:paraId="2C5DED10" w14:textId="77777777" w:rsidR="00285448" w:rsidRPr="00285448" w:rsidRDefault="00285448" w:rsidP="00285448">
      <w:pPr>
        <w:spacing w:after="0" w:line="240" w:lineRule="auto"/>
        <w:jc w:val="center"/>
        <w:rPr>
          <w:rFonts w:ascii="Calibri" w:eastAsia="Aptos" w:hAnsi="Calibri" w:cs="Calibri"/>
          <w:i/>
          <w:iCs/>
        </w:rPr>
      </w:pPr>
    </w:p>
    <w:p w14:paraId="2A5C397C" w14:textId="77777777" w:rsidR="00285448" w:rsidRPr="00285448" w:rsidRDefault="00285448" w:rsidP="00285448">
      <w:pPr>
        <w:spacing w:after="0" w:line="240" w:lineRule="auto"/>
        <w:jc w:val="center"/>
        <w:rPr>
          <w:rFonts w:ascii="Calibri" w:eastAsia="Aptos" w:hAnsi="Calibri" w:cs="Calibri"/>
          <w:bCs/>
        </w:rPr>
      </w:pP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2F160624" wp14:editId="7AF6607A">
            <wp:extent cx="285750" cy="285750"/>
            <wp:effectExtent l="0" t="0" r="0" b="0"/>
            <wp:docPr id="322761172" name="Immagine 7" descr="vai alla pagina facebook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vai alla pagina facebook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58E01A83" wp14:editId="2865E68A">
            <wp:extent cx="285750" cy="285750"/>
            <wp:effectExtent l="0" t="0" r="0" b="0"/>
            <wp:docPr id="1049230211" name="Immagine 6" descr="vai alla canale instagram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vai alla canale instagram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6849F287" wp14:editId="77EA204C">
            <wp:extent cx="285750" cy="285750"/>
            <wp:effectExtent l="0" t="0" r="0" b="0"/>
            <wp:docPr id="1756922928" name="Immagine 5" descr="vai alla canale linkedin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 alla canale linkedin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6BE5FC17" wp14:editId="7105018D">
            <wp:extent cx="285750" cy="285750"/>
            <wp:effectExtent l="0" t="0" r="0" b="0"/>
            <wp:docPr id="486745180" name="Immagine 4" descr="vai alla canale threads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vai alla canale threads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68198085" wp14:editId="356469B9">
            <wp:extent cx="285750" cy="285750"/>
            <wp:effectExtent l="0" t="0" r="0" b="0"/>
            <wp:docPr id="513193426" name="Immagine 3" descr="vai alla canale x twitter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vai alla canale x twitter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6838BE43" wp14:editId="63E80B4C">
            <wp:extent cx="285750" cy="285750"/>
            <wp:effectExtent l="0" t="0" r="0" b="0"/>
            <wp:docPr id="626745794" name="Immagine 2" descr="vai alla canale whatsapp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vai alla canale whatsapp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58063F38" wp14:editId="02B434AB">
            <wp:extent cx="285750" cy="285750"/>
            <wp:effectExtent l="0" t="0" r="0" b="0"/>
            <wp:docPr id="122301704" name="Immagine 1" descr="vai alla canale youtube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vai alla canale youtube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179BE" w14:textId="42AAF239" w:rsidR="00AC091F" w:rsidRPr="00C72295" w:rsidRDefault="00AC091F" w:rsidP="00AC091F">
      <w:pPr>
        <w:jc w:val="center"/>
        <w:rPr>
          <w:i/>
          <w:iCs/>
          <w:sz w:val="18"/>
          <w:szCs w:val="18"/>
        </w:rPr>
      </w:pPr>
    </w:p>
    <w:sectPr w:rsidR="00AC091F" w:rsidRPr="00C722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A27"/>
    <w:rsid w:val="000E6F78"/>
    <w:rsid w:val="00192AEB"/>
    <w:rsid w:val="00237686"/>
    <w:rsid w:val="00257725"/>
    <w:rsid w:val="00285448"/>
    <w:rsid w:val="002F0BBF"/>
    <w:rsid w:val="003114EA"/>
    <w:rsid w:val="0034690D"/>
    <w:rsid w:val="00465F3F"/>
    <w:rsid w:val="004F2383"/>
    <w:rsid w:val="00546362"/>
    <w:rsid w:val="005B06F2"/>
    <w:rsid w:val="006847F1"/>
    <w:rsid w:val="006F1BCB"/>
    <w:rsid w:val="007179C7"/>
    <w:rsid w:val="007E7D70"/>
    <w:rsid w:val="00862A68"/>
    <w:rsid w:val="00887FF0"/>
    <w:rsid w:val="008F6630"/>
    <w:rsid w:val="009D5047"/>
    <w:rsid w:val="00A97476"/>
    <w:rsid w:val="00AC091F"/>
    <w:rsid w:val="00B25B87"/>
    <w:rsid w:val="00B35FCD"/>
    <w:rsid w:val="00BF4AC6"/>
    <w:rsid w:val="00BF6C26"/>
    <w:rsid w:val="00C72295"/>
    <w:rsid w:val="00C95DCE"/>
    <w:rsid w:val="00D84EB1"/>
    <w:rsid w:val="00D943F6"/>
    <w:rsid w:val="00DE6BC8"/>
    <w:rsid w:val="00E60D81"/>
    <w:rsid w:val="00E95A27"/>
    <w:rsid w:val="00F06BA0"/>
    <w:rsid w:val="00F37309"/>
    <w:rsid w:val="00F5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6C3B5"/>
  <w15:docId w15:val="{292366C4-12D1-452A-9E4B-1D9F97B9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cameracommercioroma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www.youtube.com/channel/UC-Om-OCp9xQRTUO7gb76ofQ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www.threads.net/@cameracommercioroma" TargetMode="External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hyperlink" Target="https://whatsapp.com/channel/0029Vacvoqe65yDGzULd0y2e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facebook.com/CameradiCommercioRoma/?ref=py_c" TargetMode="External"/><Relationship Id="rId11" Type="http://schemas.openxmlformats.org/officeDocument/2006/relationships/image" Target="media/image4.png"/><Relationship Id="rId5" Type="http://schemas.openxmlformats.org/officeDocument/2006/relationships/hyperlink" Target="mailto:ufficiostampa@innovacamera.it" TargetMode="External"/><Relationship Id="rId15" Type="http://schemas.openxmlformats.org/officeDocument/2006/relationships/image" Target="media/image6.png"/><Relationship Id="rId10" Type="http://schemas.openxmlformats.org/officeDocument/2006/relationships/hyperlink" Target="https://www.linkedin.com/company/camera-commercio-roma/?viewAsMember=t" TargetMode="External"/><Relationship Id="rId19" Type="http://schemas.openxmlformats.org/officeDocument/2006/relationships/image" Target="media/image8.png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hyperlink" Target="https://twitter.com/camcomro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27</cp:revision>
  <dcterms:created xsi:type="dcterms:W3CDTF">2024-11-14T09:07:00Z</dcterms:created>
  <dcterms:modified xsi:type="dcterms:W3CDTF">2024-11-14T12:41:00Z</dcterms:modified>
</cp:coreProperties>
</file>