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A43C536" w14:textId="4C59FEDF" w:rsidR="005272AA" w:rsidRPr="00092FFB" w:rsidRDefault="009304E1" w:rsidP="0019632B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4F1A706" w14:textId="77777777" w:rsidR="005848FF" w:rsidRPr="00E86D34" w:rsidRDefault="005848FF" w:rsidP="00E86D34">
      <w:pPr>
        <w:suppressAutoHyphens w:val="0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E86D34">
        <w:rPr>
          <w:rFonts w:ascii="Arial" w:hAnsi="Arial" w:cs="Arial"/>
          <w:b/>
          <w:bCs/>
          <w:sz w:val="28"/>
          <w:szCs w:val="28"/>
        </w:rPr>
        <w:t>COMUNICATO STAMPA</w:t>
      </w:r>
    </w:p>
    <w:p w14:paraId="15A15524" w14:textId="77777777" w:rsidR="009D2527" w:rsidRPr="00E86D34" w:rsidRDefault="009D2527" w:rsidP="00E86D34">
      <w:pPr>
        <w:suppressAutoHyphens w:val="0"/>
        <w:spacing w:after="0"/>
        <w:jc w:val="both"/>
        <w:rPr>
          <w:rFonts w:ascii="Arial" w:hAnsi="Arial" w:cs="Arial"/>
          <w:sz w:val="28"/>
          <w:szCs w:val="28"/>
        </w:rPr>
      </w:pPr>
    </w:p>
    <w:p w14:paraId="5D08B490" w14:textId="7A46F9B7" w:rsidR="00971EF3" w:rsidRDefault="004901AA" w:rsidP="004500D5">
      <w:pPr>
        <w:suppressAutoHyphens w:val="0"/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CNA ROMA: AL VIA OGGI “NOSTRA ROMA ARTIGIANA”, LA </w:t>
      </w:r>
      <w:r w:rsidR="00834659">
        <w:rPr>
          <w:rFonts w:ascii="Arial" w:hAnsi="Arial" w:cs="Arial"/>
          <w:b/>
          <w:sz w:val="26"/>
          <w:szCs w:val="26"/>
        </w:rPr>
        <w:t>MOSTRA</w:t>
      </w:r>
      <w:r>
        <w:rPr>
          <w:rFonts w:ascii="Arial" w:hAnsi="Arial" w:cs="Arial"/>
          <w:b/>
          <w:sz w:val="26"/>
          <w:szCs w:val="26"/>
        </w:rPr>
        <w:t xml:space="preserve"> MERCATO DEDICATA ALL’ARTIGIANATO ARTISTICO </w:t>
      </w:r>
    </w:p>
    <w:p w14:paraId="7A6D1E62" w14:textId="77777777" w:rsidR="00895C28" w:rsidRDefault="00895C28" w:rsidP="00E86D34">
      <w:pPr>
        <w:suppressAutoHyphens w:val="0"/>
        <w:spacing w:after="0"/>
        <w:jc w:val="both"/>
        <w:rPr>
          <w:rFonts w:ascii="Arial" w:hAnsi="Arial" w:cs="Arial"/>
          <w:b/>
          <w:sz w:val="26"/>
          <w:szCs w:val="26"/>
        </w:rPr>
      </w:pPr>
    </w:p>
    <w:p w14:paraId="151846B7" w14:textId="10AF8354" w:rsidR="004500D5" w:rsidRDefault="00944A1F" w:rsidP="00895C28">
      <w:pPr>
        <w:pStyle w:val="Paragrafoelenco"/>
        <w:numPr>
          <w:ilvl w:val="0"/>
          <w:numId w:val="6"/>
        </w:numPr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“Nostra Roma Artigiana” sarà ospitata presso lo Stadio di Domiziano </w:t>
      </w:r>
      <w:r w:rsidR="009244ED">
        <w:rPr>
          <w:rFonts w:ascii="Arial" w:hAnsi="Arial" w:cs="Arial"/>
          <w:b/>
          <w:sz w:val="26"/>
          <w:szCs w:val="26"/>
        </w:rPr>
        <w:t xml:space="preserve">da oggi </w:t>
      </w:r>
      <w:r>
        <w:rPr>
          <w:rFonts w:ascii="Arial" w:hAnsi="Arial" w:cs="Arial"/>
          <w:b/>
          <w:sz w:val="26"/>
          <w:szCs w:val="26"/>
        </w:rPr>
        <w:t xml:space="preserve">fino al 22 dicembre; </w:t>
      </w:r>
      <w:r w:rsidR="004500D5">
        <w:rPr>
          <w:rFonts w:ascii="Arial" w:hAnsi="Arial" w:cs="Arial"/>
          <w:b/>
          <w:sz w:val="26"/>
          <w:szCs w:val="26"/>
        </w:rPr>
        <w:t xml:space="preserve"> </w:t>
      </w:r>
    </w:p>
    <w:p w14:paraId="09D08584" w14:textId="78B44CF1" w:rsidR="00944A1F" w:rsidRPr="00944A1F" w:rsidRDefault="00944A1F" w:rsidP="00D356D6">
      <w:pPr>
        <w:pStyle w:val="Paragrafoelenco"/>
        <w:numPr>
          <w:ilvl w:val="0"/>
          <w:numId w:val="6"/>
        </w:num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Dedicata al “Saper Fare Made in </w:t>
      </w:r>
      <w:proofErr w:type="spellStart"/>
      <w:r>
        <w:rPr>
          <w:rFonts w:ascii="Arial" w:hAnsi="Arial" w:cs="Arial"/>
          <w:b/>
          <w:sz w:val="26"/>
          <w:szCs w:val="26"/>
        </w:rPr>
        <w:t>Italy</w:t>
      </w:r>
      <w:proofErr w:type="spellEnd"/>
      <w:r>
        <w:rPr>
          <w:rFonts w:ascii="Arial" w:hAnsi="Arial" w:cs="Arial"/>
          <w:b/>
          <w:sz w:val="26"/>
          <w:szCs w:val="26"/>
        </w:rPr>
        <w:t xml:space="preserve">”, alla </w:t>
      </w:r>
      <w:r w:rsidR="00834659">
        <w:rPr>
          <w:rFonts w:ascii="Arial" w:hAnsi="Arial" w:cs="Arial"/>
          <w:b/>
          <w:sz w:val="26"/>
          <w:szCs w:val="26"/>
        </w:rPr>
        <w:t>mostra</w:t>
      </w:r>
      <w:r>
        <w:rPr>
          <w:rFonts w:ascii="Arial" w:hAnsi="Arial" w:cs="Arial"/>
          <w:b/>
          <w:sz w:val="26"/>
          <w:szCs w:val="26"/>
        </w:rPr>
        <w:t xml:space="preserve"> saranno presenti </w:t>
      </w:r>
      <w:r w:rsidRPr="00944A1F">
        <w:rPr>
          <w:rFonts w:ascii="Arial" w:hAnsi="Arial" w:cs="Arial"/>
          <w:b/>
          <w:sz w:val="26"/>
          <w:szCs w:val="26"/>
        </w:rPr>
        <w:t xml:space="preserve">orafi, vetrai, fabbri, </w:t>
      </w:r>
      <w:r w:rsidR="00834659">
        <w:rPr>
          <w:rFonts w:ascii="Arial" w:hAnsi="Arial" w:cs="Arial"/>
          <w:b/>
          <w:sz w:val="26"/>
          <w:szCs w:val="26"/>
        </w:rPr>
        <w:t>restauratori</w:t>
      </w:r>
      <w:r w:rsidR="009244ED">
        <w:rPr>
          <w:rFonts w:ascii="Arial" w:hAnsi="Arial" w:cs="Arial"/>
          <w:b/>
          <w:sz w:val="26"/>
          <w:szCs w:val="26"/>
        </w:rPr>
        <w:t xml:space="preserve">, intagliatori, </w:t>
      </w:r>
      <w:r w:rsidRPr="00944A1F">
        <w:rPr>
          <w:rFonts w:ascii="Arial" w:hAnsi="Arial" w:cs="Arial"/>
          <w:b/>
          <w:sz w:val="26"/>
          <w:szCs w:val="26"/>
        </w:rPr>
        <w:t>mosaicisti e scultori</w:t>
      </w:r>
      <w:r>
        <w:rPr>
          <w:rFonts w:ascii="Arial" w:hAnsi="Arial" w:cs="Arial"/>
          <w:b/>
          <w:sz w:val="26"/>
          <w:szCs w:val="26"/>
        </w:rPr>
        <w:t xml:space="preserve"> di alto livello. </w:t>
      </w:r>
    </w:p>
    <w:p w14:paraId="09BB92C2" w14:textId="77777777" w:rsidR="00944A1F" w:rsidRPr="00944A1F" w:rsidRDefault="00944A1F" w:rsidP="00944A1F">
      <w:pPr>
        <w:pStyle w:val="Paragrafoelenco"/>
        <w:jc w:val="both"/>
        <w:rPr>
          <w:rFonts w:ascii="Arial" w:hAnsi="Arial" w:cs="Arial"/>
          <w:sz w:val="26"/>
          <w:szCs w:val="26"/>
        </w:rPr>
      </w:pPr>
    </w:p>
    <w:p w14:paraId="412C145D" w14:textId="5DAB8A61" w:rsidR="001A509B" w:rsidRDefault="004500D5" w:rsidP="001A509B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4500D5">
        <w:rPr>
          <w:rFonts w:ascii="Arial" w:hAnsi="Arial" w:cs="Arial"/>
          <w:b/>
          <w:bCs/>
          <w:sz w:val="26"/>
          <w:szCs w:val="26"/>
        </w:rPr>
        <w:t xml:space="preserve">Roma, </w:t>
      </w:r>
      <w:r w:rsidR="00944A1F">
        <w:rPr>
          <w:rFonts w:ascii="Arial" w:hAnsi="Arial" w:cs="Arial"/>
          <w:b/>
          <w:bCs/>
          <w:sz w:val="26"/>
          <w:szCs w:val="26"/>
        </w:rPr>
        <w:t>7</w:t>
      </w:r>
      <w:r w:rsidRPr="004500D5">
        <w:rPr>
          <w:rFonts w:ascii="Arial" w:hAnsi="Arial" w:cs="Arial"/>
          <w:b/>
          <w:bCs/>
          <w:sz w:val="26"/>
          <w:szCs w:val="26"/>
        </w:rPr>
        <w:t xml:space="preserve"> dicembre 2024.</w:t>
      </w:r>
      <w:r w:rsidRPr="004500D5">
        <w:rPr>
          <w:rFonts w:ascii="Arial" w:hAnsi="Arial" w:cs="Arial"/>
          <w:sz w:val="26"/>
          <w:szCs w:val="26"/>
        </w:rPr>
        <w:t xml:space="preserve"> </w:t>
      </w:r>
      <w:r w:rsidR="004901AA">
        <w:rPr>
          <w:rFonts w:ascii="Arial" w:hAnsi="Arial" w:cs="Arial"/>
          <w:sz w:val="26"/>
          <w:szCs w:val="26"/>
        </w:rPr>
        <w:t>Al via oggi</w:t>
      </w:r>
      <w:r w:rsidR="00944A1F">
        <w:rPr>
          <w:rFonts w:ascii="Arial" w:hAnsi="Arial" w:cs="Arial"/>
          <w:sz w:val="26"/>
          <w:szCs w:val="26"/>
        </w:rPr>
        <w:t xml:space="preserve"> presso lo Stadio di Domiziano</w:t>
      </w:r>
      <w:r w:rsidR="004901AA">
        <w:rPr>
          <w:rFonts w:ascii="Arial" w:hAnsi="Arial" w:cs="Arial"/>
          <w:sz w:val="26"/>
          <w:szCs w:val="26"/>
        </w:rPr>
        <w:t xml:space="preserve">, fino al 22 dicembre, la prima edizione di “Nostra </w:t>
      </w:r>
      <w:r w:rsidR="004901AA" w:rsidRPr="00944A1F">
        <w:rPr>
          <w:rFonts w:ascii="Arial" w:hAnsi="Arial" w:cs="Arial"/>
          <w:sz w:val="26"/>
          <w:szCs w:val="26"/>
        </w:rPr>
        <w:t xml:space="preserve">Roma Artigiana”, la </w:t>
      </w:r>
      <w:r w:rsidR="00834659">
        <w:rPr>
          <w:rFonts w:ascii="Arial" w:hAnsi="Arial" w:cs="Arial"/>
          <w:sz w:val="26"/>
          <w:szCs w:val="26"/>
        </w:rPr>
        <w:t>mostra</w:t>
      </w:r>
      <w:r w:rsidR="004901AA" w:rsidRPr="00944A1F">
        <w:rPr>
          <w:rFonts w:ascii="Arial" w:hAnsi="Arial" w:cs="Arial"/>
          <w:sz w:val="26"/>
          <w:szCs w:val="26"/>
        </w:rPr>
        <w:t xml:space="preserve"> mercato </w:t>
      </w:r>
      <w:r w:rsidR="00585821" w:rsidRPr="00585821">
        <w:rPr>
          <w:rFonts w:ascii="Arial" w:hAnsi="Arial" w:cs="Arial"/>
          <w:sz w:val="26"/>
          <w:szCs w:val="26"/>
        </w:rPr>
        <w:t>organizzata da CNA Roma in collaborazione con lo Stadio di Domiziano, il supporto della Camera di Commercio di Roma, il patrocinio della Regione Lazio e dell'Assessorato ai Grandi Eventi, Sport, Turismo e Moda di Roma Capitale.</w:t>
      </w:r>
    </w:p>
    <w:p w14:paraId="300EAAD9" w14:textId="77777777" w:rsidR="00585821" w:rsidRDefault="00585821" w:rsidP="001A509B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28BA9469" w14:textId="4992E350" w:rsidR="004901AA" w:rsidRDefault="004901AA" w:rsidP="001A509B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Dedicata all’artigianato artistico della Capitale, “Nostra Roma Artigiana” nasce non solo per </w:t>
      </w:r>
      <w:r w:rsidR="004B1724">
        <w:rPr>
          <w:rFonts w:ascii="Arial" w:hAnsi="Arial" w:cs="Arial"/>
          <w:sz w:val="26"/>
          <w:szCs w:val="26"/>
        </w:rPr>
        <w:t xml:space="preserve">offrire a orafi, vetrai, </w:t>
      </w:r>
      <w:r w:rsidR="00944A1F">
        <w:rPr>
          <w:rFonts w:ascii="Arial" w:hAnsi="Arial" w:cs="Arial"/>
          <w:sz w:val="26"/>
          <w:szCs w:val="26"/>
        </w:rPr>
        <w:t xml:space="preserve">ceramisti, </w:t>
      </w:r>
      <w:r w:rsidR="009244ED">
        <w:rPr>
          <w:rFonts w:ascii="Arial" w:hAnsi="Arial" w:cs="Arial"/>
          <w:sz w:val="26"/>
          <w:szCs w:val="26"/>
        </w:rPr>
        <w:t xml:space="preserve">intagliatori, </w:t>
      </w:r>
      <w:r w:rsidR="004B1724">
        <w:rPr>
          <w:rFonts w:ascii="Arial" w:hAnsi="Arial" w:cs="Arial"/>
          <w:sz w:val="26"/>
          <w:szCs w:val="26"/>
        </w:rPr>
        <w:t>fab</w:t>
      </w:r>
      <w:r w:rsidR="00944A1F">
        <w:rPr>
          <w:rFonts w:ascii="Arial" w:hAnsi="Arial" w:cs="Arial"/>
          <w:sz w:val="26"/>
          <w:szCs w:val="26"/>
        </w:rPr>
        <w:t>b</w:t>
      </w:r>
      <w:r w:rsidR="004B1724">
        <w:rPr>
          <w:rFonts w:ascii="Arial" w:hAnsi="Arial" w:cs="Arial"/>
          <w:sz w:val="26"/>
          <w:szCs w:val="26"/>
        </w:rPr>
        <w:t>ri, mosaicisti e scultori l’opportunità di esporre e proporre al pubblico le proprie creazioni, ma anche per consentire a romani e visitatori di osservare gli artigiani al lavoro, fondendo la dimensione espositiva con quella imprenditoriale</w:t>
      </w:r>
      <w:r w:rsidR="00C0708C">
        <w:rPr>
          <w:rFonts w:ascii="Arial" w:hAnsi="Arial" w:cs="Arial"/>
          <w:sz w:val="26"/>
          <w:szCs w:val="26"/>
        </w:rPr>
        <w:t xml:space="preserve"> ed esperienziale.</w:t>
      </w:r>
    </w:p>
    <w:p w14:paraId="58696ABC" w14:textId="77777777" w:rsidR="004901AA" w:rsidRPr="001A509B" w:rsidRDefault="004901AA" w:rsidP="001A509B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38EAE769" w14:textId="71D07ECA" w:rsidR="00227835" w:rsidRDefault="001A509B" w:rsidP="001A509B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1A509B">
        <w:rPr>
          <w:rFonts w:ascii="Arial" w:hAnsi="Arial" w:cs="Arial"/>
          <w:sz w:val="26"/>
          <w:szCs w:val="26"/>
        </w:rPr>
        <w:t>“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>Con “Nostra Roma Artigiana” a</w:t>
      </w:r>
      <w:r w:rsidR="004B1724" w:rsidRPr="00227835">
        <w:rPr>
          <w:rFonts w:ascii="Arial" w:hAnsi="Arial" w:cs="Arial"/>
          <w:i/>
          <w:iCs/>
          <w:sz w:val="26"/>
          <w:szCs w:val="26"/>
        </w:rPr>
        <w:t xml:space="preserve">bbiamo 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voluto </w:t>
      </w:r>
      <w:r w:rsidR="004B1724" w:rsidRPr="00227835">
        <w:rPr>
          <w:rFonts w:ascii="Arial" w:hAnsi="Arial" w:cs="Arial"/>
          <w:i/>
          <w:iCs/>
          <w:sz w:val="26"/>
          <w:szCs w:val="26"/>
        </w:rPr>
        <w:t xml:space="preserve">riportare </w:t>
      </w:r>
      <w:r w:rsidR="00834659">
        <w:rPr>
          <w:rFonts w:ascii="Arial" w:hAnsi="Arial" w:cs="Arial"/>
          <w:i/>
          <w:iCs/>
          <w:sz w:val="26"/>
          <w:szCs w:val="26"/>
        </w:rPr>
        <w:t>l’artigianato di qualità</w:t>
      </w:r>
      <w:r w:rsidR="004B1724" w:rsidRPr="00227835">
        <w:rPr>
          <w:rFonts w:ascii="Arial" w:hAnsi="Arial" w:cs="Arial"/>
          <w:i/>
          <w:iCs/>
          <w:sz w:val="26"/>
          <w:szCs w:val="26"/>
        </w:rPr>
        <w:t xml:space="preserve"> </w:t>
      </w:r>
      <w:r w:rsidR="00C0708C">
        <w:rPr>
          <w:rFonts w:ascii="Arial" w:hAnsi="Arial" w:cs="Arial"/>
          <w:i/>
          <w:iCs/>
          <w:sz w:val="26"/>
          <w:szCs w:val="26"/>
        </w:rPr>
        <w:t>a</w:t>
      </w:r>
      <w:r w:rsidR="004B1724" w:rsidRPr="00227835">
        <w:rPr>
          <w:rFonts w:ascii="Arial" w:hAnsi="Arial" w:cs="Arial"/>
          <w:i/>
          <w:iCs/>
          <w:sz w:val="26"/>
          <w:szCs w:val="26"/>
        </w:rPr>
        <w:t xml:space="preserve"> Piazza Navona</w:t>
      </w:r>
      <w:r w:rsidR="00944A1F">
        <w:rPr>
          <w:rFonts w:ascii="Arial" w:hAnsi="Arial" w:cs="Arial"/>
          <w:i/>
          <w:iCs/>
          <w:sz w:val="26"/>
          <w:szCs w:val="26"/>
        </w:rPr>
        <w:t>, storica cornice di mercati natalizi</w:t>
      </w:r>
      <w:r w:rsidR="004B1724">
        <w:rPr>
          <w:rFonts w:ascii="Arial" w:hAnsi="Arial" w:cs="Arial"/>
          <w:i/>
          <w:iCs/>
          <w:sz w:val="26"/>
          <w:szCs w:val="26"/>
        </w:rPr>
        <w:t xml:space="preserve">”, </w:t>
      </w:r>
      <w:r w:rsidR="004B1724" w:rsidRPr="004B1724">
        <w:rPr>
          <w:rFonts w:ascii="Arial" w:hAnsi="Arial" w:cs="Arial"/>
          <w:sz w:val="26"/>
          <w:szCs w:val="26"/>
        </w:rPr>
        <w:t xml:space="preserve">ha commentato </w:t>
      </w:r>
      <w:r w:rsidR="004B1724" w:rsidRPr="00F41366">
        <w:rPr>
          <w:rFonts w:ascii="Arial" w:hAnsi="Arial" w:cs="Arial"/>
          <w:b/>
          <w:bCs/>
          <w:sz w:val="26"/>
          <w:szCs w:val="26"/>
        </w:rPr>
        <w:t xml:space="preserve">Giordano </w:t>
      </w:r>
      <w:proofErr w:type="spellStart"/>
      <w:r w:rsidR="004B1724" w:rsidRPr="00F41366">
        <w:rPr>
          <w:rFonts w:ascii="Arial" w:hAnsi="Arial" w:cs="Arial"/>
          <w:b/>
          <w:bCs/>
          <w:sz w:val="26"/>
          <w:szCs w:val="26"/>
        </w:rPr>
        <w:t>Rapaccioni</w:t>
      </w:r>
      <w:proofErr w:type="spellEnd"/>
      <w:r w:rsidR="004B1724" w:rsidRPr="00F41366">
        <w:rPr>
          <w:rFonts w:ascii="Arial" w:hAnsi="Arial" w:cs="Arial"/>
          <w:b/>
          <w:bCs/>
          <w:sz w:val="26"/>
          <w:szCs w:val="26"/>
        </w:rPr>
        <w:t>, Segretario di CNA Roma</w:t>
      </w:r>
      <w:r w:rsidR="00227835">
        <w:rPr>
          <w:rFonts w:ascii="Arial" w:hAnsi="Arial" w:cs="Arial"/>
          <w:sz w:val="26"/>
          <w:szCs w:val="26"/>
        </w:rPr>
        <w:t>. “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>Insieme alle istituzioni abbiamo voluto restituire il centro della città alle eccellenze del nostro territorio, offrendo ai nostri artigiani del</w:t>
      </w:r>
      <w:r w:rsidR="00834659">
        <w:rPr>
          <w:rFonts w:ascii="Arial" w:hAnsi="Arial" w:cs="Arial"/>
          <w:i/>
          <w:iCs/>
          <w:sz w:val="26"/>
          <w:szCs w:val="26"/>
        </w:rPr>
        <w:t>l’oro,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 </w:t>
      </w:r>
      <w:r w:rsidR="00C0708C">
        <w:rPr>
          <w:rFonts w:ascii="Arial" w:hAnsi="Arial" w:cs="Arial"/>
          <w:i/>
          <w:iCs/>
          <w:sz w:val="26"/>
          <w:szCs w:val="26"/>
        </w:rPr>
        <w:t xml:space="preserve">del 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>vetro, del ferro</w:t>
      </w:r>
      <w:r w:rsidR="00834659">
        <w:rPr>
          <w:rFonts w:ascii="Arial" w:hAnsi="Arial" w:cs="Arial"/>
          <w:i/>
          <w:iCs/>
          <w:sz w:val="26"/>
          <w:szCs w:val="26"/>
        </w:rPr>
        <w:t>,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 del </w:t>
      </w:r>
      <w:r w:rsidR="00834659">
        <w:rPr>
          <w:rFonts w:ascii="Arial" w:hAnsi="Arial" w:cs="Arial"/>
          <w:i/>
          <w:iCs/>
          <w:sz w:val="26"/>
          <w:szCs w:val="26"/>
        </w:rPr>
        <w:t>mosaico, del cartone e del restauro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 una vetrina </w:t>
      </w:r>
      <w:r w:rsidR="00227835">
        <w:rPr>
          <w:rFonts w:ascii="Arial" w:hAnsi="Arial" w:cs="Arial"/>
          <w:i/>
          <w:iCs/>
          <w:sz w:val="26"/>
          <w:szCs w:val="26"/>
        </w:rPr>
        <w:t xml:space="preserve">di alto livello </w:t>
      </w:r>
      <w:r w:rsidR="00C0708C">
        <w:rPr>
          <w:rFonts w:ascii="Arial" w:hAnsi="Arial" w:cs="Arial"/>
          <w:i/>
          <w:iCs/>
          <w:sz w:val="26"/>
          <w:szCs w:val="26"/>
        </w:rPr>
        <w:t>nella quale</w:t>
      </w:r>
      <w:r w:rsidR="00227835">
        <w:rPr>
          <w:rFonts w:ascii="Arial" w:hAnsi="Arial" w:cs="Arial"/>
          <w:i/>
          <w:iCs/>
          <w:sz w:val="26"/>
          <w:szCs w:val="26"/>
        </w:rPr>
        <w:t xml:space="preserve"> 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esporre le </w:t>
      </w:r>
      <w:r w:rsidR="00C0708C">
        <w:rPr>
          <w:rFonts w:ascii="Arial" w:hAnsi="Arial" w:cs="Arial"/>
          <w:i/>
          <w:iCs/>
          <w:sz w:val="26"/>
          <w:szCs w:val="26"/>
        </w:rPr>
        <w:t>proprie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 opere. In un contesto fortemente connesso con la storia millenaria di Roma qual è lo Stadio di Domiziano, quest</w:t>
      </w:r>
      <w:r w:rsidR="00834659">
        <w:rPr>
          <w:rFonts w:ascii="Arial" w:hAnsi="Arial" w:cs="Arial"/>
          <w:i/>
          <w:iCs/>
          <w:sz w:val="26"/>
          <w:szCs w:val="26"/>
        </w:rPr>
        <w:t>i mestieri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 altrettanto storic</w:t>
      </w:r>
      <w:r w:rsidR="00834659">
        <w:rPr>
          <w:rFonts w:ascii="Arial" w:hAnsi="Arial" w:cs="Arial"/>
          <w:i/>
          <w:iCs/>
          <w:sz w:val="26"/>
          <w:szCs w:val="26"/>
        </w:rPr>
        <w:t>i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 possono tornare a dialogare con i cittadini e con i tanti visitatori che ogni giorno giungono nella Capitale. È una mostra mercato</w:t>
      </w:r>
      <w:r w:rsidR="00C0708C">
        <w:rPr>
          <w:rFonts w:ascii="Arial" w:hAnsi="Arial" w:cs="Arial"/>
          <w:i/>
          <w:iCs/>
          <w:sz w:val="26"/>
          <w:szCs w:val="26"/>
        </w:rPr>
        <w:t xml:space="preserve"> unica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 che condensa il </w:t>
      </w:r>
      <w:r w:rsidR="00227835">
        <w:rPr>
          <w:rFonts w:ascii="Arial" w:hAnsi="Arial" w:cs="Arial"/>
          <w:i/>
          <w:iCs/>
          <w:sz w:val="26"/>
          <w:szCs w:val="26"/>
        </w:rPr>
        <w:t>“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Saper Fare Made in </w:t>
      </w:r>
      <w:proofErr w:type="spellStart"/>
      <w:r w:rsidR="00227835" w:rsidRPr="00227835">
        <w:rPr>
          <w:rFonts w:ascii="Arial" w:hAnsi="Arial" w:cs="Arial"/>
          <w:i/>
          <w:iCs/>
          <w:sz w:val="26"/>
          <w:szCs w:val="26"/>
        </w:rPr>
        <w:t>Italy</w:t>
      </w:r>
      <w:proofErr w:type="spellEnd"/>
      <w:r w:rsidR="00227835">
        <w:rPr>
          <w:rFonts w:ascii="Arial" w:hAnsi="Arial" w:cs="Arial"/>
          <w:i/>
          <w:iCs/>
          <w:sz w:val="26"/>
          <w:szCs w:val="26"/>
        </w:rPr>
        <w:t>”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, </w:t>
      </w:r>
      <w:r w:rsidR="00C0708C">
        <w:rPr>
          <w:rFonts w:ascii="Arial" w:hAnsi="Arial" w:cs="Arial"/>
          <w:i/>
          <w:iCs/>
          <w:sz w:val="26"/>
          <w:szCs w:val="26"/>
        </w:rPr>
        <w:t>valorizzando la qualità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 di ciascuna creazione</w:t>
      </w:r>
      <w:r w:rsidR="00C0708C">
        <w:rPr>
          <w:rFonts w:ascii="Arial" w:hAnsi="Arial" w:cs="Arial"/>
          <w:i/>
          <w:iCs/>
          <w:sz w:val="26"/>
          <w:szCs w:val="26"/>
        </w:rPr>
        <w:t>. Per questo s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>iamo fiduciosi</w:t>
      </w:r>
      <w:r w:rsidR="00C0708C">
        <w:rPr>
          <w:rFonts w:ascii="Arial" w:hAnsi="Arial" w:cs="Arial"/>
          <w:i/>
          <w:iCs/>
          <w:sz w:val="26"/>
          <w:szCs w:val="26"/>
        </w:rPr>
        <w:t xml:space="preserve"> che un evento di tale prestigio si possa</w:t>
      </w:r>
      <w:r w:rsidR="00227835" w:rsidRPr="00227835">
        <w:rPr>
          <w:rFonts w:ascii="Arial" w:hAnsi="Arial" w:cs="Arial"/>
          <w:i/>
          <w:iCs/>
          <w:sz w:val="26"/>
          <w:szCs w:val="26"/>
        </w:rPr>
        <w:t xml:space="preserve"> replicare </w:t>
      </w:r>
      <w:r w:rsidR="00834659">
        <w:rPr>
          <w:rFonts w:ascii="Arial" w:hAnsi="Arial" w:cs="Arial"/>
          <w:i/>
          <w:iCs/>
          <w:sz w:val="26"/>
          <w:szCs w:val="26"/>
        </w:rPr>
        <w:t>nell’anno giubilare</w:t>
      </w:r>
      <w:r w:rsidR="00227835">
        <w:rPr>
          <w:rFonts w:ascii="Arial" w:hAnsi="Arial" w:cs="Arial"/>
          <w:sz w:val="26"/>
          <w:szCs w:val="26"/>
        </w:rPr>
        <w:t xml:space="preserve">”. </w:t>
      </w:r>
    </w:p>
    <w:p w14:paraId="66242D23" w14:textId="77777777" w:rsidR="00F41366" w:rsidRDefault="00F41366" w:rsidP="001A509B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1BC27C4D" w14:textId="7E72310D" w:rsidR="00F41366" w:rsidRDefault="00F41366" w:rsidP="001A509B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F41366">
        <w:rPr>
          <w:rFonts w:ascii="Arial" w:hAnsi="Arial" w:cs="Arial"/>
          <w:sz w:val="26"/>
          <w:szCs w:val="26"/>
        </w:rPr>
        <w:t>"</w:t>
      </w:r>
      <w:r w:rsidRPr="00F41366">
        <w:rPr>
          <w:rFonts w:ascii="Arial" w:hAnsi="Arial" w:cs="Arial"/>
          <w:i/>
          <w:iCs/>
          <w:sz w:val="26"/>
          <w:szCs w:val="26"/>
        </w:rPr>
        <w:t>Il lavoro degli artigiani è prezioso e va supportato</w:t>
      </w:r>
      <w:r w:rsidRPr="00F41366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” Ha aggiunto </w:t>
      </w:r>
      <w:r w:rsidRPr="00F41366">
        <w:rPr>
          <w:rFonts w:ascii="Arial" w:hAnsi="Arial" w:cs="Arial"/>
          <w:b/>
          <w:bCs/>
          <w:sz w:val="26"/>
          <w:szCs w:val="26"/>
        </w:rPr>
        <w:t>Alessandro Onorato, Assessore ai Grandi Eventi, Sport, Turismo e Moda</w:t>
      </w:r>
      <w:r>
        <w:rPr>
          <w:rFonts w:ascii="Arial" w:hAnsi="Arial" w:cs="Arial"/>
          <w:sz w:val="26"/>
          <w:szCs w:val="26"/>
        </w:rPr>
        <w:t>. “</w:t>
      </w:r>
      <w:r w:rsidRPr="00F41366">
        <w:rPr>
          <w:rFonts w:ascii="Arial" w:hAnsi="Arial" w:cs="Arial"/>
          <w:i/>
          <w:iCs/>
          <w:sz w:val="26"/>
          <w:szCs w:val="26"/>
        </w:rPr>
        <w:t xml:space="preserve">Abbiamo collaborato per organizzare questa splendida iniziativa in un contesto unico come lo Stadio di Domiziano. Le imprese artigiane stanno diminuendo ed è un grande problema per Roma e le altre grandi città italiane. Ringrazio Cna per il costante impegno, dobbiamo tutelare queste realtà per invertire il trend di un calo che purtroppo sembra irreversibile. Il rischio, altrimenti, è che il nostro </w:t>
      </w:r>
      <w:r w:rsidRPr="00F41366">
        <w:rPr>
          <w:rFonts w:ascii="Arial" w:hAnsi="Arial" w:cs="Arial"/>
          <w:i/>
          <w:iCs/>
          <w:sz w:val="26"/>
          <w:szCs w:val="26"/>
        </w:rPr>
        <w:lastRenderedPageBreak/>
        <w:t>centro storico possa diventare come Disneyland, con negozi tutti uguali a misura di turisti, perdendo così la sua unicità: la maggior parte dei turisti americani e asiatici sceglie Roma soprattutto per il nostro lifestyle, fatto di botteghe storiche e commercianti, senza i quali perdiamo la nostra particolarità</w:t>
      </w:r>
      <w:r w:rsidRPr="00F41366">
        <w:rPr>
          <w:rFonts w:ascii="Arial" w:hAnsi="Arial" w:cs="Arial"/>
          <w:sz w:val="26"/>
          <w:szCs w:val="26"/>
        </w:rPr>
        <w:t>”.</w:t>
      </w:r>
    </w:p>
    <w:p w14:paraId="52A61252" w14:textId="77777777" w:rsidR="00040C99" w:rsidRDefault="00040C99" w:rsidP="001A509B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2ABD5914" w14:textId="77777777" w:rsidR="00040C99" w:rsidRPr="00040C99" w:rsidRDefault="00040C99" w:rsidP="00040C99">
      <w:pPr>
        <w:suppressAutoHyphens w:val="0"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</w:rPr>
      </w:pPr>
      <w:r w:rsidRPr="00040C99">
        <w:rPr>
          <w:rFonts w:ascii="Arial" w:hAnsi="Arial" w:cs="Arial"/>
          <w:sz w:val="26"/>
          <w:szCs w:val="26"/>
        </w:rPr>
        <w:t>“</w:t>
      </w:r>
      <w:r w:rsidRPr="00040C99">
        <w:rPr>
          <w:rFonts w:ascii="Arial" w:hAnsi="Arial" w:cs="Arial"/>
          <w:i/>
          <w:iCs/>
          <w:sz w:val="26"/>
          <w:szCs w:val="26"/>
        </w:rPr>
        <w:t>L’artigianato artistico di qualità</w:t>
      </w:r>
      <w:r w:rsidRPr="00040C99">
        <w:rPr>
          <w:rFonts w:ascii="Arial" w:hAnsi="Arial" w:cs="Arial"/>
          <w:sz w:val="26"/>
          <w:szCs w:val="26"/>
        </w:rPr>
        <w:t xml:space="preserve"> - afferma </w:t>
      </w:r>
      <w:r w:rsidRPr="00040C99">
        <w:rPr>
          <w:rFonts w:ascii="Arial" w:hAnsi="Arial" w:cs="Arial"/>
          <w:b/>
          <w:bCs/>
          <w:sz w:val="26"/>
          <w:szCs w:val="26"/>
        </w:rPr>
        <w:t xml:space="preserve">Lorenzo </w:t>
      </w:r>
      <w:proofErr w:type="spellStart"/>
      <w:r w:rsidRPr="00040C99">
        <w:rPr>
          <w:rFonts w:ascii="Arial" w:hAnsi="Arial" w:cs="Arial"/>
          <w:b/>
          <w:bCs/>
          <w:sz w:val="26"/>
          <w:szCs w:val="26"/>
        </w:rPr>
        <w:t>Tagliavanti</w:t>
      </w:r>
      <w:proofErr w:type="spellEnd"/>
      <w:r w:rsidRPr="00040C99">
        <w:rPr>
          <w:rFonts w:ascii="Arial" w:hAnsi="Arial" w:cs="Arial"/>
          <w:sz w:val="26"/>
          <w:szCs w:val="26"/>
        </w:rPr>
        <w:t xml:space="preserve">, </w:t>
      </w:r>
      <w:r w:rsidRPr="00040C99">
        <w:rPr>
          <w:rFonts w:ascii="Arial" w:hAnsi="Arial" w:cs="Arial"/>
          <w:b/>
          <w:bCs/>
          <w:sz w:val="26"/>
          <w:szCs w:val="26"/>
        </w:rPr>
        <w:t>Presidente della Camera di Commercio di Roma</w:t>
      </w:r>
      <w:r w:rsidRPr="00040C99">
        <w:rPr>
          <w:rFonts w:ascii="Arial" w:hAnsi="Arial" w:cs="Arial"/>
          <w:sz w:val="26"/>
          <w:szCs w:val="26"/>
        </w:rPr>
        <w:t xml:space="preserve"> - </w:t>
      </w:r>
      <w:r w:rsidRPr="00040C99">
        <w:rPr>
          <w:rFonts w:ascii="Arial" w:hAnsi="Arial" w:cs="Arial"/>
          <w:i/>
          <w:iCs/>
          <w:sz w:val="26"/>
          <w:szCs w:val="26"/>
        </w:rPr>
        <w:t xml:space="preserve">con la mostra mercato “Nostra Roma Artigiana” ritorna nel suo spazio naturale e di appartenenza, ovvero il centro storico della Capitale e, in particolare, in un sito d’eccellenza quale è lo Stadio di Domiziano. L’Italia, con 1 milione e 261mila imprese del settore (dato al 30 settembre 2024), può definirsi un Paese artigiano: tutte le città italiane sono state costruite dagli artigiani e si sono a lungo caratterizzate come sede di attività dedicate. A Roma le imprese artigiane sono 63.261 (al 30 settembre 2024), il 14,4% del totale delle imprese romane. Questo patrimonio di manualità e saperi – conclude </w:t>
      </w:r>
      <w:proofErr w:type="spellStart"/>
      <w:r w:rsidRPr="00040C99">
        <w:rPr>
          <w:rFonts w:ascii="Arial" w:hAnsi="Arial" w:cs="Arial"/>
          <w:i/>
          <w:iCs/>
          <w:sz w:val="26"/>
          <w:szCs w:val="26"/>
        </w:rPr>
        <w:t>Tagliavanti</w:t>
      </w:r>
      <w:proofErr w:type="spellEnd"/>
      <w:r w:rsidRPr="00040C99">
        <w:rPr>
          <w:rFonts w:ascii="Arial" w:hAnsi="Arial" w:cs="Arial"/>
          <w:i/>
          <w:iCs/>
          <w:sz w:val="26"/>
          <w:szCs w:val="26"/>
        </w:rPr>
        <w:t xml:space="preserve"> - dev’essere valorizzato e tutelato nel modo più opportuno perché rappresenta una ricchezza inestimabile e un tratto distintivo della nostra città e del nostro Paese, riconosciuto e apprezzato in tutto il mondo</w:t>
      </w:r>
      <w:r w:rsidRPr="00040C99">
        <w:rPr>
          <w:rFonts w:ascii="Arial" w:hAnsi="Arial" w:cs="Arial"/>
          <w:sz w:val="26"/>
          <w:szCs w:val="26"/>
        </w:rPr>
        <w:t xml:space="preserve">”. </w:t>
      </w:r>
    </w:p>
    <w:p w14:paraId="1DECF6BB" w14:textId="77777777" w:rsidR="00040C99" w:rsidRDefault="00040C99" w:rsidP="001A509B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57628B09" w14:textId="77777777" w:rsidR="00834659" w:rsidRDefault="00227835" w:rsidP="004E1090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834659">
        <w:rPr>
          <w:rFonts w:ascii="Arial" w:hAnsi="Arial" w:cs="Arial"/>
          <w:sz w:val="26"/>
          <w:szCs w:val="26"/>
        </w:rPr>
        <w:t>È possibile accedere a “Nostra Roma Artigiana” dal</w:t>
      </w:r>
      <w:r w:rsidR="00944A1F" w:rsidRPr="00834659">
        <w:rPr>
          <w:rFonts w:ascii="Arial" w:hAnsi="Arial" w:cs="Arial"/>
          <w:sz w:val="26"/>
          <w:szCs w:val="26"/>
        </w:rPr>
        <w:t xml:space="preserve"> 7</w:t>
      </w:r>
      <w:r w:rsidR="00834659" w:rsidRPr="00834659">
        <w:rPr>
          <w:rFonts w:ascii="Arial" w:hAnsi="Arial" w:cs="Arial"/>
          <w:sz w:val="26"/>
          <w:szCs w:val="26"/>
        </w:rPr>
        <w:t xml:space="preserve"> al 22</w:t>
      </w:r>
      <w:r w:rsidR="00944A1F" w:rsidRPr="00834659">
        <w:rPr>
          <w:rFonts w:ascii="Arial" w:hAnsi="Arial" w:cs="Arial"/>
          <w:sz w:val="26"/>
          <w:szCs w:val="26"/>
        </w:rPr>
        <w:t xml:space="preserve"> dicembre </w:t>
      </w:r>
      <w:r w:rsidR="00834659">
        <w:rPr>
          <w:rFonts w:ascii="Arial" w:hAnsi="Arial" w:cs="Arial"/>
          <w:sz w:val="26"/>
          <w:szCs w:val="26"/>
        </w:rPr>
        <w:t>dalle ore 10 alle ore 19.00 con ultimo ingresso alle 18.15</w:t>
      </w:r>
    </w:p>
    <w:p w14:paraId="2263FE81" w14:textId="2B900E17" w:rsidR="00834659" w:rsidRDefault="00834659" w:rsidP="00834659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Il biglietto d’ingresso </w:t>
      </w:r>
      <w:r w:rsidR="00C0708C">
        <w:rPr>
          <w:rFonts w:ascii="Arial" w:hAnsi="Arial" w:cs="Arial"/>
          <w:sz w:val="26"/>
          <w:szCs w:val="26"/>
        </w:rPr>
        <w:t xml:space="preserve">allo Stadio di Domiziano </w:t>
      </w:r>
      <w:r>
        <w:rPr>
          <w:rFonts w:ascii="Arial" w:hAnsi="Arial" w:cs="Arial"/>
          <w:sz w:val="26"/>
          <w:szCs w:val="26"/>
        </w:rPr>
        <w:t xml:space="preserve">rimane invariato </w:t>
      </w:r>
      <w:r w:rsidR="00C0708C">
        <w:rPr>
          <w:rFonts w:ascii="Arial" w:hAnsi="Arial" w:cs="Arial"/>
          <w:sz w:val="26"/>
          <w:szCs w:val="26"/>
        </w:rPr>
        <w:t>con un costo di</w:t>
      </w:r>
      <w:r>
        <w:rPr>
          <w:rFonts w:ascii="Arial" w:hAnsi="Arial" w:cs="Arial"/>
          <w:sz w:val="26"/>
          <w:szCs w:val="26"/>
        </w:rPr>
        <w:t xml:space="preserve"> 9 euro.</w:t>
      </w:r>
    </w:p>
    <w:p w14:paraId="0F452B21" w14:textId="77777777" w:rsidR="00834659" w:rsidRDefault="00834659" w:rsidP="00834659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</w:p>
    <w:p w14:paraId="5BD46918" w14:textId="71276471" w:rsidR="005848FF" w:rsidRPr="00E86D34" w:rsidRDefault="005848FF" w:rsidP="00834659">
      <w:pPr>
        <w:suppressAutoHyphens w:val="0"/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971EF3">
        <w:rPr>
          <w:rFonts w:ascii="Arial" w:hAnsi="Arial" w:cs="Arial"/>
          <w:b/>
          <w:sz w:val="26"/>
          <w:szCs w:val="26"/>
        </w:rPr>
        <w:t>Ufficio Stampa CNA Roma</w:t>
      </w:r>
      <w:r w:rsidRPr="00E86D34">
        <w:rPr>
          <w:rFonts w:ascii="Arial" w:hAnsi="Arial" w:cs="Arial"/>
          <w:sz w:val="26"/>
          <w:szCs w:val="26"/>
        </w:rPr>
        <w:t>:</w:t>
      </w:r>
    </w:p>
    <w:p w14:paraId="7ED0996D" w14:textId="77777777" w:rsidR="005848FF" w:rsidRPr="00E86D34" w:rsidRDefault="005848FF" w:rsidP="00E86D34">
      <w:pPr>
        <w:suppressAutoHyphens w:val="0"/>
        <w:spacing w:after="0"/>
        <w:jc w:val="both"/>
        <w:rPr>
          <w:rFonts w:ascii="Arial" w:hAnsi="Arial" w:cs="Arial"/>
          <w:sz w:val="26"/>
          <w:szCs w:val="26"/>
        </w:rPr>
      </w:pPr>
      <w:r w:rsidRPr="00E86D34">
        <w:rPr>
          <w:rFonts w:ascii="Arial" w:hAnsi="Arial" w:cs="Arial"/>
          <w:sz w:val="26"/>
          <w:szCs w:val="26"/>
        </w:rPr>
        <w:t>06.57015.621 – 349.5328093</w:t>
      </w:r>
    </w:p>
    <w:p w14:paraId="239AF764" w14:textId="7D25F17A" w:rsidR="00EB5B0B" w:rsidRDefault="00971EF3" w:rsidP="00E86D34">
      <w:pPr>
        <w:suppressAutoHyphens w:val="0"/>
        <w:spacing w:after="0"/>
        <w:jc w:val="both"/>
        <w:rPr>
          <w:rFonts w:ascii="Arial" w:hAnsi="Arial" w:cs="Arial"/>
          <w:sz w:val="26"/>
          <w:szCs w:val="26"/>
        </w:rPr>
      </w:pPr>
      <w:hyperlink r:id="rId7" w:history="1">
        <w:r w:rsidRPr="009F739F">
          <w:rPr>
            <w:rStyle w:val="Collegamentoipertestuale"/>
            <w:rFonts w:ascii="Arial" w:hAnsi="Arial" w:cs="Arial"/>
            <w:sz w:val="26"/>
            <w:szCs w:val="26"/>
          </w:rPr>
          <w:t>castro@cnaroma.it</w:t>
        </w:r>
      </w:hyperlink>
    </w:p>
    <w:p w14:paraId="204C9293" w14:textId="0CE962B4" w:rsidR="00971EF3" w:rsidRDefault="00971EF3" w:rsidP="00E86D34">
      <w:pPr>
        <w:suppressAutoHyphens w:val="0"/>
        <w:spacing w:after="0"/>
        <w:jc w:val="both"/>
        <w:rPr>
          <w:rFonts w:ascii="Arial" w:hAnsi="Arial" w:cs="Arial"/>
          <w:b/>
          <w:sz w:val="26"/>
          <w:szCs w:val="26"/>
        </w:rPr>
      </w:pPr>
      <w:r w:rsidRPr="00971EF3">
        <w:rPr>
          <w:rFonts w:ascii="Arial" w:hAnsi="Arial" w:cs="Arial"/>
          <w:b/>
          <w:sz w:val="26"/>
          <w:szCs w:val="26"/>
        </w:rPr>
        <w:t>Comin &amp; Partners</w:t>
      </w:r>
    </w:p>
    <w:p w14:paraId="72659113" w14:textId="46788FB2" w:rsidR="008254B1" w:rsidRPr="007D493D" w:rsidRDefault="008254B1" w:rsidP="00E86D34">
      <w:pPr>
        <w:suppressAutoHyphens w:val="0"/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7D493D">
        <w:rPr>
          <w:rFonts w:ascii="Arial" w:hAnsi="Arial" w:cs="Arial"/>
          <w:bCs/>
          <w:sz w:val="26"/>
          <w:szCs w:val="26"/>
        </w:rPr>
        <w:t>Federico Fabretti – Partner</w:t>
      </w:r>
    </w:p>
    <w:p w14:paraId="5B595587" w14:textId="4C19D997" w:rsidR="008254B1" w:rsidRPr="007D493D" w:rsidRDefault="008254B1" w:rsidP="00E86D34">
      <w:pPr>
        <w:suppressAutoHyphens w:val="0"/>
        <w:spacing w:after="0"/>
        <w:jc w:val="both"/>
        <w:rPr>
          <w:rFonts w:ascii="Arial" w:hAnsi="Arial" w:cs="Arial"/>
          <w:bCs/>
          <w:sz w:val="26"/>
          <w:szCs w:val="26"/>
        </w:rPr>
      </w:pPr>
      <w:hyperlink r:id="rId8" w:history="1">
        <w:r w:rsidRPr="007D493D">
          <w:rPr>
            <w:rStyle w:val="Collegamentoipertestuale"/>
            <w:rFonts w:ascii="Arial" w:hAnsi="Arial" w:cs="Arial"/>
            <w:bCs/>
            <w:sz w:val="26"/>
            <w:szCs w:val="26"/>
          </w:rPr>
          <w:t>Federico.fabretti@cominandpartners.com</w:t>
        </w:r>
      </w:hyperlink>
    </w:p>
    <w:p w14:paraId="4CB46CEB" w14:textId="6BF7CFBE" w:rsidR="008254B1" w:rsidRPr="007D493D" w:rsidRDefault="008254B1" w:rsidP="00E86D34">
      <w:pPr>
        <w:suppressAutoHyphens w:val="0"/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7D493D">
        <w:rPr>
          <w:rFonts w:ascii="Arial" w:hAnsi="Arial" w:cs="Arial"/>
          <w:bCs/>
          <w:sz w:val="26"/>
          <w:szCs w:val="26"/>
        </w:rPr>
        <w:t>335 753 4768</w:t>
      </w:r>
    </w:p>
    <w:p w14:paraId="2682ACC0" w14:textId="15517E43" w:rsidR="008254B1" w:rsidRPr="007D493D" w:rsidRDefault="008254B1" w:rsidP="00E86D34">
      <w:pPr>
        <w:suppressAutoHyphens w:val="0"/>
        <w:spacing w:after="0"/>
        <w:jc w:val="both"/>
        <w:rPr>
          <w:rFonts w:ascii="Arial" w:hAnsi="Arial" w:cs="Arial"/>
          <w:bCs/>
          <w:sz w:val="26"/>
          <w:szCs w:val="26"/>
        </w:rPr>
      </w:pPr>
      <w:r w:rsidRPr="007D493D">
        <w:rPr>
          <w:rFonts w:ascii="Arial" w:hAnsi="Arial" w:cs="Arial"/>
          <w:bCs/>
          <w:sz w:val="26"/>
          <w:szCs w:val="26"/>
        </w:rPr>
        <w:t>Federica Gramegna – Associate</w:t>
      </w:r>
    </w:p>
    <w:p w14:paraId="707C3F5F" w14:textId="4BD2DE04" w:rsidR="00971EF3" w:rsidRDefault="00971EF3" w:rsidP="00E86D34">
      <w:pPr>
        <w:suppressAutoHyphens w:val="0"/>
        <w:spacing w:after="0"/>
        <w:jc w:val="both"/>
        <w:rPr>
          <w:rFonts w:ascii="Arial" w:hAnsi="Arial" w:cs="Arial"/>
          <w:sz w:val="26"/>
          <w:szCs w:val="26"/>
        </w:rPr>
      </w:pPr>
      <w:hyperlink r:id="rId9" w:history="1">
        <w:r w:rsidRPr="009F739F">
          <w:rPr>
            <w:rStyle w:val="Collegamentoipertestuale"/>
            <w:rFonts w:ascii="Arial" w:hAnsi="Arial" w:cs="Arial"/>
            <w:sz w:val="26"/>
            <w:szCs w:val="26"/>
          </w:rPr>
          <w:t>Federica.gramegna@cominandpartners.com</w:t>
        </w:r>
      </w:hyperlink>
    </w:p>
    <w:p w14:paraId="3A4D8A4F" w14:textId="0EFB20C0" w:rsidR="00971EF3" w:rsidRDefault="00971EF3" w:rsidP="00E86D34">
      <w:pPr>
        <w:suppressAutoHyphens w:val="0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M. 3382229807</w:t>
      </w:r>
    </w:p>
    <w:p w14:paraId="7C2A5071" w14:textId="01D780A4" w:rsidR="008254B1" w:rsidRDefault="008254B1" w:rsidP="00E86D34">
      <w:pPr>
        <w:suppressAutoHyphens w:val="0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Eleonora Artese – Consultant </w:t>
      </w:r>
    </w:p>
    <w:p w14:paraId="53242F54" w14:textId="217AAF72" w:rsidR="00971EF3" w:rsidRDefault="00971EF3" w:rsidP="00E86D34">
      <w:pPr>
        <w:suppressAutoHyphens w:val="0"/>
        <w:spacing w:after="0"/>
        <w:jc w:val="both"/>
        <w:rPr>
          <w:rFonts w:ascii="Arial" w:hAnsi="Arial" w:cs="Arial"/>
          <w:sz w:val="26"/>
          <w:szCs w:val="26"/>
        </w:rPr>
      </w:pPr>
      <w:hyperlink r:id="rId10" w:history="1">
        <w:r w:rsidRPr="009F739F">
          <w:rPr>
            <w:rStyle w:val="Collegamentoipertestuale"/>
            <w:rFonts w:ascii="Arial" w:hAnsi="Arial" w:cs="Arial"/>
            <w:sz w:val="26"/>
            <w:szCs w:val="26"/>
          </w:rPr>
          <w:t>Eleonora.artese@cominandpartners.com</w:t>
        </w:r>
      </w:hyperlink>
    </w:p>
    <w:p w14:paraId="707716C1" w14:textId="7E272DEF" w:rsidR="00971EF3" w:rsidRDefault="00971EF3" w:rsidP="00E86D34">
      <w:pPr>
        <w:suppressAutoHyphens w:val="0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M. </w:t>
      </w:r>
      <w:r w:rsidRPr="00971EF3">
        <w:rPr>
          <w:rFonts w:ascii="Arial" w:hAnsi="Arial" w:cs="Arial"/>
          <w:sz w:val="26"/>
          <w:szCs w:val="26"/>
        </w:rPr>
        <w:t>M. 3386596511</w:t>
      </w:r>
    </w:p>
    <w:p w14:paraId="6D0CE3EC" w14:textId="77777777" w:rsidR="008254B1" w:rsidRPr="00E86D34" w:rsidRDefault="008254B1" w:rsidP="00E86D34">
      <w:pPr>
        <w:suppressAutoHyphens w:val="0"/>
        <w:spacing w:after="0"/>
        <w:jc w:val="both"/>
        <w:rPr>
          <w:rFonts w:ascii="Arial" w:hAnsi="Arial" w:cs="Arial"/>
          <w:sz w:val="26"/>
          <w:szCs w:val="26"/>
        </w:rPr>
      </w:pPr>
    </w:p>
    <w:sectPr w:rsidR="008254B1" w:rsidRPr="00E86D34" w:rsidSect="00791F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9132CB" w14:textId="77777777" w:rsidR="00DC6E7E" w:rsidRDefault="00DC6E7E">
      <w:pPr>
        <w:spacing w:after="0" w:line="240" w:lineRule="auto"/>
      </w:pPr>
      <w:r>
        <w:separator/>
      </w:r>
    </w:p>
  </w:endnote>
  <w:endnote w:type="continuationSeparator" w:id="0">
    <w:p w14:paraId="71E73779" w14:textId="77777777" w:rsidR="00DC6E7E" w:rsidRDefault="00DC6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9550F9" w14:textId="77777777" w:rsidR="00791FFB" w:rsidRDefault="00791FF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89F64" w14:textId="77777777" w:rsidR="00C7707F" w:rsidRDefault="00791FFB" w:rsidP="00791FFB">
    <w:pPr>
      <w:tabs>
        <w:tab w:val="center" w:pos="4819"/>
        <w:tab w:val="right" w:pos="9638"/>
      </w:tabs>
      <w:spacing w:after="0" w:line="240" w:lineRule="auto"/>
    </w:pPr>
    <w:r>
      <w:rPr>
        <w:noProof/>
        <w:color w:val="000000"/>
        <w:lang w:eastAsia="it-IT"/>
      </w:rPr>
      <w:drawing>
        <wp:inline distT="0" distB="0" distL="0" distR="0" wp14:anchorId="1FDEACFA" wp14:editId="3C9EA300">
          <wp:extent cx="1894840" cy="321444"/>
          <wp:effectExtent l="0" t="0" r="0" b="0"/>
          <wp:docPr id="151726966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269663" name="Immagine 15172696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086" cy="353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7C5BB" w14:textId="77777777" w:rsidR="00791FFB" w:rsidRDefault="00791F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99BB9E" w14:textId="77777777" w:rsidR="00DC6E7E" w:rsidRDefault="00DC6E7E">
      <w:pPr>
        <w:spacing w:after="0" w:line="240" w:lineRule="auto"/>
      </w:pPr>
      <w:r>
        <w:separator/>
      </w:r>
    </w:p>
  </w:footnote>
  <w:footnote w:type="continuationSeparator" w:id="0">
    <w:p w14:paraId="5A27D3D5" w14:textId="77777777" w:rsidR="00DC6E7E" w:rsidRDefault="00DC6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ACF51" w14:textId="77777777" w:rsidR="00791FFB" w:rsidRDefault="00791FF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2128FD" w14:textId="77777777" w:rsidR="001867B5" w:rsidRDefault="001867B5" w:rsidP="00791FFB">
    <w:pPr>
      <w:tabs>
        <w:tab w:val="center" w:pos="4819"/>
        <w:tab w:val="right" w:pos="9638"/>
      </w:tabs>
      <w:spacing w:after="0" w:line="240" w:lineRule="auto"/>
    </w:pPr>
    <w:r>
      <w:rPr>
        <w:noProof/>
        <w:lang w:eastAsia="it-IT"/>
      </w:rPr>
      <w:drawing>
        <wp:inline distT="0" distB="0" distL="0" distR="0" wp14:anchorId="19148E16" wp14:editId="449B9638">
          <wp:extent cx="4000500" cy="728043"/>
          <wp:effectExtent l="0" t="0" r="0" b="0"/>
          <wp:docPr id="2138294070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294070" name="Immagine 21382940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28850" cy="76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1CDB73" w14:textId="77777777" w:rsidR="00791FFB" w:rsidRDefault="00791F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FF7860"/>
    <w:multiLevelType w:val="hybridMultilevel"/>
    <w:tmpl w:val="E416D9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91A09"/>
    <w:multiLevelType w:val="hybridMultilevel"/>
    <w:tmpl w:val="1E3E73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A43440"/>
    <w:multiLevelType w:val="hybridMultilevel"/>
    <w:tmpl w:val="61928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4B6380"/>
    <w:multiLevelType w:val="hybridMultilevel"/>
    <w:tmpl w:val="CA605F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E54A0"/>
    <w:multiLevelType w:val="hybridMultilevel"/>
    <w:tmpl w:val="72943792"/>
    <w:lvl w:ilvl="0" w:tplc="519EA4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AE28E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2614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D8E2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94D7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9CC8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AA1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8C4C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5862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09354915">
    <w:abstractNumId w:val="0"/>
  </w:num>
  <w:num w:numId="2" w16cid:durableId="1884709745">
    <w:abstractNumId w:val="1"/>
  </w:num>
  <w:num w:numId="3" w16cid:durableId="1341347491">
    <w:abstractNumId w:val="4"/>
  </w:num>
  <w:num w:numId="4" w16cid:durableId="361056167">
    <w:abstractNumId w:val="3"/>
  </w:num>
  <w:num w:numId="5" w16cid:durableId="1984458963">
    <w:abstractNumId w:val="5"/>
  </w:num>
  <w:num w:numId="6" w16cid:durableId="10955199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639"/>
    <w:rsid w:val="0000174F"/>
    <w:rsid w:val="00010451"/>
    <w:rsid w:val="0001353D"/>
    <w:rsid w:val="0001525E"/>
    <w:rsid w:val="00040C99"/>
    <w:rsid w:val="00043A70"/>
    <w:rsid w:val="00057BB6"/>
    <w:rsid w:val="00061AE4"/>
    <w:rsid w:val="000651E2"/>
    <w:rsid w:val="00074CE1"/>
    <w:rsid w:val="00083727"/>
    <w:rsid w:val="00092FFB"/>
    <w:rsid w:val="0009424A"/>
    <w:rsid w:val="000971DE"/>
    <w:rsid w:val="000A02DC"/>
    <w:rsid w:val="000A781C"/>
    <w:rsid w:val="000B530D"/>
    <w:rsid w:val="000E2D74"/>
    <w:rsid w:val="000F4858"/>
    <w:rsid w:val="000F4B1B"/>
    <w:rsid w:val="000F6AF5"/>
    <w:rsid w:val="00113F11"/>
    <w:rsid w:val="00125336"/>
    <w:rsid w:val="00126CCF"/>
    <w:rsid w:val="00133BBB"/>
    <w:rsid w:val="001343CD"/>
    <w:rsid w:val="00135E39"/>
    <w:rsid w:val="00136379"/>
    <w:rsid w:val="00150F71"/>
    <w:rsid w:val="00153464"/>
    <w:rsid w:val="00154630"/>
    <w:rsid w:val="001643FD"/>
    <w:rsid w:val="001763FF"/>
    <w:rsid w:val="001777E9"/>
    <w:rsid w:val="00181813"/>
    <w:rsid w:val="001867B5"/>
    <w:rsid w:val="00194002"/>
    <w:rsid w:val="0019632B"/>
    <w:rsid w:val="001A509B"/>
    <w:rsid w:val="001A57F9"/>
    <w:rsid w:val="001B4B31"/>
    <w:rsid w:val="001C2A2F"/>
    <w:rsid w:val="001C779F"/>
    <w:rsid w:val="001D4188"/>
    <w:rsid w:val="001D6FE1"/>
    <w:rsid w:val="001F1464"/>
    <w:rsid w:val="001F1CD6"/>
    <w:rsid w:val="00202562"/>
    <w:rsid w:val="00227835"/>
    <w:rsid w:val="00227EB8"/>
    <w:rsid w:val="002357B0"/>
    <w:rsid w:val="00243E04"/>
    <w:rsid w:val="00244E8E"/>
    <w:rsid w:val="00281E53"/>
    <w:rsid w:val="00287680"/>
    <w:rsid w:val="0029666F"/>
    <w:rsid w:val="002A02A1"/>
    <w:rsid w:val="002A489E"/>
    <w:rsid w:val="002B6FDF"/>
    <w:rsid w:val="002D50F8"/>
    <w:rsid w:val="002D6C14"/>
    <w:rsid w:val="002F6ABC"/>
    <w:rsid w:val="00305D18"/>
    <w:rsid w:val="0030672A"/>
    <w:rsid w:val="00310F59"/>
    <w:rsid w:val="00315BCF"/>
    <w:rsid w:val="00324353"/>
    <w:rsid w:val="00324B86"/>
    <w:rsid w:val="00327C98"/>
    <w:rsid w:val="00327FE3"/>
    <w:rsid w:val="0034669F"/>
    <w:rsid w:val="00351AF0"/>
    <w:rsid w:val="0035715C"/>
    <w:rsid w:val="003776D7"/>
    <w:rsid w:val="003861E3"/>
    <w:rsid w:val="00391E60"/>
    <w:rsid w:val="003A616C"/>
    <w:rsid w:val="003B48F0"/>
    <w:rsid w:val="003C29CC"/>
    <w:rsid w:val="003C3584"/>
    <w:rsid w:val="003C69D3"/>
    <w:rsid w:val="003C7E94"/>
    <w:rsid w:val="003D6550"/>
    <w:rsid w:val="003E174E"/>
    <w:rsid w:val="00404245"/>
    <w:rsid w:val="004112BC"/>
    <w:rsid w:val="00415A2C"/>
    <w:rsid w:val="00417BD2"/>
    <w:rsid w:val="00421EDA"/>
    <w:rsid w:val="00424273"/>
    <w:rsid w:val="00427C57"/>
    <w:rsid w:val="00435356"/>
    <w:rsid w:val="0043677B"/>
    <w:rsid w:val="004500D5"/>
    <w:rsid w:val="004541AD"/>
    <w:rsid w:val="004551BE"/>
    <w:rsid w:val="00484AFA"/>
    <w:rsid w:val="004901AA"/>
    <w:rsid w:val="004A4B4E"/>
    <w:rsid w:val="004B1724"/>
    <w:rsid w:val="004B2C87"/>
    <w:rsid w:val="004B5848"/>
    <w:rsid w:val="004C143C"/>
    <w:rsid w:val="004C1799"/>
    <w:rsid w:val="004D347D"/>
    <w:rsid w:val="004E1090"/>
    <w:rsid w:val="004F0302"/>
    <w:rsid w:val="00505986"/>
    <w:rsid w:val="00507BA0"/>
    <w:rsid w:val="005272AA"/>
    <w:rsid w:val="005369DC"/>
    <w:rsid w:val="0054225B"/>
    <w:rsid w:val="00552130"/>
    <w:rsid w:val="00557A01"/>
    <w:rsid w:val="0057201E"/>
    <w:rsid w:val="00580918"/>
    <w:rsid w:val="005848FF"/>
    <w:rsid w:val="00585821"/>
    <w:rsid w:val="00587CC7"/>
    <w:rsid w:val="00592E9C"/>
    <w:rsid w:val="005931C9"/>
    <w:rsid w:val="00596679"/>
    <w:rsid w:val="005A75C4"/>
    <w:rsid w:val="005D264E"/>
    <w:rsid w:val="005D4F98"/>
    <w:rsid w:val="005F350F"/>
    <w:rsid w:val="005F7C35"/>
    <w:rsid w:val="00610832"/>
    <w:rsid w:val="0061430F"/>
    <w:rsid w:val="00632372"/>
    <w:rsid w:val="006479DD"/>
    <w:rsid w:val="00651C89"/>
    <w:rsid w:val="0069517E"/>
    <w:rsid w:val="006A4639"/>
    <w:rsid w:val="006A7BD0"/>
    <w:rsid w:val="006B4EED"/>
    <w:rsid w:val="006C00B3"/>
    <w:rsid w:val="006D3B04"/>
    <w:rsid w:val="006D3FB4"/>
    <w:rsid w:val="006D7218"/>
    <w:rsid w:val="006D762D"/>
    <w:rsid w:val="006E3B9E"/>
    <w:rsid w:val="006E5BDE"/>
    <w:rsid w:val="0070654D"/>
    <w:rsid w:val="00713D18"/>
    <w:rsid w:val="00714135"/>
    <w:rsid w:val="00720A31"/>
    <w:rsid w:val="00723A75"/>
    <w:rsid w:val="00731183"/>
    <w:rsid w:val="00731591"/>
    <w:rsid w:val="007503F6"/>
    <w:rsid w:val="00760418"/>
    <w:rsid w:val="00761A9E"/>
    <w:rsid w:val="00787412"/>
    <w:rsid w:val="00791FFB"/>
    <w:rsid w:val="00797CE9"/>
    <w:rsid w:val="007A7774"/>
    <w:rsid w:val="007B04FF"/>
    <w:rsid w:val="007B15A3"/>
    <w:rsid w:val="007D0EDA"/>
    <w:rsid w:val="007D17E5"/>
    <w:rsid w:val="007D493D"/>
    <w:rsid w:val="00800114"/>
    <w:rsid w:val="0080099F"/>
    <w:rsid w:val="0080507A"/>
    <w:rsid w:val="00815C67"/>
    <w:rsid w:val="008254B1"/>
    <w:rsid w:val="008314C6"/>
    <w:rsid w:val="00834659"/>
    <w:rsid w:val="008357BB"/>
    <w:rsid w:val="00836366"/>
    <w:rsid w:val="00847F88"/>
    <w:rsid w:val="00851BA0"/>
    <w:rsid w:val="008554CA"/>
    <w:rsid w:val="00866ACC"/>
    <w:rsid w:val="008676FB"/>
    <w:rsid w:val="008729C6"/>
    <w:rsid w:val="00877894"/>
    <w:rsid w:val="0088195F"/>
    <w:rsid w:val="00884CCB"/>
    <w:rsid w:val="00884D70"/>
    <w:rsid w:val="00885C57"/>
    <w:rsid w:val="00894894"/>
    <w:rsid w:val="00895C28"/>
    <w:rsid w:val="008A18B0"/>
    <w:rsid w:val="008A69AC"/>
    <w:rsid w:val="008B54D3"/>
    <w:rsid w:val="008C14E0"/>
    <w:rsid w:val="008C2FC0"/>
    <w:rsid w:val="008C772F"/>
    <w:rsid w:val="008E15DD"/>
    <w:rsid w:val="008E2001"/>
    <w:rsid w:val="00905296"/>
    <w:rsid w:val="0090618F"/>
    <w:rsid w:val="00907D39"/>
    <w:rsid w:val="00913083"/>
    <w:rsid w:val="00914FC3"/>
    <w:rsid w:val="00915AF4"/>
    <w:rsid w:val="009208F2"/>
    <w:rsid w:val="009244ED"/>
    <w:rsid w:val="009304E1"/>
    <w:rsid w:val="0093173D"/>
    <w:rsid w:val="00933F99"/>
    <w:rsid w:val="00944A1F"/>
    <w:rsid w:val="00970479"/>
    <w:rsid w:val="00971EF3"/>
    <w:rsid w:val="009877C9"/>
    <w:rsid w:val="00990BA8"/>
    <w:rsid w:val="009A2ADB"/>
    <w:rsid w:val="009A5D2A"/>
    <w:rsid w:val="009B5DF6"/>
    <w:rsid w:val="009D2527"/>
    <w:rsid w:val="009D61D9"/>
    <w:rsid w:val="009F6E54"/>
    <w:rsid w:val="00A017D0"/>
    <w:rsid w:val="00A020E4"/>
    <w:rsid w:val="00A02C21"/>
    <w:rsid w:val="00A03F21"/>
    <w:rsid w:val="00A220B0"/>
    <w:rsid w:val="00A24CDA"/>
    <w:rsid w:val="00A344A9"/>
    <w:rsid w:val="00A37A59"/>
    <w:rsid w:val="00A37ED5"/>
    <w:rsid w:val="00A40576"/>
    <w:rsid w:val="00A44DDD"/>
    <w:rsid w:val="00A57BB9"/>
    <w:rsid w:val="00A73877"/>
    <w:rsid w:val="00A8069A"/>
    <w:rsid w:val="00A83EE2"/>
    <w:rsid w:val="00A94D55"/>
    <w:rsid w:val="00AA45DF"/>
    <w:rsid w:val="00AA5DE8"/>
    <w:rsid w:val="00AB4F01"/>
    <w:rsid w:val="00AC135F"/>
    <w:rsid w:val="00AC3E7C"/>
    <w:rsid w:val="00AC46CC"/>
    <w:rsid w:val="00AC58E5"/>
    <w:rsid w:val="00AC7F3A"/>
    <w:rsid w:val="00AD28B1"/>
    <w:rsid w:val="00AE2F25"/>
    <w:rsid w:val="00B10E4A"/>
    <w:rsid w:val="00B149F9"/>
    <w:rsid w:val="00B20CBD"/>
    <w:rsid w:val="00B31DFE"/>
    <w:rsid w:val="00B45C37"/>
    <w:rsid w:val="00B659E2"/>
    <w:rsid w:val="00B807A7"/>
    <w:rsid w:val="00B8561D"/>
    <w:rsid w:val="00B97AB6"/>
    <w:rsid w:val="00BB213A"/>
    <w:rsid w:val="00BB5093"/>
    <w:rsid w:val="00BB6724"/>
    <w:rsid w:val="00BE5721"/>
    <w:rsid w:val="00BE6DA9"/>
    <w:rsid w:val="00BF67D1"/>
    <w:rsid w:val="00BF7756"/>
    <w:rsid w:val="00C0708C"/>
    <w:rsid w:val="00C1302C"/>
    <w:rsid w:val="00C147D1"/>
    <w:rsid w:val="00C20546"/>
    <w:rsid w:val="00C24F0C"/>
    <w:rsid w:val="00C417B3"/>
    <w:rsid w:val="00C45C92"/>
    <w:rsid w:val="00C461E7"/>
    <w:rsid w:val="00C46E28"/>
    <w:rsid w:val="00C5247B"/>
    <w:rsid w:val="00C62D3A"/>
    <w:rsid w:val="00C64153"/>
    <w:rsid w:val="00C7707F"/>
    <w:rsid w:val="00C82E6A"/>
    <w:rsid w:val="00C92C11"/>
    <w:rsid w:val="00CA0012"/>
    <w:rsid w:val="00CD58CE"/>
    <w:rsid w:val="00CE052A"/>
    <w:rsid w:val="00CE2B04"/>
    <w:rsid w:val="00CE3852"/>
    <w:rsid w:val="00CF0A7E"/>
    <w:rsid w:val="00D00B3B"/>
    <w:rsid w:val="00D0720B"/>
    <w:rsid w:val="00D150F5"/>
    <w:rsid w:val="00D43142"/>
    <w:rsid w:val="00D43ECC"/>
    <w:rsid w:val="00D45194"/>
    <w:rsid w:val="00D5444D"/>
    <w:rsid w:val="00D62231"/>
    <w:rsid w:val="00D71C1D"/>
    <w:rsid w:val="00D76887"/>
    <w:rsid w:val="00D7737E"/>
    <w:rsid w:val="00D7770A"/>
    <w:rsid w:val="00D8315A"/>
    <w:rsid w:val="00D87CB0"/>
    <w:rsid w:val="00D92AD3"/>
    <w:rsid w:val="00D974F5"/>
    <w:rsid w:val="00DB030D"/>
    <w:rsid w:val="00DB1DEF"/>
    <w:rsid w:val="00DC5D69"/>
    <w:rsid w:val="00DC6E7E"/>
    <w:rsid w:val="00DE2710"/>
    <w:rsid w:val="00DE4AF6"/>
    <w:rsid w:val="00DF1E0A"/>
    <w:rsid w:val="00DF53C8"/>
    <w:rsid w:val="00E01A7C"/>
    <w:rsid w:val="00E05ABE"/>
    <w:rsid w:val="00E15965"/>
    <w:rsid w:val="00E325C1"/>
    <w:rsid w:val="00E44A67"/>
    <w:rsid w:val="00E528AE"/>
    <w:rsid w:val="00E60906"/>
    <w:rsid w:val="00E67A7A"/>
    <w:rsid w:val="00E718FF"/>
    <w:rsid w:val="00E834E3"/>
    <w:rsid w:val="00E86D34"/>
    <w:rsid w:val="00E96A6A"/>
    <w:rsid w:val="00EA1663"/>
    <w:rsid w:val="00EB2B95"/>
    <w:rsid w:val="00EB5B0B"/>
    <w:rsid w:val="00EE06E3"/>
    <w:rsid w:val="00EE4619"/>
    <w:rsid w:val="00EE6116"/>
    <w:rsid w:val="00EE6B0F"/>
    <w:rsid w:val="00EF0115"/>
    <w:rsid w:val="00EF0FF0"/>
    <w:rsid w:val="00F01C1A"/>
    <w:rsid w:val="00F06D2F"/>
    <w:rsid w:val="00F07C88"/>
    <w:rsid w:val="00F219CB"/>
    <w:rsid w:val="00F21AB9"/>
    <w:rsid w:val="00F2372F"/>
    <w:rsid w:val="00F34D14"/>
    <w:rsid w:val="00F37F59"/>
    <w:rsid w:val="00F41366"/>
    <w:rsid w:val="00F42AF3"/>
    <w:rsid w:val="00F47447"/>
    <w:rsid w:val="00F829F3"/>
    <w:rsid w:val="00F93DFB"/>
    <w:rsid w:val="00F946F6"/>
    <w:rsid w:val="00FB4B62"/>
    <w:rsid w:val="00FC2029"/>
    <w:rsid w:val="00FD0419"/>
    <w:rsid w:val="00FE3717"/>
    <w:rsid w:val="00FE5DE4"/>
    <w:rsid w:val="00FF17B3"/>
    <w:rsid w:val="00FF3F22"/>
    <w:rsid w:val="00FF6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9C5075C"/>
  <w15:chartTrackingRefBased/>
  <w15:docId w15:val="{4866E7F6-3558-0645-9E76-381254E6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numPr>
        <w:numId w:val="1"/>
      </w:numPr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qFormat/>
    <w:pPr>
      <w:keepNext/>
      <w:keepLines/>
      <w:numPr>
        <w:ilvl w:val="1"/>
        <w:numId w:val="1"/>
      </w:numPr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qFormat/>
    <w:pPr>
      <w:keepNext/>
      <w:keepLines/>
      <w:numPr>
        <w:ilvl w:val="2"/>
        <w:numId w:val="1"/>
      </w:numPr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numPr>
        <w:ilvl w:val="3"/>
        <w:numId w:val="1"/>
      </w:numPr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qFormat/>
    <w:pPr>
      <w:keepNext/>
      <w:keepLines/>
      <w:numPr>
        <w:ilvl w:val="4"/>
        <w:numId w:val="1"/>
      </w:numPr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keepLines/>
      <w:numPr>
        <w:ilvl w:val="5"/>
        <w:numId w:val="1"/>
      </w:numPr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Titolo">
    <w:name w:val="Title"/>
    <w:basedOn w:val="Normale"/>
    <w:next w:val="Normale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unhideWhenUsed/>
    <w:rsid w:val="00587CC7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587CC7"/>
    <w:rPr>
      <w:color w:val="605E5C"/>
      <w:shd w:val="clear" w:color="auto" w:fill="E1DFDD"/>
    </w:rPr>
  </w:style>
  <w:style w:type="paragraph" w:customStyle="1" w:styleId="Default">
    <w:name w:val="Default"/>
    <w:rsid w:val="00EA1663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2A489E"/>
    <w:pPr>
      <w:widowControl w:val="0"/>
      <w:suppressAutoHyphens w:val="0"/>
      <w:autoSpaceDE w:val="0"/>
      <w:autoSpaceDN w:val="0"/>
      <w:spacing w:after="0" w:line="240" w:lineRule="auto"/>
      <w:ind w:left="720"/>
      <w:contextualSpacing/>
    </w:pPr>
    <w:rPr>
      <w:lang w:eastAsia="en-US"/>
    </w:rPr>
  </w:style>
  <w:style w:type="character" w:styleId="Testosegnaposto">
    <w:name w:val="Placeholder Text"/>
    <w:basedOn w:val="Carpredefinitoparagrafo"/>
    <w:uiPriority w:val="99"/>
    <w:semiHidden/>
    <w:rsid w:val="00BB6724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4E109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D7688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3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3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8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42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5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4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16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2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70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471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560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660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158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8296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8634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8233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3531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7897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9402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4658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7969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8493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5795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40422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87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2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3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7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67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763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72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922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35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97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21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020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201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990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6818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506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9432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78820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76938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26717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4887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140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49369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6605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111085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8045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68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68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7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3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1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derico.fabretti@cominandpartners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astro@cnaroma.it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Eleonora.artese@cominandpartner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ederica.gramegna@cominandpartners.com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1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</dc:creator>
  <cp:keywords/>
  <cp:lastModifiedBy>Eleonora Artese</cp:lastModifiedBy>
  <cp:revision>6</cp:revision>
  <cp:lastPrinted>2024-12-05T14:33:00Z</cp:lastPrinted>
  <dcterms:created xsi:type="dcterms:W3CDTF">2024-12-05T14:56:00Z</dcterms:created>
  <dcterms:modified xsi:type="dcterms:W3CDTF">2024-12-07T09:22:00Z</dcterms:modified>
</cp:coreProperties>
</file>