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41FC1" w14:textId="77777777" w:rsidR="002853CF" w:rsidRDefault="002853CF" w:rsidP="005C29EC">
      <w:pPr>
        <w:jc w:val="center"/>
        <w:rPr>
          <w:rFonts w:ascii="Times New Roman" w:eastAsia="Times New Roman" w:hAnsi="Times New Roman" w:cs="Times New Roman"/>
          <w:b/>
          <w:color w:val="FF0000"/>
          <w:sz w:val="38"/>
          <w:szCs w:val="38"/>
          <w:u w:val="single"/>
          <w:lang w:val="it-IT" w:eastAsia="en-US"/>
        </w:rPr>
      </w:pPr>
    </w:p>
    <w:p w14:paraId="5E3E4EF9" w14:textId="1A9CD13F" w:rsidR="005C29EC" w:rsidRPr="005C29EC" w:rsidRDefault="005C29EC" w:rsidP="005C29EC">
      <w:pPr>
        <w:jc w:val="center"/>
        <w:rPr>
          <w:rFonts w:ascii="Times New Roman" w:eastAsia="Times New Roman" w:hAnsi="Times New Roman" w:cs="Times New Roman"/>
          <w:b/>
          <w:color w:val="FF0000"/>
          <w:sz w:val="38"/>
          <w:szCs w:val="38"/>
          <w:u w:val="single"/>
          <w:lang w:val="it-IT" w:eastAsia="en-US"/>
        </w:rPr>
      </w:pPr>
      <w:r w:rsidRPr="005C29EC">
        <w:rPr>
          <w:rFonts w:ascii="Times New Roman" w:eastAsia="Times New Roman" w:hAnsi="Times New Roman" w:cs="Times New Roman"/>
          <w:b/>
          <w:color w:val="FF0000"/>
          <w:sz w:val="38"/>
          <w:szCs w:val="38"/>
          <w:u w:val="single"/>
          <w:lang w:val="it-IT" w:eastAsia="en-US"/>
        </w:rPr>
        <w:t>Aperte tutte le Call di Maker Faire Rome 2026</w:t>
      </w:r>
    </w:p>
    <w:p w14:paraId="17688312" w14:textId="77777777" w:rsidR="005C29EC" w:rsidRPr="005C29EC" w:rsidRDefault="005C29EC" w:rsidP="005C29EC">
      <w:pPr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it-IT" w:eastAsia="en-US"/>
        </w:rPr>
      </w:pPr>
    </w:p>
    <w:p w14:paraId="1F791080" w14:textId="77777777" w:rsidR="005C29EC" w:rsidRPr="005C29EC" w:rsidRDefault="005C29EC" w:rsidP="005C29EC">
      <w:pPr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it-IT" w:eastAsia="en-US"/>
        </w:rPr>
      </w:pPr>
      <w:r w:rsidRPr="005C29EC"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it-IT" w:eastAsia="en-US"/>
        </w:rPr>
        <w:t>Dal 23 al 25 ottobre al Gazometro Ostiense</w:t>
      </w:r>
    </w:p>
    <w:p w14:paraId="027AB281" w14:textId="77777777" w:rsidR="005C29EC" w:rsidRPr="005C29EC" w:rsidRDefault="005C29EC" w:rsidP="005C29EC">
      <w:pPr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it-IT" w:eastAsia="en-US"/>
        </w:rPr>
      </w:pPr>
      <w:r w:rsidRPr="005C29EC"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it-IT" w:eastAsia="en-US"/>
        </w:rPr>
        <w:t xml:space="preserve">torna la kermesse sull’innovazione, </w:t>
      </w:r>
    </w:p>
    <w:p w14:paraId="381EB496" w14:textId="77777777" w:rsidR="005C29EC" w:rsidRDefault="005C29EC" w:rsidP="005C29EC">
      <w:pPr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it-IT" w:eastAsia="en-US"/>
        </w:rPr>
      </w:pPr>
      <w:r w:rsidRPr="005C29EC"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it-IT" w:eastAsia="en-US"/>
        </w:rPr>
        <w:t>promossa e organizzata dalla Camera di Commercio di Roma</w:t>
      </w:r>
    </w:p>
    <w:p w14:paraId="65ABE144" w14:textId="77777777" w:rsidR="006776A9" w:rsidRDefault="006776A9" w:rsidP="005C29EC">
      <w:pPr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it-IT" w:eastAsia="en-US"/>
        </w:rPr>
      </w:pPr>
    </w:p>
    <w:p w14:paraId="3DC24DE8" w14:textId="77777777" w:rsidR="005C29EC" w:rsidRPr="005C29EC" w:rsidRDefault="005C29EC" w:rsidP="005C29EC">
      <w:pPr>
        <w:jc w:val="both"/>
        <w:rPr>
          <w:rFonts w:ascii="Cambria 14" w:eastAsia="Times New Roman" w:hAnsi="Cambria 14" w:cs="Times New Roman"/>
          <w:i/>
          <w:sz w:val="28"/>
          <w:szCs w:val="28"/>
          <w:lang w:val="it-IT" w:eastAsia="en-US"/>
        </w:rPr>
      </w:pPr>
    </w:p>
    <w:p w14:paraId="22199A41" w14:textId="77777777" w:rsidR="006108E5" w:rsidRDefault="006108E5" w:rsidP="005C29EC">
      <w:pPr>
        <w:jc w:val="both"/>
        <w:rPr>
          <w:rFonts w:ascii="Cambria" w:eastAsia="Times New Roman" w:hAnsi="Cambria" w:cs="Times New Roman"/>
          <w:i/>
          <w:sz w:val="28"/>
          <w:szCs w:val="28"/>
          <w:lang w:val="it-IT" w:eastAsia="en-US"/>
        </w:rPr>
      </w:pPr>
    </w:p>
    <w:p w14:paraId="62338DAD" w14:textId="2314DFD7" w:rsidR="005C29EC" w:rsidRPr="005C29EC" w:rsidRDefault="005C29EC" w:rsidP="005C29EC">
      <w:pPr>
        <w:jc w:val="both"/>
        <w:rPr>
          <w:rFonts w:ascii="Cambria" w:eastAsia="Times New Roman" w:hAnsi="Cambria" w:cs="Times New Roman"/>
          <w:sz w:val="28"/>
          <w:szCs w:val="28"/>
          <w:lang w:val="it-IT" w:eastAsia="en-US"/>
        </w:rPr>
      </w:pPr>
      <w:r w:rsidRPr="005C29EC">
        <w:rPr>
          <w:rFonts w:ascii="Cambria" w:eastAsia="Times New Roman" w:hAnsi="Cambria" w:cs="Times New Roman"/>
          <w:i/>
          <w:sz w:val="28"/>
          <w:szCs w:val="28"/>
          <w:lang w:val="it-IT" w:eastAsia="en-US"/>
        </w:rPr>
        <w:t xml:space="preserve">Roma, </w:t>
      </w:r>
      <w:r w:rsidR="003B3FEE">
        <w:rPr>
          <w:rFonts w:ascii="Cambria" w:eastAsia="Times New Roman" w:hAnsi="Cambria" w:cs="Times New Roman"/>
          <w:i/>
          <w:sz w:val="28"/>
          <w:szCs w:val="28"/>
          <w:lang w:val="it-IT" w:eastAsia="en-US"/>
        </w:rPr>
        <w:t>4 maggio</w:t>
      </w:r>
      <w:r w:rsidRPr="005C29EC">
        <w:rPr>
          <w:rFonts w:ascii="Cambria" w:eastAsia="Times New Roman" w:hAnsi="Cambria" w:cs="Times New Roman"/>
          <w:i/>
          <w:sz w:val="28"/>
          <w:szCs w:val="28"/>
          <w:lang w:val="it-IT" w:eastAsia="en-US"/>
        </w:rPr>
        <w:t xml:space="preserve"> 2026 </w:t>
      </w:r>
      <w:r w:rsidRPr="005C29EC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– Tutte le call di </w:t>
      </w:r>
      <w:r w:rsidRPr="005C29EC">
        <w:rPr>
          <w:rFonts w:ascii="Cambria" w:eastAsia="Times New Roman" w:hAnsi="Cambria" w:cs="Times New Roman"/>
          <w:b/>
          <w:bCs/>
          <w:sz w:val="28"/>
          <w:szCs w:val="28"/>
          <w:lang w:val="it-IT" w:eastAsia="en-US"/>
        </w:rPr>
        <w:t xml:space="preserve">Maker Faire Rome 2026 </w:t>
      </w:r>
      <w:r w:rsidRPr="005C29EC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sono aperte! La manifestazione sull’innovazione - promossa e organizzata dalla </w:t>
      </w:r>
      <w:r w:rsidRPr="005C29EC">
        <w:rPr>
          <w:rFonts w:ascii="Cambria" w:eastAsia="Times New Roman" w:hAnsi="Cambria" w:cs="Times New Roman"/>
          <w:b/>
          <w:bCs/>
          <w:sz w:val="28"/>
          <w:szCs w:val="28"/>
          <w:lang w:val="it-IT" w:eastAsia="en-US"/>
        </w:rPr>
        <w:t>Camera di Commercio di Roma</w:t>
      </w:r>
      <w:r w:rsidRPr="005C29EC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 (</w:t>
      </w:r>
      <w:hyperlink r:id="rId7" w:history="1">
        <w:r w:rsidRPr="005C29EC">
          <w:rPr>
            <w:rFonts w:ascii="Cambria" w:eastAsia="Times New Roman" w:hAnsi="Cambria" w:cs="Times New Roman"/>
            <w:sz w:val="28"/>
            <w:szCs w:val="28"/>
            <w:u w:val="single"/>
            <w:lang w:val="it-IT" w:eastAsia="en-US"/>
          </w:rPr>
          <w:t>www.makerfairerome.eu</w:t>
        </w:r>
      </w:hyperlink>
      <w:r w:rsidRPr="005C29EC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) – giunta alla </w:t>
      </w:r>
      <w:r w:rsidR="00997C4D">
        <w:rPr>
          <w:rFonts w:ascii="Cambria" w:eastAsia="Times New Roman" w:hAnsi="Cambria" w:cs="Times New Roman"/>
          <w:sz w:val="28"/>
          <w:szCs w:val="28"/>
          <w:lang w:val="it-IT" w:eastAsia="en-US"/>
        </w:rPr>
        <w:t>quattordicesima</w:t>
      </w:r>
      <w:r w:rsidRPr="005C29EC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 edizione</w:t>
      </w:r>
      <w:r w:rsidR="006108E5">
        <w:rPr>
          <w:rFonts w:ascii="Cambria" w:eastAsia="Times New Roman" w:hAnsi="Cambria" w:cs="Times New Roman"/>
          <w:sz w:val="28"/>
          <w:szCs w:val="28"/>
          <w:lang w:val="it-IT" w:eastAsia="en-US"/>
        </w:rPr>
        <w:t>,</w:t>
      </w:r>
      <w:r w:rsidRPr="005C29EC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 si terrà dal 23 al 25 ottobre al Gazometro Ostiense.</w:t>
      </w:r>
    </w:p>
    <w:p w14:paraId="6ECF223A" w14:textId="0DF40A43" w:rsidR="005C29EC" w:rsidRPr="005C29EC" w:rsidRDefault="005C29EC" w:rsidP="005C29EC">
      <w:pPr>
        <w:shd w:val="clear" w:color="auto" w:fill="FFFFFF"/>
        <w:jc w:val="both"/>
        <w:textAlignment w:val="baseline"/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</w:pPr>
      <w:r w:rsidRPr="005C29EC"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  <w:t>È uno dei principali eventi europei dedicati all’</w:t>
      </w:r>
      <w:r w:rsidRPr="005C29EC">
        <w:rPr>
          <w:rFonts w:ascii="Cambria" w:eastAsia="Times New Roman" w:hAnsi="Cambria" w:cs="Times New Roman"/>
          <w:b/>
          <w:bCs/>
          <w:color w:val="000000"/>
          <w:sz w:val="28"/>
          <w:szCs w:val="28"/>
          <w:bdr w:val="none" w:sz="0" w:space="0" w:color="auto" w:frame="1"/>
          <w:lang w:val="it-IT"/>
        </w:rPr>
        <w:t>innovazione</w:t>
      </w:r>
      <w:r w:rsidRPr="005C29EC"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  <w:t> e alla </w:t>
      </w:r>
      <w:r w:rsidRPr="005C29EC">
        <w:rPr>
          <w:rFonts w:ascii="Cambria" w:eastAsia="Times New Roman" w:hAnsi="Cambria" w:cs="Times New Roman"/>
          <w:b/>
          <w:bCs/>
          <w:color w:val="000000"/>
          <w:sz w:val="28"/>
          <w:szCs w:val="28"/>
          <w:bdr w:val="none" w:sz="0" w:space="0" w:color="auto" w:frame="1"/>
          <w:lang w:val="it-IT"/>
        </w:rPr>
        <w:t>tecnologia</w:t>
      </w:r>
      <w:r w:rsidRPr="005C29EC"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  <w:t>, un’occasione per creativi, startup, scuole, università</w:t>
      </w:r>
      <w:r w:rsidR="00E26DFD"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  <w:t>, centri di ricerca</w:t>
      </w:r>
      <w:r w:rsidRPr="005C29EC"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  <w:t xml:space="preserve"> e team</w:t>
      </w:r>
      <w:r w:rsidR="00EC3683"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  <w:t xml:space="preserve"> </w:t>
      </w:r>
      <w:r w:rsidRPr="005C29EC"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  <w:t>multidisciplinari per presentare i propri progetti e le proprie idee.</w:t>
      </w:r>
    </w:p>
    <w:p w14:paraId="1B60F8FE" w14:textId="6612C666" w:rsidR="005C29EC" w:rsidRPr="005C29EC" w:rsidRDefault="005C29EC" w:rsidP="005C29EC">
      <w:pPr>
        <w:shd w:val="clear" w:color="auto" w:fill="FFFFFF"/>
        <w:jc w:val="both"/>
        <w:textAlignment w:val="baseline"/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</w:pPr>
      <w:r w:rsidRPr="005C29EC"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  <w:t xml:space="preserve">Le call rappresentano </w:t>
      </w:r>
      <w:r w:rsidR="000F108D"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  <w:t>l</w:t>
      </w:r>
      <w:r w:rsidRPr="005C29EC"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  <w:t xml:space="preserve">’opportunità per partecipare a un evento </w:t>
      </w:r>
      <w:r w:rsidR="000F108D"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  <w:t xml:space="preserve">di respiro </w:t>
      </w:r>
      <w:r w:rsidRPr="005C29EC"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  <w:t>internazionale che promuove la </w:t>
      </w:r>
      <w:r w:rsidRPr="009B7D7A">
        <w:rPr>
          <w:rFonts w:ascii="Cambria" w:eastAsia="Times New Roman" w:hAnsi="Cambria" w:cs="Times New Roman"/>
          <w:color w:val="000000"/>
          <w:sz w:val="28"/>
          <w:szCs w:val="28"/>
          <w:bdr w:val="none" w:sz="0" w:space="0" w:color="auto" w:frame="1"/>
          <w:lang w:val="it-IT"/>
        </w:rPr>
        <w:t>cultura digitale</w:t>
      </w:r>
      <w:r w:rsidRPr="009B7D7A"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  <w:t>, l’</w:t>
      </w:r>
      <w:r w:rsidRPr="009B7D7A">
        <w:rPr>
          <w:rFonts w:ascii="Cambria" w:eastAsia="Times New Roman" w:hAnsi="Cambria" w:cs="Times New Roman"/>
          <w:color w:val="000000"/>
          <w:sz w:val="28"/>
          <w:szCs w:val="28"/>
          <w:bdr w:val="none" w:sz="0" w:space="0" w:color="auto" w:frame="1"/>
          <w:lang w:val="it-IT"/>
        </w:rPr>
        <w:t>imprenditorialità</w:t>
      </w:r>
      <w:r w:rsidRPr="009B7D7A"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  <w:t> e la </w:t>
      </w:r>
      <w:r w:rsidRPr="009B7D7A">
        <w:rPr>
          <w:rFonts w:ascii="Cambria" w:eastAsia="Times New Roman" w:hAnsi="Cambria" w:cs="Times New Roman"/>
          <w:color w:val="000000"/>
          <w:sz w:val="28"/>
          <w:szCs w:val="28"/>
          <w:bdr w:val="none" w:sz="0" w:space="0" w:color="auto" w:frame="1"/>
          <w:lang w:val="it-IT"/>
        </w:rPr>
        <w:t>creatività</w:t>
      </w:r>
      <w:r w:rsidRPr="009B7D7A">
        <w:rPr>
          <w:rFonts w:ascii="Cambria" w:eastAsia="Times New Roman" w:hAnsi="Cambria" w:cs="Times New Roman"/>
          <w:color w:val="000000"/>
          <w:sz w:val="28"/>
          <w:szCs w:val="28"/>
          <w:lang w:val="it-IT"/>
        </w:rPr>
        <w:t>.</w:t>
      </w:r>
    </w:p>
    <w:p w14:paraId="723CEDBB" w14:textId="44A9A7D5" w:rsidR="005C29EC" w:rsidRPr="005C29EC" w:rsidRDefault="005C29EC" w:rsidP="005C29EC">
      <w:pPr>
        <w:jc w:val="both"/>
        <w:rPr>
          <w:rFonts w:ascii="Cambria" w:eastAsia="Times New Roman" w:hAnsi="Cambria" w:cs="Times New Roman"/>
          <w:sz w:val="28"/>
          <w:szCs w:val="28"/>
          <w:lang w:val="it-IT" w:eastAsia="en-US"/>
        </w:rPr>
      </w:pPr>
      <w:r w:rsidRPr="005C29EC">
        <w:rPr>
          <w:rFonts w:ascii="Cambria" w:eastAsiaTheme="minorHAnsi" w:hAnsi="Cambria" w:cstheme="minorBidi"/>
          <w:sz w:val="28"/>
          <w:szCs w:val="28"/>
          <w:lang w:val="it-IT" w:eastAsia="en-US"/>
        </w:rPr>
        <w:t>Ecco, nel dettaglio, le call con obiettivi, destinatari</w:t>
      </w:r>
      <w:r w:rsidR="002853CF">
        <w:rPr>
          <w:rFonts w:ascii="Cambria" w:eastAsiaTheme="minorHAnsi" w:hAnsi="Cambria" w:cstheme="minorBidi"/>
          <w:sz w:val="28"/>
          <w:szCs w:val="28"/>
          <w:lang w:val="it-IT" w:eastAsia="en-US"/>
        </w:rPr>
        <w:t xml:space="preserve"> e</w:t>
      </w:r>
      <w:r w:rsidRPr="005C29EC">
        <w:rPr>
          <w:rFonts w:ascii="Cambria" w:eastAsiaTheme="minorHAnsi" w:hAnsi="Cambria" w:cstheme="minorBidi"/>
          <w:sz w:val="28"/>
          <w:szCs w:val="28"/>
          <w:lang w:val="it-IT" w:eastAsia="en-US"/>
        </w:rPr>
        <w:t xml:space="preserve"> modalità di invio delle proposte</w:t>
      </w:r>
      <w:r w:rsidR="009C784C">
        <w:rPr>
          <w:rFonts w:ascii="Cambria" w:eastAsiaTheme="minorHAnsi" w:hAnsi="Cambria" w:cstheme="minorBidi"/>
          <w:sz w:val="28"/>
          <w:szCs w:val="28"/>
          <w:lang w:val="it-IT" w:eastAsia="en-US"/>
        </w:rPr>
        <w:t>: t</w:t>
      </w:r>
      <w:r w:rsidR="000F108D">
        <w:rPr>
          <w:rFonts w:ascii="Cambria" w:eastAsiaTheme="minorHAnsi" w:hAnsi="Cambria" w:cstheme="minorBidi"/>
          <w:sz w:val="28"/>
          <w:szCs w:val="28"/>
          <w:lang w:val="it-IT" w:eastAsia="en-US"/>
        </w:rPr>
        <w:t xml:space="preserve">utte hanno scadenza al prossimo </w:t>
      </w:r>
      <w:r w:rsidR="000F108D" w:rsidRPr="000F108D">
        <w:rPr>
          <w:rFonts w:ascii="Cambria" w:eastAsiaTheme="minorHAnsi" w:hAnsi="Cambria" w:cstheme="minorBidi"/>
          <w:b/>
          <w:bCs/>
          <w:sz w:val="28"/>
          <w:szCs w:val="28"/>
          <w:lang w:val="it-IT" w:eastAsia="en-US"/>
        </w:rPr>
        <w:t>15 giugno</w:t>
      </w:r>
      <w:r w:rsidR="000F108D">
        <w:rPr>
          <w:rFonts w:ascii="Cambria" w:eastAsiaTheme="minorHAnsi" w:hAnsi="Cambria" w:cstheme="minorBidi"/>
          <w:sz w:val="28"/>
          <w:szCs w:val="28"/>
          <w:lang w:val="it-IT" w:eastAsia="en-US"/>
        </w:rPr>
        <w:t xml:space="preserve">. </w:t>
      </w:r>
    </w:p>
    <w:p w14:paraId="26790763" w14:textId="77777777" w:rsidR="005C29EC" w:rsidRPr="005C29EC" w:rsidRDefault="005C29EC" w:rsidP="005C29EC">
      <w:pPr>
        <w:jc w:val="both"/>
        <w:rPr>
          <w:rFonts w:ascii="Cambria 14" w:eastAsiaTheme="minorHAnsi" w:hAnsi="Cambria 14" w:cstheme="minorBidi"/>
          <w:b/>
          <w:bCs/>
          <w:sz w:val="28"/>
          <w:szCs w:val="28"/>
          <w:lang w:val="it-IT" w:eastAsia="en-US"/>
        </w:rPr>
      </w:pPr>
    </w:p>
    <w:p w14:paraId="0C1D1C89" w14:textId="77777777" w:rsidR="005C29EC" w:rsidRPr="005C29EC" w:rsidRDefault="005C29EC" w:rsidP="005C29EC">
      <w:pPr>
        <w:jc w:val="both"/>
        <w:rPr>
          <w:rFonts w:ascii="Cambria 14" w:eastAsiaTheme="minorHAnsi" w:hAnsi="Cambria 14" w:cstheme="minorBidi"/>
          <w:b/>
          <w:bCs/>
          <w:color w:val="FF0000"/>
          <w:sz w:val="28"/>
          <w:szCs w:val="28"/>
          <w:lang w:val="it-IT" w:eastAsia="en-US"/>
        </w:rPr>
      </w:pPr>
      <w:r w:rsidRPr="005C29EC">
        <w:rPr>
          <w:rFonts w:ascii="Cambria 14" w:eastAsiaTheme="minorHAnsi" w:hAnsi="Cambria 14" w:cstheme="minorBidi"/>
          <w:b/>
          <w:bCs/>
          <w:color w:val="FF0000"/>
          <w:sz w:val="28"/>
          <w:szCs w:val="28"/>
          <w:lang w:val="it-IT" w:eastAsia="en-US"/>
        </w:rPr>
        <w:t xml:space="preserve">Call for Makers </w:t>
      </w:r>
    </w:p>
    <w:p w14:paraId="53DC76C1" w14:textId="12D14BDA" w:rsidR="005C29EC" w:rsidRPr="005C29EC" w:rsidRDefault="005C29EC" w:rsidP="005C29EC">
      <w:pPr>
        <w:jc w:val="both"/>
        <w:rPr>
          <w:rFonts w:ascii="Cambria" w:eastAsiaTheme="minorHAnsi" w:hAnsi="Cambria" w:cstheme="minorBidi"/>
          <w:sz w:val="28"/>
          <w:szCs w:val="28"/>
          <w:lang w:val="it-IT" w:eastAsia="en-US"/>
        </w:rPr>
      </w:pPr>
      <w:r w:rsidRPr="005C29EC">
        <w:rPr>
          <w:rFonts w:ascii="Cambria" w:eastAsiaTheme="minorHAnsi" w:hAnsi="Cambria" w:cstheme="minorBidi"/>
          <w:sz w:val="28"/>
          <w:szCs w:val="28"/>
          <w:lang w:val="it-IT" w:eastAsia="en-US"/>
        </w:rPr>
        <w:t xml:space="preserve">La “chiamata” è rivolta a maker, inventori, imprese, startup e creativi di tutto il mondo. Partecipando alla Call for Makers si avrà la possibilità di dare vita alla propria visione trasformandola in un progetto concreto e ottenere una visibilità senza precedenti. Si potrà sottoporre la propria idea ai curatori e i selezionati potranno usufruire, gratuitamente, di uno spazio per esporre il proprio progetto innovativo, essere protagonisti di un talk o proporre un’attività interattiva e formativa per il pubblico. </w:t>
      </w:r>
      <w:r w:rsidR="003F56AB">
        <w:rPr>
          <w:rFonts w:ascii="Cambria" w:eastAsiaTheme="minorHAnsi" w:hAnsi="Cambria" w:cstheme="minorBidi"/>
          <w:sz w:val="28"/>
          <w:szCs w:val="28"/>
          <w:lang w:val="it-IT" w:eastAsia="en-US"/>
        </w:rPr>
        <w:t xml:space="preserve">I progetti possono </w:t>
      </w:r>
      <w:r w:rsidR="00317FD4">
        <w:rPr>
          <w:rFonts w:ascii="Cambria" w:eastAsiaTheme="minorHAnsi" w:hAnsi="Cambria" w:cstheme="minorBidi"/>
          <w:sz w:val="28"/>
          <w:szCs w:val="28"/>
          <w:lang w:val="it-IT" w:eastAsia="en-US"/>
        </w:rPr>
        <w:t>“</w:t>
      </w:r>
      <w:r w:rsidR="003F56AB">
        <w:rPr>
          <w:rFonts w:ascii="Cambria" w:eastAsiaTheme="minorHAnsi" w:hAnsi="Cambria" w:cstheme="minorBidi"/>
          <w:sz w:val="28"/>
          <w:szCs w:val="28"/>
          <w:lang w:val="it-IT" w:eastAsia="en-US"/>
        </w:rPr>
        <w:t>toccare</w:t>
      </w:r>
      <w:r w:rsidR="00317FD4">
        <w:rPr>
          <w:rFonts w:ascii="Cambria" w:eastAsiaTheme="minorHAnsi" w:hAnsi="Cambria" w:cstheme="minorBidi"/>
          <w:sz w:val="28"/>
          <w:szCs w:val="28"/>
          <w:lang w:val="it-IT" w:eastAsia="en-US"/>
        </w:rPr>
        <w:t>”</w:t>
      </w:r>
      <w:r w:rsidR="003F56AB">
        <w:rPr>
          <w:rFonts w:ascii="Cambria" w:eastAsiaTheme="minorHAnsi" w:hAnsi="Cambria" w:cstheme="minorBidi"/>
          <w:sz w:val="28"/>
          <w:szCs w:val="28"/>
          <w:lang w:val="it-IT" w:eastAsia="en-US"/>
        </w:rPr>
        <w:t xml:space="preserve"> ambiti diversi tra cui: Tecnologia e Innovazione, Sostenibilità, Scienza e Salute, </w:t>
      </w:r>
      <w:r w:rsidR="00317FD4">
        <w:rPr>
          <w:rFonts w:ascii="Cambria" w:eastAsiaTheme="minorHAnsi" w:hAnsi="Cambria" w:cstheme="minorBidi"/>
          <w:sz w:val="28"/>
          <w:szCs w:val="28"/>
          <w:lang w:val="it-IT" w:eastAsia="en-US"/>
        </w:rPr>
        <w:t>Creatività e Cultura, Educazione e Società.</w:t>
      </w:r>
    </w:p>
    <w:p w14:paraId="3A0CB4C8" w14:textId="77777777" w:rsidR="00F55901" w:rsidRDefault="005C29EC" w:rsidP="005C29EC">
      <w:pPr>
        <w:jc w:val="both"/>
        <w:rPr>
          <w:rFonts w:ascii="Cambria" w:eastAsiaTheme="minorHAnsi" w:hAnsi="Cambria" w:cstheme="minorBidi"/>
          <w:sz w:val="28"/>
          <w:szCs w:val="28"/>
          <w:lang w:val="it-IT" w:eastAsia="en-US"/>
        </w:rPr>
      </w:pPr>
      <w:r w:rsidRPr="005C29EC">
        <w:rPr>
          <w:rFonts w:ascii="Cambria" w:eastAsiaTheme="minorHAnsi" w:hAnsi="Cambria" w:cstheme="minorBidi"/>
          <w:sz w:val="28"/>
          <w:szCs w:val="28"/>
          <w:lang w:val="it-IT" w:eastAsia="en-US"/>
        </w:rPr>
        <w:t>Ogni interessato potrà presentare un progett</w:t>
      </w:r>
      <w:r w:rsidR="00D47A63">
        <w:rPr>
          <w:rFonts w:ascii="Cambria" w:eastAsiaTheme="minorHAnsi" w:hAnsi="Cambria" w:cstheme="minorBidi"/>
          <w:sz w:val="28"/>
          <w:szCs w:val="28"/>
          <w:lang w:val="it-IT" w:eastAsia="en-US"/>
        </w:rPr>
        <w:t>o</w:t>
      </w:r>
      <w:r w:rsidRPr="005C29EC">
        <w:rPr>
          <w:rFonts w:ascii="Cambria" w:eastAsiaTheme="minorHAnsi" w:hAnsi="Cambria" w:cstheme="minorBidi"/>
          <w:sz w:val="28"/>
          <w:szCs w:val="28"/>
          <w:lang w:val="it-IT" w:eastAsia="en-US"/>
        </w:rPr>
        <w:t xml:space="preserve"> e scegliere una o più modalità di partecipazione. </w:t>
      </w:r>
      <w:r w:rsidR="006776A9" w:rsidRPr="005C29EC">
        <w:rPr>
          <w:rFonts w:ascii="Cambria" w:eastAsiaTheme="minorHAnsi" w:hAnsi="Cambria" w:cstheme="minorBidi"/>
          <w:sz w:val="28"/>
          <w:szCs w:val="28"/>
          <w:lang w:val="it-IT" w:eastAsia="en-US"/>
        </w:rPr>
        <w:t>È</w:t>
      </w:r>
      <w:r w:rsidRPr="005C29EC">
        <w:rPr>
          <w:rFonts w:ascii="Cambria" w:eastAsiaTheme="minorHAnsi" w:hAnsi="Cambria" w:cstheme="minorBidi"/>
          <w:sz w:val="28"/>
          <w:szCs w:val="28"/>
          <w:lang w:val="it-IT" w:eastAsia="en-US"/>
        </w:rPr>
        <w:t>, inoltre, l’occasione per e</w:t>
      </w:r>
      <w:r w:rsidRPr="005C29EC">
        <w:rPr>
          <w:rFonts w:ascii="Cambria" w:eastAsia="Times New Roman" w:hAnsi="Cambria" w:cs="Times New Roman"/>
          <w:sz w:val="28"/>
          <w:szCs w:val="28"/>
          <w:lang w:val="it-IT" w:eastAsia="en-US"/>
        </w:rPr>
        <w:t>ntrare a far parte di un ecosistema dinamico che promuove la collaborazione e lo scambio di idee e il progetto sarà condiviso sui canali social, blog, catalogo online e comunicati stampa della Maker Faire Rome.</w:t>
      </w:r>
      <w:r w:rsidRPr="005C29EC">
        <w:rPr>
          <w:rFonts w:ascii="Cambria" w:eastAsiaTheme="minorHAnsi" w:hAnsi="Cambria" w:cstheme="minorBidi"/>
          <w:sz w:val="28"/>
          <w:szCs w:val="28"/>
          <w:lang w:val="it-IT" w:eastAsia="en-US"/>
        </w:rPr>
        <w:t xml:space="preserve"> </w:t>
      </w:r>
    </w:p>
    <w:p w14:paraId="4BC4B2CA" w14:textId="2F4D0D87" w:rsidR="005C29EC" w:rsidRPr="005C29EC" w:rsidRDefault="005C29EC" w:rsidP="005C29EC">
      <w:pPr>
        <w:jc w:val="both"/>
        <w:rPr>
          <w:rFonts w:ascii="Cambria" w:eastAsiaTheme="minorHAnsi" w:hAnsi="Cambria" w:cstheme="minorBidi"/>
          <w:sz w:val="28"/>
          <w:szCs w:val="28"/>
          <w:lang w:val="it-IT" w:eastAsia="en-US"/>
        </w:rPr>
      </w:pPr>
      <w:r w:rsidRPr="005C29EC">
        <w:rPr>
          <w:rFonts w:ascii="Cambria 14" w:eastAsia="Times New Roman" w:hAnsi="Cambria 14" w:cs="Times New Roman"/>
          <w:sz w:val="28"/>
          <w:szCs w:val="28"/>
          <w:lang w:val="it-IT" w:eastAsia="en-US"/>
        </w:rPr>
        <w:lastRenderedPageBreak/>
        <w:t>Per ulteriori dettagl</w:t>
      </w:r>
      <w:r w:rsidR="006776A9">
        <w:rPr>
          <w:rFonts w:ascii="Cambria 14" w:eastAsia="Times New Roman" w:hAnsi="Cambria 14" w:cs="Times New Roman"/>
          <w:sz w:val="28"/>
          <w:szCs w:val="28"/>
          <w:lang w:val="it-IT" w:eastAsia="en-US"/>
        </w:rPr>
        <w:t xml:space="preserve">i </w:t>
      </w:r>
      <w:r w:rsidRPr="005C29EC">
        <w:rPr>
          <w:rFonts w:ascii="Cambria 14" w:eastAsia="Times New Roman" w:hAnsi="Cambria 14" w:cs="Times New Roman"/>
          <w:sz w:val="28"/>
          <w:szCs w:val="28"/>
          <w:lang w:val="it-IT" w:eastAsia="en-US"/>
        </w:rPr>
        <w:t xml:space="preserve">e per consultare il regolamento completo visionare il link: </w:t>
      </w:r>
      <w:hyperlink r:id="rId8" w:history="1">
        <w:r w:rsidR="00F55901" w:rsidRPr="00B3010D">
          <w:rPr>
            <w:rStyle w:val="Collegamentoipertestuale"/>
            <w:rFonts w:ascii="Cambria 14" w:eastAsia="Times New Roman" w:hAnsi="Cambria 14" w:cs="Times New Roman"/>
            <w:sz w:val="28"/>
            <w:szCs w:val="28"/>
            <w:lang w:val="it-IT" w:eastAsia="en-US"/>
          </w:rPr>
          <w:t>https://makerfairerome.eu/call/call-for-makers</w:t>
        </w:r>
      </w:hyperlink>
      <w:r w:rsidR="00F55901">
        <w:rPr>
          <w:rFonts w:ascii="Cambria 14" w:eastAsia="Times New Roman" w:hAnsi="Cambria 14" w:cs="Times New Roman"/>
          <w:sz w:val="28"/>
          <w:szCs w:val="28"/>
          <w:lang w:val="it-IT" w:eastAsia="en-US"/>
        </w:rPr>
        <w:t xml:space="preserve">. </w:t>
      </w:r>
    </w:p>
    <w:p w14:paraId="540BBFB4" w14:textId="77777777" w:rsidR="005C29EC" w:rsidRPr="005C29EC" w:rsidRDefault="005C29EC" w:rsidP="005C29EC">
      <w:pPr>
        <w:rPr>
          <w:rFonts w:ascii="Cambria 14" w:eastAsia="Times New Roman" w:hAnsi="Cambria 14" w:cs="Times New Roman"/>
          <w:b/>
          <w:bCs/>
          <w:iCs/>
          <w:sz w:val="28"/>
          <w:szCs w:val="28"/>
          <w:lang w:val="it-IT" w:eastAsia="en-US"/>
        </w:rPr>
      </w:pPr>
      <w:bookmarkStart w:id="0" w:name="_Hlk73445272"/>
    </w:p>
    <w:p w14:paraId="61C651CD" w14:textId="77777777" w:rsidR="005C29EC" w:rsidRPr="005C29EC" w:rsidRDefault="005C29EC" w:rsidP="005C29EC">
      <w:pPr>
        <w:rPr>
          <w:rFonts w:ascii="Cambria" w:eastAsia="Times New Roman" w:hAnsi="Cambria" w:cs="Times New Roman"/>
          <w:b/>
          <w:bCs/>
          <w:iCs/>
          <w:color w:val="FF0000"/>
          <w:sz w:val="28"/>
          <w:szCs w:val="28"/>
          <w:lang w:val="it-IT" w:eastAsia="en-US"/>
        </w:rPr>
      </w:pPr>
      <w:r w:rsidRPr="005C29EC">
        <w:rPr>
          <w:rFonts w:ascii="Cambria" w:eastAsia="Times New Roman" w:hAnsi="Cambria" w:cs="Times New Roman"/>
          <w:b/>
          <w:bCs/>
          <w:iCs/>
          <w:color w:val="FF0000"/>
          <w:sz w:val="28"/>
          <w:szCs w:val="28"/>
          <w:lang w:val="it-IT" w:eastAsia="en-US"/>
        </w:rPr>
        <w:t xml:space="preserve">Call for Schools </w:t>
      </w:r>
    </w:p>
    <w:bookmarkEnd w:id="0"/>
    <w:p w14:paraId="6E76B379" w14:textId="77777777" w:rsidR="0009511C" w:rsidRPr="0009511C" w:rsidRDefault="0009511C" w:rsidP="0009511C">
      <w:pPr>
        <w:jc w:val="both"/>
        <w:rPr>
          <w:rFonts w:ascii="Cambria" w:eastAsia="Times New Roman" w:hAnsi="Cambria" w:cs="Times New Roman"/>
          <w:sz w:val="28"/>
          <w:szCs w:val="28"/>
          <w:lang w:val="it-IT" w:eastAsia="en-US"/>
        </w:rPr>
      </w:pPr>
      <w:r w:rsidRPr="0009511C">
        <w:rPr>
          <w:rFonts w:ascii="Cambria" w:eastAsia="Times New Roman" w:hAnsi="Cambria" w:cs="Times New Roman"/>
          <w:sz w:val="28"/>
          <w:szCs w:val="28"/>
          <w:lang w:val="it-IT" w:eastAsia="en-US"/>
        </w:rPr>
        <w:t>Dal 2013 questa iniziativa rappresenta un punto di riferimento per la valorizzazione del talento delle giovani generazioni, offrendo visibilità alle idee più innovative degli studenti e allo straordinario impegno dei loro docenti.</w:t>
      </w:r>
    </w:p>
    <w:p w14:paraId="4F08E986" w14:textId="0672AE93" w:rsidR="0009511C" w:rsidRPr="0009511C" w:rsidRDefault="00B37F87" w:rsidP="0009511C">
      <w:pPr>
        <w:jc w:val="both"/>
        <w:rPr>
          <w:rFonts w:ascii="Cambria" w:eastAsia="Times New Roman" w:hAnsi="Cambria" w:cs="Times New Roman"/>
          <w:sz w:val="28"/>
          <w:szCs w:val="28"/>
          <w:lang w:val="it-IT" w:eastAsia="en-US"/>
        </w:rPr>
      </w:pPr>
      <w:r>
        <w:rPr>
          <w:rFonts w:ascii="Cambria" w:eastAsia="Times New Roman" w:hAnsi="Cambria" w:cs="Times New Roman"/>
          <w:sz w:val="28"/>
          <w:szCs w:val="28"/>
          <w:lang w:val="it-IT" w:eastAsia="en-US"/>
        </w:rPr>
        <w:t>La</w:t>
      </w:r>
      <w:r w:rsidR="0009511C" w:rsidRPr="0009511C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 Call for Schools, realizzata in collaborazione con il Ministero dell’Istruzione e del Merito</w:t>
      </w:r>
      <w:r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 è</w:t>
      </w:r>
      <w:r w:rsidR="0009511C" w:rsidRPr="0009511C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 un’opportunità</w:t>
      </w:r>
      <w:r>
        <w:rPr>
          <w:rFonts w:ascii="Cambria" w:eastAsia="Times New Roman" w:hAnsi="Cambria" w:cs="Times New Roman"/>
          <w:sz w:val="28"/>
          <w:szCs w:val="28"/>
          <w:lang w:val="it-IT" w:eastAsia="en-US"/>
        </w:rPr>
        <w:t>,</w:t>
      </w:r>
      <w:r w:rsidR="0009511C" w:rsidRPr="0009511C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 gratuita</w:t>
      </w:r>
      <w:r>
        <w:rPr>
          <w:rFonts w:ascii="Cambria" w:eastAsia="Times New Roman" w:hAnsi="Cambria" w:cs="Times New Roman"/>
          <w:sz w:val="28"/>
          <w:szCs w:val="28"/>
          <w:lang w:val="it-IT" w:eastAsia="en-US"/>
        </w:rPr>
        <w:t>,</w:t>
      </w:r>
      <w:r w:rsidR="0009511C" w:rsidRPr="0009511C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 rivolta a tutte le scuole secondarie di secondo grado italiane e agli </w:t>
      </w:r>
      <w:r>
        <w:rPr>
          <w:rFonts w:ascii="Cambria" w:eastAsia="Times New Roman" w:hAnsi="Cambria" w:cs="Times New Roman"/>
          <w:sz w:val="28"/>
          <w:szCs w:val="28"/>
          <w:lang w:val="it-IT" w:eastAsia="en-US"/>
        </w:rPr>
        <w:t>I</w:t>
      </w:r>
      <w:r w:rsidR="0009511C" w:rsidRPr="0009511C">
        <w:rPr>
          <w:rFonts w:ascii="Cambria" w:eastAsia="Times New Roman" w:hAnsi="Cambria" w:cs="Times New Roman"/>
          <w:sz w:val="28"/>
          <w:szCs w:val="28"/>
          <w:lang w:val="it-IT" w:eastAsia="en-US"/>
        </w:rPr>
        <w:t>stituti scolastici analoghi dei Paesi dell’Unione Europea (studenti tra i 14 e i 18 anni).</w:t>
      </w:r>
      <w:r w:rsidR="0009511C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 </w:t>
      </w:r>
      <w:r w:rsidR="0009511C" w:rsidRPr="0009511C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Un’occasione unica per portare i migliori progetti scolastici al centro di MFR2026. Gli </w:t>
      </w:r>
      <w:r>
        <w:rPr>
          <w:rFonts w:ascii="Cambria" w:eastAsia="Times New Roman" w:hAnsi="Cambria" w:cs="Times New Roman"/>
          <w:sz w:val="28"/>
          <w:szCs w:val="28"/>
          <w:lang w:val="it-IT" w:eastAsia="en-US"/>
        </w:rPr>
        <w:t>I</w:t>
      </w:r>
      <w:r w:rsidR="0009511C" w:rsidRPr="0009511C">
        <w:rPr>
          <w:rFonts w:ascii="Cambria" w:eastAsia="Times New Roman" w:hAnsi="Cambria" w:cs="Times New Roman"/>
          <w:sz w:val="28"/>
          <w:szCs w:val="28"/>
          <w:lang w:val="it-IT" w:eastAsia="en-US"/>
        </w:rPr>
        <w:t>stituti selezionati da una giuria di esperti avranno la possibilità di prendere parte all’evento con uno spazio espositivo gratuito e di presentare i propri lavori a un vasto pubblico di appassionati, professionisti e innovatori.</w:t>
      </w:r>
    </w:p>
    <w:p w14:paraId="5AB678BC" w14:textId="77777777" w:rsidR="00E02CF2" w:rsidRDefault="0009511C" w:rsidP="005C29EC">
      <w:pPr>
        <w:jc w:val="both"/>
        <w:rPr>
          <w:rFonts w:ascii="Cambria" w:eastAsia="Times New Roman" w:hAnsi="Cambria" w:cs="Times New Roman"/>
          <w:sz w:val="28"/>
          <w:szCs w:val="28"/>
          <w:lang w:val="it-IT" w:eastAsia="en-US"/>
        </w:rPr>
      </w:pPr>
      <w:r w:rsidRPr="0009511C">
        <w:rPr>
          <w:rFonts w:ascii="Cambria" w:eastAsia="Times New Roman" w:hAnsi="Cambria" w:cs="Times New Roman"/>
          <w:sz w:val="28"/>
          <w:szCs w:val="28"/>
          <w:lang w:val="it-IT" w:eastAsia="en-US"/>
        </w:rPr>
        <w:t>Prototipi, progetti di ricerca applicata, percorsi didattici innovativi e soluzioni che uniscono tecnologia, creatività e impatto sociale: la Call for Schools è il palcoscenico ideale per dare visibilità alle idee che nascono sui banchi di scuola e trasformarle in esperienze concrete di condivisione e crescita.</w:t>
      </w:r>
      <w:r w:rsidR="00E02CF2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 </w:t>
      </w:r>
      <w:r w:rsidR="00E02CF2" w:rsidRPr="00E02CF2">
        <w:rPr>
          <w:rFonts w:ascii="Cambria" w:eastAsia="Times New Roman" w:hAnsi="Cambria" w:cs="Times New Roman"/>
          <w:sz w:val="28"/>
          <w:szCs w:val="28"/>
          <w:lang w:val="it-IT" w:eastAsia="en-US"/>
        </w:rPr>
        <w:t>Per ogni Istituto, non romano, che parteciperà in presenza è previsto un rimborso</w:t>
      </w:r>
      <w:r w:rsidR="00E02CF2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 </w:t>
      </w:r>
      <w:r w:rsidR="00E02CF2" w:rsidRPr="00E02CF2">
        <w:rPr>
          <w:rFonts w:ascii="Cambria" w:eastAsia="Times New Roman" w:hAnsi="Cambria" w:cs="Times New Roman"/>
          <w:sz w:val="28"/>
          <w:szCs w:val="28"/>
          <w:lang w:val="it-IT" w:eastAsia="en-US"/>
        </w:rPr>
        <w:t>per una quota delle spese di viaggio e alloggio sostenute.</w:t>
      </w:r>
      <w:r w:rsidR="00E02CF2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 </w:t>
      </w:r>
    </w:p>
    <w:p w14:paraId="270DE9A8" w14:textId="781781BA" w:rsidR="005C29EC" w:rsidRPr="0009511C" w:rsidRDefault="005C29EC" w:rsidP="005C29EC">
      <w:pPr>
        <w:jc w:val="both"/>
        <w:rPr>
          <w:rFonts w:ascii="Cambria" w:eastAsia="Times New Roman" w:hAnsi="Cambria" w:cs="Times New Roman"/>
          <w:sz w:val="28"/>
          <w:szCs w:val="28"/>
          <w:lang w:val="it-IT" w:eastAsia="en-US"/>
        </w:rPr>
      </w:pPr>
      <w:r w:rsidRPr="005C29EC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 xml:space="preserve">Per ulteriori dettagli e per consultare il regolamento completo </w:t>
      </w:r>
      <w:r w:rsidR="00722E06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 xml:space="preserve">è possibile </w:t>
      </w:r>
      <w:r w:rsidRPr="005C29EC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 xml:space="preserve">visionare il link: </w:t>
      </w:r>
      <w:hyperlink r:id="rId9" w:history="1">
        <w:r w:rsidR="00F6689F" w:rsidRPr="00B3010D">
          <w:rPr>
            <w:rStyle w:val="Collegamentoipertestuale"/>
            <w:rFonts w:ascii="Cambria" w:eastAsia="Times New Roman" w:hAnsi="Cambria" w:cs="Times New Roman"/>
            <w:iCs/>
            <w:sz w:val="28"/>
            <w:szCs w:val="28"/>
            <w:lang w:val="it-IT" w:eastAsia="en-US"/>
          </w:rPr>
          <w:t>https://makerfairerome.eu/call/call-for-schools</w:t>
        </w:r>
      </w:hyperlink>
      <w:r w:rsidR="00F6689F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 xml:space="preserve">. </w:t>
      </w:r>
    </w:p>
    <w:p w14:paraId="5BC9AB32" w14:textId="77777777" w:rsidR="005C29EC" w:rsidRPr="005C29EC" w:rsidRDefault="005C29EC" w:rsidP="005C29EC">
      <w:pPr>
        <w:jc w:val="both"/>
        <w:rPr>
          <w:rFonts w:ascii="Cambria 14" w:eastAsia="Times New Roman" w:hAnsi="Cambria 14" w:cs="Times New Roman"/>
          <w:iCs/>
          <w:sz w:val="28"/>
          <w:szCs w:val="28"/>
          <w:lang w:val="it-IT" w:eastAsia="en-US"/>
        </w:rPr>
      </w:pPr>
    </w:p>
    <w:p w14:paraId="62B97CD8" w14:textId="77777777" w:rsidR="005C29EC" w:rsidRPr="005C29EC" w:rsidRDefault="005C29EC" w:rsidP="005C29EC">
      <w:pPr>
        <w:jc w:val="both"/>
        <w:rPr>
          <w:rFonts w:ascii="Cambria" w:eastAsia="Times New Roman" w:hAnsi="Cambria" w:cs="Times New Roman"/>
          <w:iCs/>
          <w:color w:val="FF0000"/>
          <w:sz w:val="28"/>
          <w:szCs w:val="28"/>
          <w:lang w:eastAsia="en-US"/>
        </w:rPr>
      </w:pPr>
      <w:r w:rsidRPr="005C29EC">
        <w:rPr>
          <w:rFonts w:ascii="Cambria" w:eastAsia="Times New Roman" w:hAnsi="Cambria" w:cs="Times New Roman"/>
          <w:b/>
          <w:bCs/>
          <w:iCs/>
          <w:color w:val="FF0000"/>
          <w:sz w:val="28"/>
          <w:szCs w:val="28"/>
          <w:lang w:eastAsia="en-US"/>
        </w:rPr>
        <w:t xml:space="preserve">Call for Universities and Research Institutes </w:t>
      </w:r>
    </w:p>
    <w:p w14:paraId="00F768F4" w14:textId="5E3C08F3" w:rsidR="005C29EC" w:rsidRDefault="005C29EC" w:rsidP="005C29EC">
      <w:pPr>
        <w:shd w:val="clear" w:color="auto" w:fill="FFFFFF"/>
        <w:jc w:val="both"/>
        <w:rPr>
          <w:rFonts w:ascii="Cambria" w:eastAsia="Times New Roman" w:hAnsi="Cambria" w:cs="Times New Roman"/>
          <w:sz w:val="28"/>
          <w:szCs w:val="28"/>
          <w:lang w:val="it-IT" w:eastAsia="en-US"/>
        </w:rPr>
      </w:pPr>
      <w:r w:rsidRPr="005C29EC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“Maker Faire Rome – The </w:t>
      </w:r>
      <w:proofErr w:type="spellStart"/>
      <w:r w:rsidRPr="005C29EC">
        <w:rPr>
          <w:rFonts w:ascii="Cambria" w:eastAsia="Times New Roman" w:hAnsi="Cambria" w:cs="Times New Roman"/>
          <w:sz w:val="28"/>
          <w:szCs w:val="28"/>
          <w:lang w:val="it-IT" w:eastAsia="en-US"/>
        </w:rPr>
        <w:t>European</w:t>
      </w:r>
      <w:proofErr w:type="spellEnd"/>
      <w:r w:rsidRPr="005C29EC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 Edition” è anche il luogo ideale per Università e Istituti di Ricerca pubblici che vogliono mostrare e far conoscere al grande pubblico le proprie eccellenze e connettersi con la community dell’innovazione. Gli studenti potranno, in questo contesto, confrontarsi con aziende, startup, istituzioni e altri centri di ricerca. Sono </w:t>
      </w:r>
      <w:r w:rsidR="00A370E3">
        <w:rPr>
          <w:rFonts w:ascii="Cambria" w:eastAsia="Times New Roman" w:hAnsi="Cambria" w:cs="Times New Roman"/>
          <w:sz w:val="28"/>
          <w:szCs w:val="28"/>
          <w:lang w:val="it-IT" w:eastAsia="en-US"/>
        </w:rPr>
        <w:t>quattro</w:t>
      </w:r>
      <w:r w:rsidRPr="005C29EC">
        <w:rPr>
          <w:rFonts w:ascii="Cambria" w:eastAsia="Times New Roman" w:hAnsi="Cambria" w:cs="Times New Roman"/>
          <w:sz w:val="28"/>
          <w:szCs w:val="28"/>
          <w:lang w:val="it-IT" w:eastAsia="en-US"/>
        </w:rPr>
        <w:t>, sostanzialmente, le modalità di partecipazione: 1) esposizione: uno stand personalizzato per mostrare il proprio progetto e interagire con il pubblico; 2) workshop: possibilità di proporre un’attività interattiva e formativa nell’area “Make Lab”, ovvero uno spazio dedicato ai workshop esperienziali in cui la formazione passa attraverso l’interazione e la pratica; 3) Performance Live: portare sul palco le creazioni più spettacolari e coinvolgenti</w:t>
      </w:r>
      <w:r w:rsidR="00D47A63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 e 4) il Talk: </w:t>
      </w:r>
      <w:r w:rsidR="00333DC4" w:rsidRPr="00333DC4">
        <w:rPr>
          <w:rFonts w:ascii="Cambria" w:eastAsia="Times New Roman" w:hAnsi="Cambria" w:cs="Times New Roman"/>
          <w:sz w:val="28"/>
          <w:szCs w:val="28"/>
          <w:lang w:val="it-IT" w:eastAsia="en-US"/>
        </w:rPr>
        <w:t xml:space="preserve">sarà fornita la possibilità di fruire di uno slot su uno spazio virtuale o fisico dove si potranno realizzare delle presentazioni su argomenti attinenti ai temi proposti dalla </w:t>
      </w:r>
      <w:r w:rsidR="00333DC4">
        <w:rPr>
          <w:rFonts w:ascii="Cambria" w:eastAsia="Times New Roman" w:hAnsi="Cambria" w:cs="Times New Roman"/>
          <w:sz w:val="28"/>
          <w:szCs w:val="28"/>
          <w:lang w:val="it-IT" w:eastAsia="en-US"/>
        </w:rPr>
        <w:t>m</w:t>
      </w:r>
      <w:r w:rsidR="00333DC4" w:rsidRPr="00333DC4">
        <w:rPr>
          <w:rFonts w:ascii="Cambria" w:eastAsia="Times New Roman" w:hAnsi="Cambria" w:cs="Times New Roman"/>
          <w:sz w:val="28"/>
          <w:szCs w:val="28"/>
          <w:lang w:val="it-IT" w:eastAsia="en-US"/>
        </w:rPr>
        <w:t>anifestazione e/o, raccontare la propria esperienza.</w:t>
      </w:r>
    </w:p>
    <w:p w14:paraId="2E81FD22" w14:textId="6739A3CA" w:rsidR="005C29EC" w:rsidRPr="005C29EC" w:rsidRDefault="005C29EC" w:rsidP="005C29EC">
      <w:pPr>
        <w:shd w:val="clear" w:color="auto" w:fill="FFFFFF"/>
        <w:jc w:val="both"/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</w:pPr>
      <w:r w:rsidRPr="005C29EC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 xml:space="preserve">Per maggiori dettagli sui criteri di selezione, per il regolamento e per iscriversi alla call, visionare il link: </w:t>
      </w:r>
      <w:hyperlink r:id="rId10" w:history="1">
        <w:r w:rsidR="00AA5457" w:rsidRPr="00B3010D">
          <w:rPr>
            <w:rStyle w:val="Collegamentoipertestuale"/>
            <w:rFonts w:ascii="Cambria" w:eastAsia="Times New Roman" w:hAnsi="Cambria" w:cs="Times New Roman"/>
            <w:iCs/>
            <w:sz w:val="28"/>
            <w:szCs w:val="28"/>
            <w:lang w:val="it-IT" w:eastAsia="en-US"/>
          </w:rPr>
          <w:t>https://makerfairerome.eu/call/call-for-universities-research-institutes</w:t>
        </w:r>
      </w:hyperlink>
      <w:r w:rsidR="00AA5457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 xml:space="preserve">. </w:t>
      </w:r>
    </w:p>
    <w:p w14:paraId="0AE27BB9" w14:textId="77777777" w:rsidR="00C10260" w:rsidRDefault="00C10260" w:rsidP="005C29EC">
      <w:pPr>
        <w:spacing w:before="280" w:after="280"/>
        <w:jc w:val="both"/>
        <w:rPr>
          <w:rFonts w:ascii="Cambria" w:eastAsiaTheme="minorHAnsi" w:hAnsi="Cambria" w:cs="Arial"/>
          <w:b/>
          <w:bCs/>
          <w:color w:val="0A0A0A"/>
          <w:sz w:val="28"/>
          <w:szCs w:val="28"/>
          <w:shd w:val="clear" w:color="auto" w:fill="FFFFFF"/>
          <w:lang w:val="it-IT" w:eastAsia="en-US"/>
        </w:rPr>
      </w:pPr>
    </w:p>
    <w:p w14:paraId="4BD8C670" w14:textId="4506DA0D" w:rsidR="005C29EC" w:rsidRPr="004C34E3" w:rsidRDefault="005C29EC" w:rsidP="005C29EC">
      <w:pPr>
        <w:spacing w:before="280" w:after="280"/>
        <w:jc w:val="both"/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</w:pPr>
      <w:r w:rsidRPr="005C29EC">
        <w:rPr>
          <w:rFonts w:ascii="Cambria" w:eastAsiaTheme="minorHAnsi" w:hAnsi="Cambria" w:cs="Arial"/>
          <w:b/>
          <w:bCs/>
          <w:color w:val="0A0A0A"/>
          <w:sz w:val="28"/>
          <w:szCs w:val="28"/>
          <w:shd w:val="clear" w:color="auto" w:fill="FFFFFF"/>
          <w:lang w:val="it-IT" w:eastAsia="en-US"/>
        </w:rPr>
        <w:t>Lorenzo Tagliavanti, Presidente della Camera di Commercio di Roma</w:t>
      </w:r>
      <w:r w:rsidRPr="005C29EC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>, dichiara:</w:t>
      </w:r>
      <w:r w:rsidRPr="005C29EC">
        <w:rPr>
          <w:rFonts w:ascii="Cambria" w:eastAsiaTheme="minorHAnsi" w:hAnsi="Cambria" w:cs="Arial"/>
          <w:i/>
          <w:iCs/>
          <w:color w:val="0A0A0A"/>
          <w:sz w:val="28"/>
          <w:szCs w:val="28"/>
          <w:lang w:val="it-IT" w:eastAsia="en-US"/>
        </w:rPr>
        <w:br/>
      </w:r>
      <w:r w:rsidRPr="005C29EC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“Con l’apertura delle Call entriamo nel vivo della </w:t>
      </w:r>
      <w:r w:rsidR="00D47A63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>quattor</w:t>
      </w:r>
      <w:r w:rsidRPr="005C29EC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dicesima edizione di Maker Faire Rome, un appuntamento che si conferma pilastro strategico per il nostro territorio e per l’intero ecosistema dell’innovazione. </w:t>
      </w:r>
      <w:r w:rsidR="006931C7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Anche quest’anno saremo </w:t>
      </w:r>
      <w:r w:rsidRPr="005C29EC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>al Gazometro Ostiense</w:t>
      </w:r>
      <w:r w:rsidR="00012563" w:rsidRPr="00012563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, sito di valore storico e industriale che si è trasformato </w:t>
      </w:r>
      <w:r w:rsidR="00026B61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- </w:t>
      </w:r>
      <w:r w:rsidR="001F4005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in breve tempo </w:t>
      </w:r>
      <w:r w:rsidR="00026B61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- </w:t>
      </w:r>
      <w:r w:rsidR="00012563" w:rsidRPr="00012563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>nel più grande polo dell’innovazione della Capitale</w:t>
      </w:r>
      <w:r w:rsidRPr="005C29EC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. Maker Faire Rome </w:t>
      </w:r>
      <w:r w:rsidR="004C34E3" w:rsidRPr="004C34E3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>è una fiera inclusiva, dove la tecnologia è alla portata di tutti, non solo per gli addetti ai lavori</w:t>
      </w:r>
      <w:r w:rsidR="004C34E3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. E’ </w:t>
      </w:r>
      <w:r w:rsidRPr="005C29EC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una piattaforma </w:t>
      </w:r>
      <w:r w:rsidR="00E36DD5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dinamica, </w:t>
      </w:r>
      <w:r w:rsidR="009E4ABE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condivisa e </w:t>
      </w:r>
      <w:r w:rsidRPr="005C29EC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>con</w:t>
      </w:r>
      <w:r w:rsidR="00D74F2C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solidata </w:t>
      </w:r>
      <w:r w:rsidRPr="005C29EC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dove le </w:t>
      </w:r>
      <w:r w:rsidR="00D74F2C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buone </w:t>
      </w:r>
      <w:r w:rsidRPr="005C29EC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>idee diventano impresa e la creatività si trasforma in soluzioni accessibili a tutti”.</w:t>
      </w:r>
      <w:r w:rsidRPr="005C29EC">
        <w:rPr>
          <w:rFonts w:ascii="Cambria" w:eastAsia="Times New Roman" w:hAnsi="Cambria" w:cs="Times New Roman"/>
          <w:i/>
          <w:iCs/>
          <w:sz w:val="28"/>
          <w:szCs w:val="28"/>
          <w:lang w:val="it-IT" w:eastAsia="en-US"/>
        </w:rPr>
        <w:t xml:space="preserve"> </w:t>
      </w:r>
    </w:p>
    <w:p w14:paraId="564187CC" w14:textId="175C5839" w:rsidR="005C29EC" w:rsidRPr="005C29EC" w:rsidRDefault="005C29EC" w:rsidP="005C29EC">
      <w:pPr>
        <w:spacing w:before="280" w:after="280"/>
        <w:jc w:val="both"/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</w:pPr>
      <w:r w:rsidRPr="005C29EC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 xml:space="preserve">“L’apertura delle Call </w:t>
      </w:r>
      <w:r w:rsidR="00E875ED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>-</w:t>
      </w:r>
      <w:r w:rsidRPr="005C29EC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 xml:space="preserve"> afferma </w:t>
      </w:r>
      <w:r w:rsidRPr="005C29EC">
        <w:rPr>
          <w:rFonts w:ascii="Cambria" w:eastAsia="Times New Roman" w:hAnsi="Cambria" w:cs="Times New Roman"/>
          <w:b/>
          <w:bCs/>
          <w:iCs/>
          <w:sz w:val="28"/>
          <w:szCs w:val="28"/>
          <w:lang w:val="it-IT" w:eastAsia="en-US"/>
        </w:rPr>
        <w:t>Maurizio Pezzetta, Presidente di Innova Camera, Azienda speciale della Camera di Commercio di Roma</w:t>
      </w:r>
      <w:r w:rsidRPr="005C29EC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 xml:space="preserve"> </w:t>
      </w:r>
      <w:r w:rsidR="00E875ED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 xml:space="preserve">- </w:t>
      </w:r>
      <w:r w:rsidRPr="005C29EC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>rappresenta un</w:t>
      </w:r>
      <w:r w:rsidR="00724D40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>a fase</w:t>
      </w:r>
      <w:r w:rsidRPr="005C29EC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 xml:space="preserve"> fondamentale poiché si </w:t>
      </w:r>
      <w:r w:rsidR="00B257F7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>aprono le porte a</w:t>
      </w:r>
      <w:r w:rsidRPr="005C29EC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 xml:space="preserve">i </w:t>
      </w:r>
      <w:r w:rsidR="00E44712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 xml:space="preserve">tanti </w:t>
      </w:r>
      <w:r w:rsidRPr="005C29EC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 xml:space="preserve">progetti </w:t>
      </w:r>
      <w:r w:rsidR="008376A7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>che a</w:t>
      </w:r>
      <w:r w:rsidR="00B257F7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>nimeranno la</w:t>
      </w:r>
      <w:r w:rsidRPr="005C29EC"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  <w:t xml:space="preserve"> nuova edizione della Maker Faire Rome. Il</w:t>
      </w:r>
      <w:r w:rsidRPr="005C29EC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 nostro obiettivo è quello di facilitare l’incontro tra il mondo della ricerca, le scuole, i singoli maker e il tessuto produttivo, trasformando le </w:t>
      </w:r>
      <w:r w:rsidR="004726CB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buone </w:t>
      </w:r>
      <w:r w:rsidRPr="005C29EC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idee in opportunità di crescita e sviluppo economico. Invitiamo, quindi, tutti i talenti, nazionali ed esteri, a cogliere questa </w:t>
      </w:r>
      <w:r w:rsidR="00EC3683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>occasione</w:t>
      </w:r>
      <w:r w:rsidRPr="005C29EC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 unica per mostrare al </w:t>
      </w:r>
      <w:r w:rsidR="006931C7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 xml:space="preserve">grande </w:t>
      </w:r>
      <w:r w:rsidRPr="005C29EC"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  <w:t>pubblico e agli investitori la propria capacità di visione e innovazione”.</w:t>
      </w:r>
    </w:p>
    <w:p w14:paraId="2B037BD2" w14:textId="77777777" w:rsidR="005C29EC" w:rsidRPr="005C29EC" w:rsidRDefault="005C29EC" w:rsidP="005C29EC">
      <w:pPr>
        <w:spacing w:before="280" w:after="280"/>
        <w:jc w:val="both"/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</w:pPr>
    </w:p>
    <w:p w14:paraId="71BADF11" w14:textId="77777777" w:rsidR="005C29EC" w:rsidRPr="005C29EC" w:rsidRDefault="005C29EC" w:rsidP="005C29EC">
      <w:pPr>
        <w:spacing w:before="280" w:after="280"/>
        <w:jc w:val="both"/>
        <w:rPr>
          <w:rFonts w:ascii="Cambria" w:eastAsiaTheme="minorHAnsi" w:hAnsi="Cambria" w:cs="Arial"/>
          <w:color w:val="0A0A0A"/>
          <w:sz w:val="28"/>
          <w:szCs w:val="28"/>
          <w:shd w:val="clear" w:color="auto" w:fill="FFFFFF"/>
          <w:lang w:val="it-IT" w:eastAsia="en-US"/>
        </w:rPr>
      </w:pPr>
    </w:p>
    <w:p w14:paraId="290C84E4" w14:textId="77777777" w:rsidR="005C29EC" w:rsidRPr="005C29EC" w:rsidRDefault="005C29EC" w:rsidP="005C29EC">
      <w:pPr>
        <w:spacing w:before="280" w:after="280"/>
        <w:jc w:val="both"/>
        <w:rPr>
          <w:rFonts w:ascii="Cambria" w:eastAsia="Times New Roman" w:hAnsi="Cambria" w:cs="Times New Roman"/>
          <w:iCs/>
          <w:sz w:val="28"/>
          <w:szCs w:val="28"/>
          <w:lang w:val="it-IT" w:eastAsia="en-US"/>
        </w:rPr>
      </w:pPr>
    </w:p>
    <w:p w14:paraId="6052E017" w14:textId="77777777" w:rsidR="005C29EC" w:rsidRPr="005C29EC" w:rsidRDefault="005C29EC" w:rsidP="005C29EC">
      <w:pPr>
        <w:spacing w:before="280" w:after="280"/>
        <w:jc w:val="center"/>
        <w:rPr>
          <w:rFonts w:ascii="Times New Roman" w:eastAsia="Times New Roman" w:hAnsi="Times New Roman" w:cs="Times New Roman"/>
          <w:i/>
          <w:iCs/>
          <w:lang w:val="it-IT" w:eastAsia="en-US"/>
        </w:rPr>
      </w:pPr>
    </w:p>
    <w:p w14:paraId="666BB436" w14:textId="77777777" w:rsidR="005C29EC" w:rsidRPr="005C29EC" w:rsidRDefault="005C29EC" w:rsidP="005C29EC">
      <w:pPr>
        <w:jc w:val="center"/>
        <w:rPr>
          <w:rFonts w:ascii="Cambria" w:eastAsia="Times New Roman" w:hAnsi="Cambria" w:cs="Times New Roman"/>
          <w:i/>
          <w:iCs/>
          <w:lang w:val="it-IT" w:eastAsia="en-US"/>
        </w:rPr>
      </w:pPr>
    </w:p>
    <w:p w14:paraId="4CED5DFF" w14:textId="77777777" w:rsidR="005C29EC" w:rsidRPr="005C29EC" w:rsidRDefault="005C29EC" w:rsidP="005C29EC">
      <w:pPr>
        <w:jc w:val="center"/>
        <w:rPr>
          <w:rFonts w:ascii="Cambria" w:eastAsia="Times New Roman" w:hAnsi="Cambria" w:cs="Times New Roman"/>
          <w:i/>
          <w:iCs/>
          <w:lang w:val="it-IT" w:eastAsia="en-US"/>
        </w:rPr>
      </w:pPr>
      <w:r w:rsidRPr="005C29EC">
        <w:rPr>
          <w:rFonts w:ascii="Cambria" w:eastAsia="Times New Roman" w:hAnsi="Cambria" w:cs="Times New Roman"/>
          <w:i/>
          <w:iCs/>
          <w:lang w:val="it-IT" w:eastAsia="en-US"/>
        </w:rPr>
        <w:t xml:space="preserve">Ufficio stampa Camera di Commercio di Roma: </w:t>
      </w:r>
      <w:hyperlink r:id="rId11" w:history="1">
        <w:r w:rsidRPr="005C29EC">
          <w:rPr>
            <w:rFonts w:ascii="Cambria" w:eastAsia="Times New Roman" w:hAnsi="Cambria" w:cs="Times New Roman"/>
            <w:i/>
            <w:iCs/>
            <w:lang w:val="it-IT" w:eastAsia="en-US"/>
          </w:rPr>
          <w:t>ufficiostampa@innovacamera.it</w:t>
        </w:r>
      </w:hyperlink>
      <w:r w:rsidRPr="005C29EC">
        <w:rPr>
          <w:rFonts w:ascii="Cambria" w:eastAsia="Times New Roman" w:hAnsi="Cambria" w:cs="Times New Roman"/>
          <w:i/>
          <w:iCs/>
          <w:lang w:val="it-IT" w:eastAsia="en-US"/>
        </w:rPr>
        <w:t xml:space="preserve"> </w:t>
      </w:r>
    </w:p>
    <w:p w14:paraId="493BEC6F" w14:textId="77777777" w:rsidR="005C29EC" w:rsidRPr="005C29EC" w:rsidRDefault="005C29EC" w:rsidP="005C29EC">
      <w:pPr>
        <w:jc w:val="center"/>
        <w:rPr>
          <w:rFonts w:ascii="Cambria" w:eastAsia="Times New Roman" w:hAnsi="Cambria" w:cs="Times New Roman"/>
          <w:i/>
          <w:iCs/>
          <w:lang w:val="it-IT" w:eastAsia="en-US"/>
        </w:rPr>
      </w:pPr>
      <w:r w:rsidRPr="005C29EC">
        <w:rPr>
          <w:rFonts w:ascii="Cambria" w:eastAsia="Times New Roman" w:hAnsi="Cambria" w:cs="Times New Roman"/>
          <w:i/>
          <w:iCs/>
          <w:lang w:val="it-IT" w:eastAsia="en-US"/>
        </w:rPr>
        <w:t>– press@makerfairerome.eu - #MFR2026 - #MakerFaireRome</w:t>
      </w:r>
    </w:p>
    <w:p w14:paraId="1AEA2E46" w14:textId="77777777" w:rsidR="005C29EC" w:rsidRPr="005C29EC" w:rsidRDefault="005C29EC" w:rsidP="005C29EC">
      <w:pPr>
        <w:jc w:val="center"/>
        <w:rPr>
          <w:rFonts w:ascii="Cambria" w:eastAsia="Times New Roman" w:hAnsi="Cambria" w:cs="Times New Roman"/>
          <w:i/>
          <w:iCs/>
          <w:lang w:val="it-IT" w:eastAsia="en-US"/>
        </w:rPr>
      </w:pPr>
    </w:p>
    <w:p w14:paraId="24FE0601" w14:textId="77777777" w:rsidR="005C29EC" w:rsidRPr="005C29EC" w:rsidRDefault="005C29EC" w:rsidP="005C29EC">
      <w:pPr>
        <w:jc w:val="center"/>
        <w:rPr>
          <w:rFonts w:ascii="Cambria" w:eastAsiaTheme="minorHAnsi" w:hAnsi="Cambria" w:cstheme="minorBidi"/>
          <w:i/>
          <w:iCs/>
          <w:lang w:val="it-IT" w:eastAsia="en-US"/>
        </w:rPr>
      </w:pPr>
    </w:p>
    <w:p w14:paraId="40390E48" w14:textId="77777777" w:rsidR="005C29EC" w:rsidRPr="005C29EC" w:rsidRDefault="005C29EC" w:rsidP="005C29EC">
      <w:pPr>
        <w:jc w:val="center"/>
        <w:rPr>
          <w:rFonts w:ascii="Cambria" w:eastAsiaTheme="minorHAnsi" w:hAnsi="Cambria" w:cstheme="minorBidi"/>
          <w:i/>
          <w:iCs/>
          <w:lang w:val="it-IT" w:eastAsia="en-US"/>
        </w:rPr>
      </w:pPr>
      <w:r w:rsidRPr="005C29EC">
        <w:rPr>
          <w:rFonts w:ascii="Cambria" w:eastAsiaTheme="minorHAnsi" w:hAnsi="Cambria" w:cstheme="minorBidi"/>
          <w:i/>
          <w:iCs/>
          <w:lang w:val="it-IT" w:eastAsia="en-US"/>
        </w:rPr>
        <w:t xml:space="preserve">“Maker Faire Rome – The </w:t>
      </w:r>
      <w:proofErr w:type="spellStart"/>
      <w:r w:rsidRPr="005C29EC">
        <w:rPr>
          <w:rFonts w:ascii="Cambria" w:eastAsiaTheme="minorHAnsi" w:hAnsi="Cambria" w:cstheme="minorBidi"/>
          <w:i/>
          <w:iCs/>
          <w:lang w:val="it-IT" w:eastAsia="en-US"/>
        </w:rPr>
        <w:t>European</w:t>
      </w:r>
      <w:proofErr w:type="spellEnd"/>
      <w:r w:rsidRPr="005C29EC">
        <w:rPr>
          <w:rFonts w:ascii="Cambria" w:eastAsiaTheme="minorHAnsi" w:hAnsi="Cambria" w:cstheme="minorBidi"/>
          <w:i/>
          <w:iCs/>
          <w:lang w:val="it-IT" w:eastAsia="en-US"/>
        </w:rPr>
        <w:t xml:space="preserve"> Edition” è un progetto promosso dalla Camera di Commercio di Roma</w:t>
      </w:r>
    </w:p>
    <w:p w14:paraId="67E5C9A7" w14:textId="77777777" w:rsidR="005C29EC" w:rsidRPr="005C29EC" w:rsidRDefault="005C29EC" w:rsidP="005C29EC">
      <w:pPr>
        <w:jc w:val="center"/>
        <w:rPr>
          <w:rFonts w:ascii="Cambria" w:eastAsiaTheme="minorHAnsi" w:hAnsi="Cambria" w:cstheme="minorBidi"/>
          <w:i/>
          <w:iCs/>
          <w:lang w:val="it-IT" w:eastAsia="en-US"/>
        </w:rPr>
      </w:pPr>
      <w:r w:rsidRPr="005C29EC">
        <w:rPr>
          <w:rFonts w:ascii="Cambria" w:eastAsiaTheme="minorHAnsi" w:hAnsi="Cambria" w:cstheme="minorBidi"/>
          <w:i/>
          <w:iCs/>
          <w:lang w:val="it-IT" w:eastAsia="en-US"/>
        </w:rPr>
        <w:t>e organizzato da Innova Camera, Azienda Speciale che si occupa di innovazione e di sviluppo</w:t>
      </w:r>
    </w:p>
    <w:p w14:paraId="75760247" w14:textId="77777777" w:rsidR="005C29EC" w:rsidRPr="005C29EC" w:rsidRDefault="005C29EC" w:rsidP="005C29EC">
      <w:pPr>
        <w:tabs>
          <w:tab w:val="left" w:pos="8389"/>
        </w:tabs>
        <w:jc w:val="center"/>
        <w:rPr>
          <w:rFonts w:asciiTheme="minorHAnsi" w:eastAsiaTheme="minorHAnsi" w:hAnsiTheme="minorHAnsi" w:cstheme="minorBidi"/>
          <w:lang w:val="it-IT" w:eastAsia="en-US"/>
        </w:rPr>
      </w:pPr>
      <w:r w:rsidRPr="005C29EC">
        <w:rPr>
          <w:rFonts w:ascii="Cambria" w:eastAsiaTheme="minorHAnsi" w:hAnsi="Cambria" w:cstheme="minorBidi"/>
          <w:i/>
          <w:iCs/>
          <w:lang w:val="it-IT" w:eastAsia="en-US"/>
        </w:rPr>
        <w:t>del sistema imprenditoriale, nell’ambito del progetto PID Punto Impresa Digitale</w:t>
      </w:r>
    </w:p>
    <w:p w14:paraId="1934212D" w14:textId="55C5131B" w:rsidR="00E4409C" w:rsidRPr="005C29EC" w:rsidRDefault="00E4409C" w:rsidP="005C29EC">
      <w:pPr>
        <w:rPr>
          <w:lang w:val="it-IT"/>
        </w:rPr>
      </w:pPr>
    </w:p>
    <w:sectPr w:rsidR="00E4409C" w:rsidRPr="005C29E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693" w:right="567" w:bottom="232" w:left="567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C9297" w14:textId="77777777" w:rsidR="00F82406" w:rsidRDefault="00F82406">
      <w:r>
        <w:separator/>
      </w:r>
    </w:p>
  </w:endnote>
  <w:endnote w:type="continuationSeparator" w:id="0">
    <w:p w14:paraId="3AA6F3D5" w14:textId="77777777" w:rsidR="00F82406" w:rsidRDefault="00F82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14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6F398" w14:textId="77777777" w:rsidR="000511D3" w:rsidRDefault="000511D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B0777" w14:textId="77777777" w:rsidR="000511D3" w:rsidRDefault="00D8270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6A79A83C" wp14:editId="5837F43D">
          <wp:extent cx="6836410" cy="801384"/>
          <wp:effectExtent l="0" t="0" r="0" b="0"/>
          <wp:docPr id="2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-135424" r="75" b="-73867"/>
                  <a:stretch>
                    <a:fillRect/>
                  </a:stretch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4D322" w14:textId="77777777" w:rsidR="000511D3" w:rsidRDefault="000511D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6A7E8" w14:textId="77777777" w:rsidR="00F82406" w:rsidRDefault="00F82406">
      <w:r>
        <w:separator/>
      </w:r>
    </w:p>
  </w:footnote>
  <w:footnote w:type="continuationSeparator" w:id="0">
    <w:p w14:paraId="0DA3EF77" w14:textId="77777777" w:rsidR="00F82406" w:rsidRDefault="00F82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C6527" w14:textId="77777777" w:rsidR="000511D3" w:rsidRDefault="000511D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79DE" w14:textId="77777777" w:rsidR="00F065FD" w:rsidRDefault="00F065F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noProof/>
      </w:rPr>
    </w:pPr>
  </w:p>
  <w:p w14:paraId="74E7A14B" w14:textId="0D285AFE" w:rsidR="000511D3" w:rsidRDefault="00F065F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inline distT="0" distB="0" distL="0" distR="0" wp14:anchorId="681BE6EB" wp14:editId="1176C0DB">
          <wp:extent cx="6836410" cy="801370"/>
          <wp:effectExtent l="0" t="0" r="0" b="0"/>
          <wp:docPr id="170125905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36410" cy="8013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DE5EF" w14:textId="77777777" w:rsidR="000511D3" w:rsidRDefault="000511D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1D3"/>
    <w:rsid w:val="00012563"/>
    <w:rsid w:val="00026B61"/>
    <w:rsid w:val="000511D3"/>
    <w:rsid w:val="0009511C"/>
    <w:rsid w:val="000E0148"/>
    <w:rsid w:val="000F0F59"/>
    <w:rsid w:val="000F108D"/>
    <w:rsid w:val="00117710"/>
    <w:rsid w:val="00127CD4"/>
    <w:rsid w:val="001F4005"/>
    <w:rsid w:val="002840EF"/>
    <w:rsid w:val="002853CF"/>
    <w:rsid w:val="002C3E7D"/>
    <w:rsid w:val="00312B6D"/>
    <w:rsid w:val="00317FD4"/>
    <w:rsid w:val="00333DC4"/>
    <w:rsid w:val="003A76BD"/>
    <w:rsid w:val="003B3FEE"/>
    <w:rsid w:val="003D5D93"/>
    <w:rsid w:val="003F56AB"/>
    <w:rsid w:val="004726CB"/>
    <w:rsid w:val="00494E2B"/>
    <w:rsid w:val="004C34E3"/>
    <w:rsid w:val="004C5F23"/>
    <w:rsid w:val="004E482A"/>
    <w:rsid w:val="00537ECD"/>
    <w:rsid w:val="005728F8"/>
    <w:rsid w:val="005B6782"/>
    <w:rsid w:val="005C29EC"/>
    <w:rsid w:val="006108E5"/>
    <w:rsid w:val="006776A9"/>
    <w:rsid w:val="006931C7"/>
    <w:rsid w:val="006B6FF7"/>
    <w:rsid w:val="00716E1C"/>
    <w:rsid w:val="00722E06"/>
    <w:rsid w:val="00724D40"/>
    <w:rsid w:val="00791F73"/>
    <w:rsid w:val="00793ACF"/>
    <w:rsid w:val="0082444A"/>
    <w:rsid w:val="008376A7"/>
    <w:rsid w:val="0098637F"/>
    <w:rsid w:val="00997C4D"/>
    <w:rsid w:val="009B7D7A"/>
    <w:rsid w:val="009C784C"/>
    <w:rsid w:val="009E4ABE"/>
    <w:rsid w:val="00A370E3"/>
    <w:rsid w:val="00AA5457"/>
    <w:rsid w:val="00B25426"/>
    <w:rsid w:val="00B257F7"/>
    <w:rsid w:val="00B2616D"/>
    <w:rsid w:val="00B32E56"/>
    <w:rsid w:val="00B37F87"/>
    <w:rsid w:val="00B74525"/>
    <w:rsid w:val="00BA3912"/>
    <w:rsid w:val="00BE1FD5"/>
    <w:rsid w:val="00C06358"/>
    <w:rsid w:val="00C10260"/>
    <w:rsid w:val="00C4121E"/>
    <w:rsid w:val="00D07902"/>
    <w:rsid w:val="00D25DD6"/>
    <w:rsid w:val="00D35E6E"/>
    <w:rsid w:val="00D47A63"/>
    <w:rsid w:val="00D71DBE"/>
    <w:rsid w:val="00D74F2C"/>
    <w:rsid w:val="00D82703"/>
    <w:rsid w:val="00D864D5"/>
    <w:rsid w:val="00E02CF2"/>
    <w:rsid w:val="00E07FF5"/>
    <w:rsid w:val="00E26DFD"/>
    <w:rsid w:val="00E30541"/>
    <w:rsid w:val="00E36DD5"/>
    <w:rsid w:val="00E4409C"/>
    <w:rsid w:val="00E44712"/>
    <w:rsid w:val="00E577FD"/>
    <w:rsid w:val="00E875ED"/>
    <w:rsid w:val="00EC3683"/>
    <w:rsid w:val="00F065FD"/>
    <w:rsid w:val="00F55901"/>
    <w:rsid w:val="00F6689F"/>
    <w:rsid w:val="00F82406"/>
    <w:rsid w:val="00FA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F3AC9"/>
  <w15:docId w15:val="{7AC4AF7A-00A0-44E3-890F-F5132CF6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B31E7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1E77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B31E7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1E77"/>
    <w:rPr>
      <w:lang w:val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E4409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68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kerfairerome.eu/call/call-for-makers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kerfairerome.eu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ufficiostampa@innovacamera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makerfairerome.eu/call/call-for-universities-research-institute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akerfairerome.eu/call/call-for-schools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fvUvTuBqc3BcBHq+2AZ6J5CqDg==">CgMxLjA4AHIhMWpoMUJxT1VPdDJhYXFRay1ISHA5MXJZQTd3RXNLaGtL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3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Uriel</dc:creator>
  <cp:lastModifiedBy>Massimo Piagnani</cp:lastModifiedBy>
  <cp:revision>60</cp:revision>
  <dcterms:created xsi:type="dcterms:W3CDTF">2026-04-24T10:32:00Z</dcterms:created>
  <dcterms:modified xsi:type="dcterms:W3CDTF">2026-05-04T08:14:00Z</dcterms:modified>
</cp:coreProperties>
</file>