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D352" w14:textId="77777777" w:rsidR="00D33775" w:rsidRPr="00D60312" w:rsidRDefault="00D33775" w:rsidP="00D33775">
      <w:pPr>
        <w:ind w:left="1134" w:right="1134"/>
        <w:jc w:val="center"/>
        <w:rPr>
          <w:b/>
          <w:bCs/>
          <w:color w:val="EE0000"/>
          <w:sz w:val="40"/>
          <w:szCs w:val="40"/>
        </w:rPr>
      </w:pPr>
      <w:r w:rsidRPr="00D60312">
        <w:rPr>
          <w:b/>
          <w:bCs/>
          <w:color w:val="EE0000"/>
          <w:sz w:val="40"/>
          <w:szCs w:val="40"/>
        </w:rPr>
        <w:t>ROMA STORIA FESTIVAL</w:t>
      </w:r>
    </w:p>
    <w:p w14:paraId="377ACEC0" w14:textId="77777777" w:rsidR="00D33775" w:rsidRPr="00A02C4B" w:rsidRDefault="00D33775" w:rsidP="00D33775">
      <w:pPr>
        <w:ind w:left="1134" w:right="1134"/>
        <w:jc w:val="center"/>
        <w:rPr>
          <w:b/>
          <w:bCs/>
          <w:color w:val="EE0000"/>
          <w:sz w:val="16"/>
          <w:szCs w:val="16"/>
        </w:rPr>
      </w:pPr>
    </w:p>
    <w:p w14:paraId="7D5A6D0B" w14:textId="77777777" w:rsidR="00D33775" w:rsidRDefault="00D33775" w:rsidP="00D33775">
      <w:pPr>
        <w:ind w:left="1134" w:right="1134"/>
        <w:jc w:val="center"/>
        <w:rPr>
          <w:b/>
          <w:bCs/>
          <w:sz w:val="32"/>
          <w:szCs w:val="32"/>
        </w:rPr>
      </w:pPr>
      <w:r w:rsidRPr="00A02C4B">
        <w:rPr>
          <w:b/>
          <w:bCs/>
          <w:sz w:val="32"/>
          <w:szCs w:val="32"/>
        </w:rPr>
        <w:t>“I</w:t>
      </w:r>
      <w:r>
        <w:rPr>
          <w:b/>
          <w:bCs/>
          <w:sz w:val="32"/>
          <w:szCs w:val="32"/>
        </w:rPr>
        <w:t xml:space="preserve"> giorni</w:t>
      </w:r>
      <w:r w:rsidRPr="00A02C4B">
        <w:rPr>
          <w:b/>
          <w:bCs/>
          <w:sz w:val="32"/>
          <w:szCs w:val="32"/>
        </w:rPr>
        <w:t xml:space="preserve"> di Roma”</w:t>
      </w:r>
    </w:p>
    <w:p w14:paraId="11164246" w14:textId="77777777" w:rsidR="00D33775" w:rsidRPr="00A02C4B" w:rsidRDefault="00D33775" w:rsidP="00D33775">
      <w:pPr>
        <w:ind w:left="1134" w:right="1134"/>
        <w:jc w:val="center"/>
        <w:rPr>
          <w:b/>
          <w:bCs/>
          <w:sz w:val="16"/>
          <w:szCs w:val="16"/>
        </w:rPr>
      </w:pPr>
    </w:p>
    <w:p w14:paraId="1DF933E6" w14:textId="5F5C5BCD" w:rsidR="00D33775" w:rsidRDefault="00D33775" w:rsidP="00D33775">
      <w:pPr>
        <w:ind w:left="1134" w:right="113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  <w:r w:rsidRPr="00A02C4B">
        <w:rPr>
          <w:b/>
          <w:bCs/>
          <w:sz w:val="28"/>
          <w:szCs w:val="28"/>
        </w:rPr>
        <w:t>-2</w:t>
      </w:r>
      <w:r>
        <w:rPr>
          <w:b/>
          <w:bCs/>
          <w:sz w:val="28"/>
          <w:szCs w:val="28"/>
        </w:rPr>
        <w:t xml:space="preserve">7 </w:t>
      </w:r>
      <w:r w:rsidRPr="00A02C4B">
        <w:rPr>
          <w:b/>
          <w:bCs/>
          <w:sz w:val="28"/>
          <w:szCs w:val="28"/>
        </w:rPr>
        <w:t>settembre 202</w:t>
      </w:r>
      <w:r>
        <w:rPr>
          <w:b/>
          <w:bCs/>
          <w:sz w:val="28"/>
          <w:szCs w:val="28"/>
        </w:rPr>
        <w:t>6</w:t>
      </w:r>
      <w:r w:rsidR="000F5E96">
        <w:rPr>
          <w:b/>
          <w:bCs/>
          <w:sz w:val="28"/>
          <w:szCs w:val="28"/>
        </w:rPr>
        <w:t xml:space="preserve"> </w:t>
      </w:r>
    </w:p>
    <w:p w14:paraId="7C48C86E" w14:textId="77777777" w:rsidR="00D33775" w:rsidRPr="00A02C4B" w:rsidRDefault="00D33775" w:rsidP="00D33775">
      <w:pPr>
        <w:ind w:left="1134" w:right="1134"/>
        <w:jc w:val="center"/>
        <w:rPr>
          <w:b/>
          <w:bCs/>
          <w:sz w:val="28"/>
          <w:szCs w:val="28"/>
        </w:rPr>
      </w:pPr>
    </w:p>
    <w:p w14:paraId="2FFB47D2" w14:textId="77777777" w:rsidR="00D33775" w:rsidRDefault="00D33775" w:rsidP="00D33775"/>
    <w:p w14:paraId="20A50A06" w14:textId="11DEC37D" w:rsidR="00D33775" w:rsidRPr="00A02C4B" w:rsidRDefault="00D33775" w:rsidP="00383530">
      <w:pPr>
        <w:ind w:left="1134" w:right="1134"/>
        <w:jc w:val="both"/>
      </w:pPr>
      <w:r w:rsidRPr="00A02C4B">
        <w:t xml:space="preserve">Dopo il successo </w:t>
      </w:r>
      <w:r w:rsidR="00492930">
        <w:t xml:space="preserve">delle passate </w:t>
      </w:r>
      <w:r w:rsidRPr="00A02C4B">
        <w:t>edizioni</w:t>
      </w:r>
      <w:r w:rsidR="00492930">
        <w:t xml:space="preserve"> torna, </w:t>
      </w:r>
      <w:r w:rsidRPr="00EA6876">
        <w:rPr>
          <w:b/>
          <w:bCs/>
        </w:rPr>
        <w:t>dal 24 al 27 settembre</w:t>
      </w:r>
      <w:r w:rsidR="00492930" w:rsidRPr="000D1031">
        <w:t>,</w:t>
      </w:r>
      <w:r w:rsidRPr="000D1031">
        <w:t xml:space="preserve"> </w:t>
      </w:r>
      <w:r w:rsidRPr="006E7CFF">
        <w:rPr>
          <w:bCs/>
        </w:rPr>
        <w:t>il</w:t>
      </w:r>
      <w:r w:rsidRPr="00EA6876">
        <w:rPr>
          <w:b/>
          <w:bCs/>
        </w:rPr>
        <w:t xml:space="preserve"> Roma</w:t>
      </w:r>
      <w:r w:rsidRPr="00A02C4B">
        <w:rPr>
          <w:b/>
          <w:bCs/>
        </w:rPr>
        <w:t xml:space="preserve"> Storia Festival</w:t>
      </w:r>
      <w:r w:rsidRPr="00590EBD">
        <w:t>.</w:t>
      </w:r>
      <w:r w:rsidRPr="00A02C4B">
        <w:t xml:space="preserve"> </w:t>
      </w:r>
      <w:r w:rsidR="00347C14" w:rsidRPr="00347C14">
        <w:t xml:space="preserve">Quattro </w:t>
      </w:r>
      <w:r w:rsidR="00383530">
        <w:t>giornate</w:t>
      </w:r>
      <w:r w:rsidR="00347C14" w:rsidRPr="00347C14">
        <w:t xml:space="preserve"> </w:t>
      </w:r>
      <w:r w:rsidR="00EB61F1">
        <w:t>interamente</w:t>
      </w:r>
      <w:r w:rsidR="00347C14" w:rsidRPr="00347C14">
        <w:t xml:space="preserve"> dedicate</w:t>
      </w:r>
      <w:r w:rsidR="00347C14">
        <w:rPr>
          <w:i/>
          <w:iCs/>
        </w:rPr>
        <w:t xml:space="preserve"> </w:t>
      </w:r>
      <w:r w:rsidR="00347C14">
        <w:t>al</w:t>
      </w:r>
      <w:r w:rsidRPr="00A02C4B">
        <w:t xml:space="preserve"> grande racconto della storia nella Capitale</w:t>
      </w:r>
      <w:r w:rsidR="00EA6876">
        <w:t xml:space="preserve"> con </w:t>
      </w:r>
      <w:r w:rsidR="00EA6335">
        <w:t xml:space="preserve">16 </w:t>
      </w:r>
      <w:r w:rsidRPr="00A02C4B">
        <w:t>lezioni magistrali, inedite e gratuite, tenute dai più autorevoli storici italiani, scrittori e studiosi.</w:t>
      </w:r>
    </w:p>
    <w:p w14:paraId="767E579A" w14:textId="77777777" w:rsidR="00D33775" w:rsidRPr="00A02C4B" w:rsidRDefault="00D33775" w:rsidP="00383530">
      <w:pPr>
        <w:ind w:left="1134" w:right="1134"/>
        <w:jc w:val="both"/>
      </w:pPr>
    </w:p>
    <w:p w14:paraId="67F39D76" w14:textId="5D90ABA2" w:rsidR="00D33775" w:rsidRPr="00A02C4B" w:rsidRDefault="00D33775" w:rsidP="00226FC4">
      <w:pPr>
        <w:ind w:left="1134" w:right="1134"/>
        <w:jc w:val="both"/>
      </w:pPr>
      <w:r w:rsidRPr="00A02C4B">
        <w:t>“</w:t>
      </w:r>
      <w:r w:rsidRPr="00A02C4B">
        <w:rPr>
          <w:b/>
          <w:bCs/>
        </w:rPr>
        <w:t>I</w:t>
      </w:r>
      <w:r>
        <w:rPr>
          <w:b/>
          <w:bCs/>
        </w:rPr>
        <w:t xml:space="preserve"> giorni</w:t>
      </w:r>
      <w:r w:rsidRPr="00A02C4B">
        <w:rPr>
          <w:b/>
          <w:bCs/>
        </w:rPr>
        <w:t xml:space="preserve"> di Roma</w:t>
      </w:r>
      <w:r w:rsidRPr="00A02C4B">
        <w:t>”</w:t>
      </w:r>
      <w:r w:rsidR="00EA6876">
        <w:t xml:space="preserve"> è il tema di questa quinta edizione,</w:t>
      </w:r>
      <w:r w:rsidRPr="00A02C4B">
        <w:t xml:space="preserve"> </w:t>
      </w:r>
      <w:r w:rsidR="00EA6876">
        <w:t>un’altra importante</w:t>
      </w:r>
      <w:r w:rsidR="00EA6876" w:rsidRPr="00EA6876">
        <w:t xml:space="preserve"> </w:t>
      </w:r>
      <w:r w:rsidR="00EA6876">
        <w:t xml:space="preserve">occasione </w:t>
      </w:r>
      <w:r w:rsidR="00EA6876" w:rsidRPr="00EA6876">
        <w:t>per ricordare il ricco e vitale intreccio tra le storie minute dei singoli protagonisti e la Storia nel suo più ampio dispiegarsi nei secoli; tra le vicende di una singola città e il respiro del mondo</w:t>
      </w:r>
      <w:r w:rsidRPr="00A02C4B">
        <w:t>. La suggestiva cornice di piazza di Pietra, la Sala del Tempio di Vibia Sabina e Adriano e la Sala del Consiglio della Camera di Commercio ospiteranno gli appuntamenti in programma.</w:t>
      </w:r>
    </w:p>
    <w:p w14:paraId="07ECB513" w14:textId="55ACD6DB" w:rsidR="00D33775" w:rsidRPr="00A02C4B" w:rsidRDefault="00D33775" w:rsidP="00383530">
      <w:pPr>
        <w:ind w:left="1134" w:right="1134"/>
        <w:jc w:val="both"/>
      </w:pPr>
      <w:r w:rsidRPr="00A02C4B">
        <w:t xml:space="preserve">L’evento è promosso e organizzato dalla </w:t>
      </w:r>
      <w:r w:rsidRPr="00A02C4B">
        <w:rPr>
          <w:b/>
          <w:bCs/>
        </w:rPr>
        <w:t>Camera di Commercio di Roma</w:t>
      </w:r>
      <w:r w:rsidRPr="00A02C4B">
        <w:t xml:space="preserve">, ideato e progettato dagli </w:t>
      </w:r>
      <w:r w:rsidRPr="00A02C4B">
        <w:rPr>
          <w:b/>
          <w:bCs/>
        </w:rPr>
        <w:t>Editori Laterza</w:t>
      </w:r>
      <w:r w:rsidRPr="00A02C4B">
        <w:t xml:space="preserve"> con il patrocinio della </w:t>
      </w:r>
      <w:r w:rsidRPr="00C42816">
        <w:rPr>
          <w:b/>
          <w:bCs/>
        </w:rPr>
        <w:t>Commissione Europea</w:t>
      </w:r>
      <w:r w:rsidR="00B46CDF">
        <w:rPr>
          <w:b/>
          <w:bCs/>
        </w:rPr>
        <w:t xml:space="preserve"> </w:t>
      </w:r>
      <w:r w:rsidR="00B46CDF" w:rsidRPr="00EA6335">
        <w:t>e di</w:t>
      </w:r>
      <w:r w:rsidR="00B46CDF" w:rsidRPr="00B46CDF">
        <w:rPr>
          <w:b/>
          <w:bCs/>
        </w:rPr>
        <w:t xml:space="preserve"> Roma Capitale, Assessorato alla Cultura</w:t>
      </w:r>
      <w:r w:rsidR="007B79B6">
        <w:rPr>
          <w:b/>
          <w:bCs/>
        </w:rPr>
        <w:t xml:space="preserve"> e al Coordinamento delle iniziative riconducibili alla Giornata della Memoria</w:t>
      </w:r>
      <w:r w:rsidRPr="00C42816">
        <w:t>.</w:t>
      </w:r>
    </w:p>
    <w:p w14:paraId="78845BD7" w14:textId="77777777" w:rsidR="00D33775" w:rsidRPr="00A02C4B" w:rsidRDefault="00D33775" w:rsidP="00B46CDF">
      <w:pPr>
        <w:ind w:right="1134"/>
        <w:jc w:val="both"/>
      </w:pPr>
    </w:p>
    <w:p w14:paraId="307AC729" w14:textId="62EF3C6C" w:rsidR="00383530" w:rsidRDefault="00383530" w:rsidP="00383530">
      <w:pPr>
        <w:ind w:left="1134" w:right="1134"/>
        <w:jc w:val="both"/>
      </w:pPr>
      <w:r w:rsidRPr="00383530">
        <w:t>Ogni edizione del Roma Storia Festival si fonda su una convinzione profonda: Roma non è solo un luogo, ma un racconto, un simbolo, un insieme di forze storiche che si riflettono nel presente. Per questo, anche quest’anno</w:t>
      </w:r>
      <w:r w:rsidR="00496D48">
        <w:t xml:space="preserve"> alcuni tra i più </w:t>
      </w:r>
      <w:r w:rsidR="005D3DE4">
        <w:t>apprezzati</w:t>
      </w:r>
      <w:r w:rsidR="00496D48">
        <w:t xml:space="preserve"> </w:t>
      </w:r>
      <w:r w:rsidRPr="00383530">
        <w:t xml:space="preserve">storici, </w:t>
      </w:r>
      <w:r w:rsidR="00520CCC">
        <w:t xml:space="preserve">studiosi e </w:t>
      </w:r>
      <w:r w:rsidRPr="00383530">
        <w:t>scrittori</w:t>
      </w:r>
      <w:r w:rsidR="00F454CA">
        <w:t xml:space="preserve"> </w:t>
      </w:r>
      <w:r w:rsidRPr="00383530">
        <w:t>si</w:t>
      </w:r>
      <w:r w:rsidR="00520CCC">
        <w:t xml:space="preserve"> </w:t>
      </w:r>
      <w:r w:rsidRPr="00383530">
        <w:t>alterneranno</w:t>
      </w:r>
      <w:r w:rsidR="005D3DE4">
        <w:t xml:space="preserve"> sul palco</w:t>
      </w:r>
      <w:r w:rsidRPr="00383530">
        <w:t xml:space="preserve"> per restituire un’immagine complessa, viva e affascinante della Città Eterna.</w:t>
      </w:r>
      <w:r w:rsidR="00584664">
        <w:t xml:space="preserve"> </w:t>
      </w:r>
    </w:p>
    <w:p w14:paraId="5361C0D0" w14:textId="77777777" w:rsidR="0020692C" w:rsidRDefault="0020692C" w:rsidP="00383530">
      <w:pPr>
        <w:ind w:left="1134" w:right="1134"/>
        <w:jc w:val="both"/>
      </w:pPr>
    </w:p>
    <w:p w14:paraId="02066B92" w14:textId="5084B11C" w:rsidR="0020692C" w:rsidRPr="0020692C" w:rsidRDefault="0020692C" w:rsidP="0020692C">
      <w:pPr>
        <w:ind w:left="1134" w:right="1134"/>
        <w:jc w:val="both"/>
      </w:pPr>
      <w:r w:rsidRPr="0020692C">
        <w:t xml:space="preserve">“L’anno scorso, in soli </w:t>
      </w:r>
      <w:r w:rsidR="00EA6335">
        <w:t>quattro</w:t>
      </w:r>
      <w:r w:rsidRPr="0020692C">
        <w:t xml:space="preserve"> giorni, abbiamo avuto oltre 10mila persone in presenza, altrettante collegate in streaming e migliaia di interazioni sui social media. Il Roma Storia Festival </w:t>
      </w:r>
      <w:r>
        <w:t>–</w:t>
      </w:r>
      <w:r w:rsidRPr="0020692C">
        <w:t xml:space="preserve"> afferma </w:t>
      </w:r>
      <w:r w:rsidRPr="0020692C">
        <w:rPr>
          <w:b/>
          <w:bCs/>
        </w:rPr>
        <w:t>Lorenzo Tagliavanti</w:t>
      </w:r>
      <w:r w:rsidRPr="008E4E91">
        <w:t>,</w:t>
      </w:r>
      <w:r w:rsidRPr="0020692C">
        <w:rPr>
          <w:b/>
          <w:bCs/>
        </w:rPr>
        <w:t xml:space="preserve"> Presidente della Camera di Commercio di Roma</w:t>
      </w:r>
      <w:r w:rsidRPr="0020692C">
        <w:t xml:space="preserve"> </w:t>
      </w:r>
      <w:r>
        <w:t>–</w:t>
      </w:r>
      <w:r w:rsidRPr="0020692C">
        <w:t xml:space="preserve"> è ormai un appuntamento di riferimento nel calendario culturale della città, apprezzato e molto partecipato. Un appuntamento che cresce ogni anno e a cui teniamo molto. Puntare sulla cultura, e questo evento lo conferma sin dalla prima edizione, è un vero e proprio investimento. La Camera di Commercio di Roma ne è consapevole ed è </w:t>
      </w:r>
      <w:r w:rsidRPr="0020692C">
        <w:lastRenderedPageBreak/>
        <w:t>impegnata, insieme alle altre Istituzioni del territorio, a costruire nella Capitale un’offerta culturale ricca, diversificata e di qualità, a beneficio di cittadini e imprese. Si può pensare di costruire il futuro solo partendo dal passato. Ed è quello che faremo parlando, nei prossimi giorni, della storia di Roma in luoghi come piazza di Pietra e il Tempio di Vibia Sabina e Adriano che di tale storia sono stati e sono assoluti protagonisti”.</w:t>
      </w:r>
    </w:p>
    <w:p w14:paraId="66774528" w14:textId="77777777" w:rsidR="0020692C" w:rsidRDefault="0020692C" w:rsidP="00383530">
      <w:pPr>
        <w:ind w:left="1134" w:right="1134"/>
        <w:jc w:val="both"/>
      </w:pPr>
    </w:p>
    <w:p w14:paraId="7D5F0633" w14:textId="77777777" w:rsidR="00CA5026" w:rsidRPr="00697011" w:rsidRDefault="00CA5026" w:rsidP="00CA5026">
      <w:pPr>
        <w:ind w:left="1134" w:right="1134"/>
        <w:jc w:val="both"/>
      </w:pPr>
      <w:r w:rsidRPr="00697011">
        <w:rPr>
          <w:b/>
          <w:bCs/>
        </w:rPr>
        <w:t>Giuseppe Laterza</w:t>
      </w:r>
      <w:r w:rsidRPr="00697011">
        <w:t xml:space="preserve"> sottolinea “Alcuni tra i maggiori studiosi e interpreti della città eterna tornano a Piazza di Pietra nella nuova edizione del Roma Storia Festival. Nel loro racconto rivivremo straordinari avvenimenti che hanno cambiato il volto non solo di Roma ma dell’Italia e del mondo. Un appuntamento premiato da un grande pubblico, consapevole che la conoscenza del passato è la condizione migliore per agire nel presente e progettare il futuro”. </w:t>
      </w:r>
    </w:p>
    <w:p w14:paraId="5B268EDA" w14:textId="77777777" w:rsidR="0020692C" w:rsidRDefault="0020692C" w:rsidP="00383530">
      <w:pPr>
        <w:ind w:left="1134" w:right="1134"/>
        <w:jc w:val="both"/>
      </w:pPr>
    </w:p>
    <w:p w14:paraId="67CBCFCB" w14:textId="5CB0814C" w:rsidR="0020692C" w:rsidRPr="000D16B4" w:rsidRDefault="0020692C" w:rsidP="006E7CFF">
      <w:pPr>
        <w:ind w:left="1134" w:right="1134"/>
        <w:jc w:val="both"/>
        <w:rPr>
          <w:bCs/>
        </w:rPr>
      </w:pPr>
      <w:r w:rsidRPr="00FC03E8">
        <w:t>I protagonisti e i titoli delle lezioni magistrali sono:</w:t>
      </w:r>
      <w:r w:rsidRPr="007B79B6">
        <w:t xml:space="preserve"> </w:t>
      </w:r>
      <w:r w:rsidR="000D16B4" w:rsidRPr="007B79B6">
        <w:rPr>
          <w:b/>
        </w:rPr>
        <w:t xml:space="preserve">Luciano Canfora </w:t>
      </w:r>
      <w:r w:rsidR="000D16B4" w:rsidRPr="00D74ABE">
        <w:rPr>
          <w:bCs/>
        </w:rPr>
        <w:t>“</w:t>
      </w:r>
      <w:r w:rsidR="006E7CFF">
        <w:rPr>
          <w:bCs/>
        </w:rPr>
        <w:t>7 dicembre 43 a.C</w:t>
      </w:r>
      <w:r w:rsidR="000D16B4" w:rsidRPr="000D16B4">
        <w:rPr>
          <w:bCs/>
        </w:rPr>
        <w:t xml:space="preserve">. </w:t>
      </w:r>
      <w:r w:rsidR="00D74ABE">
        <w:rPr>
          <w:bCs/>
        </w:rPr>
        <w:t>L</w:t>
      </w:r>
      <w:r w:rsidR="000D16B4" w:rsidRPr="000D16B4">
        <w:rPr>
          <w:bCs/>
        </w:rPr>
        <w:t xml:space="preserve">’uccisione di </w:t>
      </w:r>
      <w:r w:rsidR="000D16B4">
        <w:rPr>
          <w:bCs/>
        </w:rPr>
        <w:t>C</w:t>
      </w:r>
      <w:r w:rsidR="000D16B4" w:rsidRPr="000D16B4">
        <w:rPr>
          <w:bCs/>
        </w:rPr>
        <w:t>icerone,</w:t>
      </w:r>
      <w:r w:rsidR="000D16B4">
        <w:rPr>
          <w:bCs/>
        </w:rPr>
        <w:t xml:space="preserve"> </w:t>
      </w:r>
      <w:r w:rsidR="000D16B4" w:rsidRPr="000D16B4">
        <w:rPr>
          <w:bCs/>
        </w:rPr>
        <w:t>quando il potere prescrive i suoi nemici</w:t>
      </w:r>
      <w:r w:rsidR="000D16B4">
        <w:rPr>
          <w:bCs/>
        </w:rPr>
        <w:t xml:space="preserve">”, </w:t>
      </w:r>
      <w:r w:rsidR="000D16B4" w:rsidRPr="000D16B4">
        <w:rPr>
          <w:b/>
        </w:rPr>
        <w:t>Alberto Mario Banti</w:t>
      </w:r>
      <w:r w:rsidR="006E7CFF">
        <w:rPr>
          <w:bCs/>
        </w:rPr>
        <w:t xml:space="preserve"> “</w:t>
      </w:r>
      <w:r w:rsidR="000D16B4" w:rsidRPr="000D16B4">
        <w:rPr>
          <w:bCs/>
        </w:rPr>
        <w:t xml:space="preserve">20 settembre 1870. </w:t>
      </w:r>
      <w:r w:rsidR="000D16B4">
        <w:rPr>
          <w:bCs/>
        </w:rPr>
        <w:t>L</w:t>
      </w:r>
      <w:r w:rsidR="000D16B4" w:rsidRPr="000D16B4">
        <w:rPr>
          <w:bCs/>
        </w:rPr>
        <w:t xml:space="preserve">a breccia di </w:t>
      </w:r>
      <w:r w:rsidR="000D16B4">
        <w:rPr>
          <w:bCs/>
        </w:rPr>
        <w:t>P</w:t>
      </w:r>
      <w:r w:rsidR="000D16B4" w:rsidRPr="000D16B4">
        <w:rPr>
          <w:bCs/>
        </w:rPr>
        <w:t xml:space="preserve">orta </w:t>
      </w:r>
      <w:r w:rsidR="000D16B4">
        <w:rPr>
          <w:bCs/>
        </w:rPr>
        <w:t>P</w:t>
      </w:r>
      <w:r w:rsidR="000D16B4" w:rsidRPr="000D16B4">
        <w:rPr>
          <w:bCs/>
        </w:rPr>
        <w:t>ia</w:t>
      </w:r>
      <w:r w:rsidR="000D16B4">
        <w:rPr>
          <w:bCs/>
        </w:rPr>
        <w:t xml:space="preserve">”, </w:t>
      </w:r>
      <w:r w:rsidR="000D16B4" w:rsidRPr="000D16B4">
        <w:rPr>
          <w:b/>
        </w:rPr>
        <w:t>Benedetta Tobagi</w:t>
      </w:r>
      <w:r w:rsidR="000D16B4">
        <w:rPr>
          <w:bCs/>
        </w:rPr>
        <w:t xml:space="preserve"> “</w:t>
      </w:r>
      <w:proofErr w:type="gramStart"/>
      <w:r w:rsidR="000D16B4" w:rsidRPr="000D16B4">
        <w:rPr>
          <w:bCs/>
        </w:rPr>
        <w:t>1 marzo</w:t>
      </w:r>
      <w:proofErr w:type="gramEnd"/>
      <w:r w:rsidR="000D16B4" w:rsidRPr="000D16B4">
        <w:rPr>
          <w:bCs/>
        </w:rPr>
        <w:t xml:space="preserve"> 1968. </w:t>
      </w:r>
      <w:r w:rsidR="000D16B4">
        <w:rPr>
          <w:bCs/>
        </w:rPr>
        <w:t>V</w:t>
      </w:r>
      <w:r w:rsidR="000D16B4" w:rsidRPr="000D16B4">
        <w:rPr>
          <w:bCs/>
        </w:rPr>
        <w:t xml:space="preserve">alle </w:t>
      </w:r>
      <w:r w:rsidR="000D16B4">
        <w:rPr>
          <w:bCs/>
        </w:rPr>
        <w:t>G</w:t>
      </w:r>
      <w:r w:rsidR="000D16B4" w:rsidRPr="000D16B4">
        <w:rPr>
          <w:bCs/>
        </w:rPr>
        <w:t>iulia</w:t>
      </w:r>
      <w:r w:rsidR="006E7CFF">
        <w:rPr>
          <w:bCs/>
        </w:rPr>
        <w:t>”</w:t>
      </w:r>
      <w:r w:rsidR="000D16B4">
        <w:rPr>
          <w:bCs/>
        </w:rPr>
        <w:t xml:space="preserve">, </w:t>
      </w:r>
      <w:r w:rsidR="00855304" w:rsidRPr="00855304">
        <w:rPr>
          <w:b/>
        </w:rPr>
        <w:t>Andrea Carandini</w:t>
      </w:r>
      <w:r w:rsidR="00855304">
        <w:rPr>
          <w:bCs/>
        </w:rPr>
        <w:t xml:space="preserve"> </w:t>
      </w:r>
      <w:r w:rsidR="006E7CFF">
        <w:rPr>
          <w:bCs/>
        </w:rPr>
        <w:t>“21 aprile 121 d.C</w:t>
      </w:r>
      <w:r w:rsidR="00855304" w:rsidRPr="00855304">
        <w:rPr>
          <w:bCs/>
        </w:rPr>
        <w:t xml:space="preserve">. </w:t>
      </w:r>
      <w:r w:rsidR="00855304">
        <w:rPr>
          <w:bCs/>
        </w:rPr>
        <w:t>A</w:t>
      </w:r>
      <w:r w:rsidR="00855304" w:rsidRPr="00855304">
        <w:rPr>
          <w:bCs/>
        </w:rPr>
        <w:t xml:space="preserve">driano rifonda </w:t>
      </w:r>
      <w:r w:rsidR="00855304">
        <w:rPr>
          <w:bCs/>
        </w:rPr>
        <w:t>R</w:t>
      </w:r>
      <w:r w:rsidR="00855304" w:rsidRPr="00855304">
        <w:rPr>
          <w:bCs/>
        </w:rPr>
        <w:t>oma</w:t>
      </w:r>
      <w:r w:rsidR="00855304">
        <w:rPr>
          <w:bCs/>
        </w:rPr>
        <w:t xml:space="preserve"> </w:t>
      </w:r>
      <w:r w:rsidR="00855304" w:rsidRPr="00855304">
        <w:rPr>
          <w:bCs/>
        </w:rPr>
        <w:t>e l’</w:t>
      </w:r>
      <w:r w:rsidR="00855304">
        <w:rPr>
          <w:bCs/>
        </w:rPr>
        <w:t>i</w:t>
      </w:r>
      <w:r w:rsidR="00855304" w:rsidRPr="00855304">
        <w:rPr>
          <w:bCs/>
        </w:rPr>
        <w:t>mpero</w:t>
      </w:r>
      <w:r w:rsidR="00855304">
        <w:rPr>
          <w:bCs/>
        </w:rPr>
        <w:t xml:space="preserve">”. Un </w:t>
      </w:r>
      <w:r w:rsidR="00855304" w:rsidRPr="00855304">
        <w:rPr>
          <w:bCs/>
        </w:rPr>
        <w:t xml:space="preserve">dialogo con </w:t>
      </w:r>
      <w:r w:rsidR="00855304">
        <w:rPr>
          <w:bCs/>
        </w:rPr>
        <w:t>P</w:t>
      </w:r>
      <w:r w:rsidR="00855304" w:rsidRPr="00855304">
        <w:rPr>
          <w:bCs/>
        </w:rPr>
        <w:t xml:space="preserve">aolo </w:t>
      </w:r>
      <w:r w:rsidR="00855304">
        <w:rPr>
          <w:bCs/>
        </w:rPr>
        <w:t>C</w:t>
      </w:r>
      <w:r w:rsidR="00855304" w:rsidRPr="00855304">
        <w:rPr>
          <w:bCs/>
        </w:rPr>
        <w:t>onti</w:t>
      </w:r>
      <w:r w:rsidR="00855304">
        <w:rPr>
          <w:bCs/>
        </w:rPr>
        <w:t xml:space="preserve">. </w:t>
      </w:r>
      <w:r w:rsidR="00855304" w:rsidRPr="00855304">
        <w:rPr>
          <w:b/>
        </w:rPr>
        <w:t>Andrea Riccardi</w:t>
      </w:r>
      <w:r w:rsidR="00855304">
        <w:rPr>
          <w:bCs/>
        </w:rPr>
        <w:t xml:space="preserve"> “</w:t>
      </w:r>
      <w:r w:rsidR="006E7CFF">
        <w:rPr>
          <w:bCs/>
        </w:rPr>
        <w:t>16 ottobre 1978. L</w:t>
      </w:r>
      <w:r w:rsidR="00855304" w:rsidRPr="00855304">
        <w:rPr>
          <w:bCs/>
        </w:rPr>
        <w:t xml:space="preserve">’elezione di </w:t>
      </w:r>
      <w:r w:rsidR="00855304">
        <w:rPr>
          <w:bCs/>
        </w:rPr>
        <w:t>P</w:t>
      </w:r>
      <w:r w:rsidR="00855304" w:rsidRPr="00855304">
        <w:rPr>
          <w:bCs/>
        </w:rPr>
        <w:t xml:space="preserve">apa </w:t>
      </w:r>
      <w:r w:rsidR="00855304">
        <w:rPr>
          <w:bCs/>
        </w:rPr>
        <w:t>W</w:t>
      </w:r>
      <w:r w:rsidR="00855304" w:rsidRPr="00855304">
        <w:rPr>
          <w:bCs/>
        </w:rPr>
        <w:t>ojtyla</w:t>
      </w:r>
      <w:r w:rsidR="00855304">
        <w:rPr>
          <w:bCs/>
        </w:rPr>
        <w:t xml:space="preserve">”, </w:t>
      </w:r>
      <w:r w:rsidR="00855304" w:rsidRPr="00855304">
        <w:rPr>
          <w:b/>
        </w:rPr>
        <w:t>Lisa Roscioni</w:t>
      </w:r>
      <w:r w:rsidR="00855304">
        <w:rPr>
          <w:bCs/>
        </w:rPr>
        <w:t xml:space="preserve"> “</w:t>
      </w:r>
      <w:r w:rsidR="00855304" w:rsidRPr="00855304">
        <w:rPr>
          <w:bCs/>
        </w:rPr>
        <w:t xml:space="preserve">20 dicembre 1655. </w:t>
      </w:r>
      <w:r w:rsidR="00855304">
        <w:rPr>
          <w:bCs/>
        </w:rPr>
        <w:t>C</w:t>
      </w:r>
      <w:r w:rsidR="00855304" w:rsidRPr="00855304">
        <w:rPr>
          <w:bCs/>
        </w:rPr>
        <w:t xml:space="preserve">ristina di </w:t>
      </w:r>
      <w:r w:rsidR="00855304">
        <w:rPr>
          <w:bCs/>
        </w:rPr>
        <w:t>S</w:t>
      </w:r>
      <w:r w:rsidR="00855304" w:rsidRPr="00855304">
        <w:rPr>
          <w:bCs/>
        </w:rPr>
        <w:t>vezia,</w:t>
      </w:r>
      <w:r w:rsidR="00855304">
        <w:rPr>
          <w:bCs/>
        </w:rPr>
        <w:t xml:space="preserve"> </w:t>
      </w:r>
      <w:r w:rsidR="00855304" w:rsidRPr="00855304">
        <w:rPr>
          <w:bCs/>
        </w:rPr>
        <w:t xml:space="preserve">una regina alle porte di </w:t>
      </w:r>
      <w:r w:rsidR="00855304">
        <w:rPr>
          <w:bCs/>
        </w:rPr>
        <w:t>R</w:t>
      </w:r>
      <w:r w:rsidR="00855304" w:rsidRPr="00855304">
        <w:rPr>
          <w:bCs/>
        </w:rPr>
        <w:t>oma</w:t>
      </w:r>
      <w:r w:rsidR="00855304">
        <w:rPr>
          <w:bCs/>
        </w:rPr>
        <w:t xml:space="preserve">, </w:t>
      </w:r>
      <w:r w:rsidR="00855304" w:rsidRPr="00855304">
        <w:rPr>
          <w:b/>
        </w:rPr>
        <w:t>Fulvio Delle Donne</w:t>
      </w:r>
      <w:r w:rsidR="00855304">
        <w:rPr>
          <w:bCs/>
        </w:rPr>
        <w:t xml:space="preserve"> “</w:t>
      </w:r>
      <w:r w:rsidR="006E7CFF">
        <w:rPr>
          <w:bCs/>
        </w:rPr>
        <w:t>22 novembre 1220. L</w:t>
      </w:r>
      <w:r w:rsidR="00855304" w:rsidRPr="00855304">
        <w:rPr>
          <w:bCs/>
        </w:rPr>
        <w:t>’incoronazione</w:t>
      </w:r>
      <w:r w:rsidR="00855304">
        <w:rPr>
          <w:bCs/>
        </w:rPr>
        <w:t xml:space="preserve"> </w:t>
      </w:r>
      <w:r w:rsidR="00855304" w:rsidRPr="00855304">
        <w:rPr>
          <w:bCs/>
        </w:rPr>
        <w:t xml:space="preserve">imperiale di </w:t>
      </w:r>
      <w:r w:rsidR="00855304">
        <w:rPr>
          <w:bCs/>
        </w:rPr>
        <w:t>F</w:t>
      </w:r>
      <w:r w:rsidR="00855304" w:rsidRPr="00855304">
        <w:rPr>
          <w:bCs/>
        </w:rPr>
        <w:t xml:space="preserve">ederico </w:t>
      </w:r>
      <w:r w:rsidR="00855304">
        <w:rPr>
          <w:bCs/>
        </w:rPr>
        <w:t xml:space="preserve">II”, </w:t>
      </w:r>
      <w:r w:rsidR="00855304" w:rsidRPr="00855304">
        <w:rPr>
          <w:b/>
        </w:rPr>
        <w:t>Francesca Sgorbati Bosi</w:t>
      </w:r>
      <w:r w:rsidR="00855304">
        <w:rPr>
          <w:bCs/>
        </w:rPr>
        <w:t xml:space="preserve"> “I</w:t>
      </w:r>
      <w:r w:rsidR="00855304" w:rsidRPr="00855304">
        <w:rPr>
          <w:bCs/>
        </w:rPr>
        <w:t xml:space="preserve"> giorni del </w:t>
      </w:r>
      <w:r w:rsidR="00855304">
        <w:rPr>
          <w:bCs/>
        </w:rPr>
        <w:t>G</w:t>
      </w:r>
      <w:r w:rsidR="00855304" w:rsidRPr="00855304">
        <w:rPr>
          <w:bCs/>
        </w:rPr>
        <w:t xml:space="preserve">rand </w:t>
      </w:r>
      <w:r w:rsidR="00855304">
        <w:rPr>
          <w:bCs/>
        </w:rPr>
        <w:t>T</w:t>
      </w:r>
      <w:r w:rsidR="00855304" w:rsidRPr="00855304">
        <w:rPr>
          <w:bCs/>
        </w:rPr>
        <w:t>our</w:t>
      </w:r>
      <w:r w:rsidR="00855304">
        <w:rPr>
          <w:bCs/>
        </w:rPr>
        <w:t xml:space="preserve">”, </w:t>
      </w:r>
      <w:r w:rsidR="00855304" w:rsidRPr="004E11F0">
        <w:rPr>
          <w:b/>
        </w:rPr>
        <w:t>Antonio Forcellino</w:t>
      </w:r>
      <w:r w:rsidR="006E7CFF">
        <w:rPr>
          <w:bCs/>
        </w:rPr>
        <w:t xml:space="preserve"> </w:t>
      </w:r>
      <w:r w:rsidR="00855304">
        <w:rPr>
          <w:bCs/>
        </w:rPr>
        <w:t>“</w:t>
      </w:r>
      <w:r w:rsidR="00855304" w:rsidRPr="00855304">
        <w:rPr>
          <w:bCs/>
        </w:rPr>
        <w:t xml:space="preserve">20 settembre 1526. </w:t>
      </w:r>
      <w:r w:rsidR="004E11F0">
        <w:rPr>
          <w:bCs/>
        </w:rPr>
        <w:t>I</w:t>
      </w:r>
      <w:r w:rsidR="00855304" w:rsidRPr="00855304">
        <w:rPr>
          <w:bCs/>
        </w:rPr>
        <w:t xml:space="preserve">l </w:t>
      </w:r>
      <w:r w:rsidR="004E11F0">
        <w:rPr>
          <w:bCs/>
        </w:rPr>
        <w:t>S</w:t>
      </w:r>
      <w:r w:rsidR="00855304" w:rsidRPr="00855304">
        <w:rPr>
          <w:bCs/>
        </w:rPr>
        <w:t xml:space="preserve">acco dei </w:t>
      </w:r>
      <w:r w:rsidR="004E11F0">
        <w:rPr>
          <w:bCs/>
        </w:rPr>
        <w:t>C</w:t>
      </w:r>
      <w:r w:rsidR="00855304" w:rsidRPr="00855304">
        <w:rPr>
          <w:bCs/>
        </w:rPr>
        <w:t>olonnesi</w:t>
      </w:r>
      <w:r w:rsidR="00855304">
        <w:rPr>
          <w:bCs/>
        </w:rPr>
        <w:t>”</w:t>
      </w:r>
      <w:r w:rsidR="004E11F0">
        <w:rPr>
          <w:bCs/>
        </w:rPr>
        <w:t xml:space="preserve">, </w:t>
      </w:r>
      <w:r w:rsidR="004E11F0" w:rsidRPr="004E11F0">
        <w:rPr>
          <w:b/>
        </w:rPr>
        <w:t>Andrea Giardina</w:t>
      </w:r>
      <w:r w:rsidR="004E11F0">
        <w:rPr>
          <w:bCs/>
        </w:rPr>
        <w:t xml:space="preserve"> “</w:t>
      </w:r>
      <w:r w:rsidR="004E11F0" w:rsidRPr="004E11F0">
        <w:rPr>
          <w:bCs/>
        </w:rPr>
        <w:t>28 ottobre 3</w:t>
      </w:r>
      <w:r w:rsidR="006E7CFF">
        <w:rPr>
          <w:bCs/>
        </w:rPr>
        <w:t>12 d.C</w:t>
      </w:r>
      <w:r w:rsidR="004E11F0" w:rsidRPr="004E11F0">
        <w:rPr>
          <w:bCs/>
        </w:rPr>
        <w:t xml:space="preserve">. </w:t>
      </w:r>
      <w:r w:rsidR="00D74ABE">
        <w:rPr>
          <w:bCs/>
        </w:rPr>
        <w:t>L</w:t>
      </w:r>
      <w:r w:rsidR="004E11F0" w:rsidRPr="004E11F0">
        <w:rPr>
          <w:bCs/>
        </w:rPr>
        <w:t xml:space="preserve">a battaglia di </w:t>
      </w:r>
      <w:r w:rsidR="004E11F0">
        <w:rPr>
          <w:bCs/>
        </w:rPr>
        <w:t>P</w:t>
      </w:r>
      <w:r w:rsidR="004E11F0" w:rsidRPr="004E11F0">
        <w:rPr>
          <w:bCs/>
        </w:rPr>
        <w:t>onte</w:t>
      </w:r>
      <w:r w:rsidR="006E7CFF">
        <w:rPr>
          <w:bCs/>
        </w:rPr>
        <w:t xml:space="preserve"> </w:t>
      </w:r>
      <w:r w:rsidR="004E11F0" w:rsidRPr="004E11F0">
        <w:rPr>
          <w:bCs/>
        </w:rPr>
        <w:t>Milvio</w:t>
      </w:r>
      <w:r w:rsidR="004E11F0">
        <w:rPr>
          <w:bCs/>
        </w:rPr>
        <w:t xml:space="preserve">”, </w:t>
      </w:r>
      <w:r w:rsidR="004E11F0" w:rsidRPr="004E11F0">
        <w:rPr>
          <w:b/>
        </w:rPr>
        <w:t>Amedeo Feniello</w:t>
      </w:r>
      <w:r w:rsidR="004E11F0">
        <w:rPr>
          <w:bCs/>
        </w:rPr>
        <w:t xml:space="preserve"> “</w:t>
      </w:r>
      <w:r w:rsidR="004E11F0" w:rsidRPr="004E11F0">
        <w:rPr>
          <w:bCs/>
        </w:rPr>
        <w:t xml:space="preserve">16 aprile 1209. </w:t>
      </w:r>
      <w:r w:rsidR="004E11F0">
        <w:rPr>
          <w:bCs/>
        </w:rPr>
        <w:t>S</w:t>
      </w:r>
      <w:r w:rsidR="004E11F0" w:rsidRPr="004E11F0">
        <w:rPr>
          <w:bCs/>
        </w:rPr>
        <w:t xml:space="preserve">an </w:t>
      </w:r>
      <w:r w:rsidR="004E11F0">
        <w:rPr>
          <w:bCs/>
        </w:rPr>
        <w:t>F</w:t>
      </w:r>
      <w:r w:rsidR="004E11F0" w:rsidRPr="004E11F0">
        <w:rPr>
          <w:bCs/>
        </w:rPr>
        <w:t xml:space="preserve">rancesco al </w:t>
      </w:r>
      <w:r w:rsidR="004E11F0">
        <w:rPr>
          <w:bCs/>
        </w:rPr>
        <w:t>L</w:t>
      </w:r>
      <w:r w:rsidR="004E11F0" w:rsidRPr="004E11F0">
        <w:rPr>
          <w:bCs/>
        </w:rPr>
        <w:t>aterano</w:t>
      </w:r>
      <w:r w:rsidR="004E11F0">
        <w:rPr>
          <w:bCs/>
        </w:rPr>
        <w:t xml:space="preserve">”, </w:t>
      </w:r>
      <w:r w:rsidR="004E11F0" w:rsidRPr="004E11F0">
        <w:rPr>
          <w:b/>
        </w:rPr>
        <w:t>Valeria Palumbo</w:t>
      </w:r>
      <w:r w:rsidR="004E11F0">
        <w:rPr>
          <w:bCs/>
        </w:rPr>
        <w:t xml:space="preserve"> “</w:t>
      </w:r>
      <w:r w:rsidR="004E11F0" w:rsidRPr="004E11F0">
        <w:rPr>
          <w:bCs/>
        </w:rPr>
        <w:t xml:space="preserve">10 marzo 1946. </w:t>
      </w:r>
      <w:r w:rsidR="004E11F0">
        <w:rPr>
          <w:bCs/>
        </w:rPr>
        <w:t>I</w:t>
      </w:r>
      <w:r w:rsidR="004E11F0" w:rsidRPr="004E11F0">
        <w:rPr>
          <w:bCs/>
        </w:rPr>
        <w:t>l voto alle donne</w:t>
      </w:r>
      <w:r w:rsidR="004E11F0">
        <w:rPr>
          <w:bCs/>
        </w:rPr>
        <w:t xml:space="preserve">”, </w:t>
      </w:r>
      <w:r w:rsidR="004E11F0" w:rsidRPr="004E11F0">
        <w:rPr>
          <w:b/>
        </w:rPr>
        <w:t>Giulia Albanese</w:t>
      </w:r>
      <w:r w:rsidR="004E11F0">
        <w:rPr>
          <w:bCs/>
        </w:rPr>
        <w:t xml:space="preserve"> “</w:t>
      </w:r>
      <w:r w:rsidR="004E11F0" w:rsidRPr="004E11F0">
        <w:rPr>
          <w:bCs/>
        </w:rPr>
        <w:t xml:space="preserve">31 ottobre 1922. </w:t>
      </w:r>
      <w:r w:rsidR="004E11F0">
        <w:rPr>
          <w:bCs/>
        </w:rPr>
        <w:t>L</w:t>
      </w:r>
      <w:r w:rsidR="004E11F0" w:rsidRPr="004E11F0">
        <w:rPr>
          <w:bCs/>
        </w:rPr>
        <w:t xml:space="preserve">a marcia su </w:t>
      </w:r>
      <w:r w:rsidR="004E11F0">
        <w:rPr>
          <w:bCs/>
        </w:rPr>
        <w:t>R</w:t>
      </w:r>
      <w:r w:rsidR="004E11F0" w:rsidRPr="004E11F0">
        <w:rPr>
          <w:bCs/>
        </w:rPr>
        <w:t>oma</w:t>
      </w:r>
      <w:r w:rsidR="004E11F0">
        <w:rPr>
          <w:bCs/>
        </w:rPr>
        <w:t xml:space="preserve">”, </w:t>
      </w:r>
      <w:r w:rsidR="004E11F0" w:rsidRPr="004E11F0">
        <w:rPr>
          <w:b/>
        </w:rPr>
        <w:t>Miguel Gotor</w:t>
      </w:r>
      <w:r w:rsidR="004E11F0">
        <w:rPr>
          <w:bCs/>
        </w:rPr>
        <w:t xml:space="preserve"> “</w:t>
      </w:r>
      <w:r w:rsidR="006E7CFF">
        <w:rPr>
          <w:bCs/>
        </w:rPr>
        <w:t>16 marzo 1978. Il</w:t>
      </w:r>
      <w:r w:rsidR="004E11F0" w:rsidRPr="004E11F0">
        <w:rPr>
          <w:bCs/>
        </w:rPr>
        <w:t xml:space="preserve"> sequestro </w:t>
      </w:r>
      <w:r w:rsidR="004E11F0">
        <w:rPr>
          <w:bCs/>
        </w:rPr>
        <w:t>M</w:t>
      </w:r>
      <w:r w:rsidR="004E11F0" w:rsidRPr="004E11F0">
        <w:rPr>
          <w:bCs/>
        </w:rPr>
        <w:t>oro</w:t>
      </w:r>
      <w:r w:rsidR="004E11F0">
        <w:rPr>
          <w:bCs/>
        </w:rPr>
        <w:t xml:space="preserve">”, </w:t>
      </w:r>
      <w:r w:rsidR="004E11F0" w:rsidRPr="004E11F0">
        <w:rPr>
          <w:b/>
        </w:rPr>
        <w:t>Francesca Cenerini</w:t>
      </w:r>
      <w:r w:rsidR="004E11F0">
        <w:rPr>
          <w:bCs/>
        </w:rPr>
        <w:t xml:space="preserve"> “</w:t>
      </w:r>
      <w:r w:rsidR="006E7CFF">
        <w:rPr>
          <w:bCs/>
        </w:rPr>
        <w:t>17 gennaio 38 a. C</w:t>
      </w:r>
      <w:r w:rsidR="004E11F0" w:rsidRPr="004E11F0">
        <w:rPr>
          <w:bCs/>
        </w:rPr>
        <w:t xml:space="preserve">. </w:t>
      </w:r>
      <w:r w:rsidR="004E11F0">
        <w:rPr>
          <w:bCs/>
        </w:rPr>
        <w:t>L</w:t>
      </w:r>
      <w:r w:rsidR="004E11F0" w:rsidRPr="004E11F0">
        <w:rPr>
          <w:bCs/>
        </w:rPr>
        <w:t>e nozze politiche</w:t>
      </w:r>
      <w:r w:rsidR="004E11F0">
        <w:rPr>
          <w:bCs/>
        </w:rPr>
        <w:t xml:space="preserve"> </w:t>
      </w:r>
      <w:r w:rsidR="004E11F0" w:rsidRPr="004E11F0">
        <w:rPr>
          <w:bCs/>
        </w:rPr>
        <w:t xml:space="preserve">tra </w:t>
      </w:r>
      <w:r w:rsidR="004E11F0">
        <w:rPr>
          <w:bCs/>
        </w:rPr>
        <w:t>O</w:t>
      </w:r>
      <w:r w:rsidR="004E11F0" w:rsidRPr="004E11F0">
        <w:rPr>
          <w:bCs/>
        </w:rPr>
        <w:t xml:space="preserve">ttaviano e </w:t>
      </w:r>
      <w:r w:rsidR="004E11F0">
        <w:rPr>
          <w:bCs/>
        </w:rPr>
        <w:t>L</w:t>
      </w:r>
      <w:r w:rsidR="004E11F0" w:rsidRPr="004E11F0">
        <w:rPr>
          <w:bCs/>
        </w:rPr>
        <w:t>ivia</w:t>
      </w:r>
      <w:r w:rsidR="004E11F0">
        <w:rPr>
          <w:bCs/>
        </w:rPr>
        <w:t xml:space="preserve">”, </w:t>
      </w:r>
      <w:r w:rsidR="004E11F0" w:rsidRPr="007B79B6">
        <w:rPr>
          <w:b/>
        </w:rPr>
        <w:t>Michela Ponzani</w:t>
      </w:r>
      <w:r w:rsidR="006E7CFF">
        <w:rPr>
          <w:bCs/>
        </w:rPr>
        <w:t xml:space="preserve"> </w:t>
      </w:r>
      <w:r w:rsidR="004E11F0">
        <w:rPr>
          <w:bCs/>
        </w:rPr>
        <w:t>“</w:t>
      </w:r>
      <w:r w:rsidR="006E7CFF">
        <w:rPr>
          <w:bCs/>
        </w:rPr>
        <w:t>23 marzo 1944. V</w:t>
      </w:r>
      <w:r w:rsidR="004E11F0" w:rsidRPr="004E11F0">
        <w:rPr>
          <w:bCs/>
        </w:rPr>
        <w:t xml:space="preserve">ia </w:t>
      </w:r>
      <w:r w:rsidR="004E11F0">
        <w:rPr>
          <w:bCs/>
        </w:rPr>
        <w:t>R</w:t>
      </w:r>
      <w:r w:rsidR="004E11F0" w:rsidRPr="004E11F0">
        <w:rPr>
          <w:bCs/>
        </w:rPr>
        <w:t>asella</w:t>
      </w:r>
      <w:r w:rsidR="004E11F0">
        <w:rPr>
          <w:bCs/>
        </w:rPr>
        <w:t>”</w:t>
      </w:r>
      <w:r w:rsidR="006E7CFF">
        <w:rPr>
          <w:bCs/>
        </w:rPr>
        <w:t>.</w:t>
      </w:r>
    </w:p>
    <w:p w14:paraId="10EF89E6" w14:textId="77777777" w:rsidR="0020692C" w:rsidRPr="0020692C" w:rsidRDefault="0020692C" w:rsidP="0020692C">
      <w:pPr>
        <w:ind w:left="1134" w:right="1134"/>
        <w:jc w:val="both"/>
        <w:rPr>
          <w:highlight w:val="yellow"/>
        </w:rPr>
      </w:pPr>
    </w:p>
    <w:p w14:paraId="5089E64A" w14:textId="65F9BA7D" w:rsidR="0020692C" w:rsidRPr="00EA6335" w:rsidRDefault="0020692C" w:rsidP="006D2B39">
      <w:pPr>
        <w:ind w:left="1134" w:right="1134"/>
        <w:jc w:val="both"/>
        <w:rPr>
          <w:b/>
        </w:rPr>
      </w:pPr>
      <w:r w:rsidRPr="00EA6335">
        <w:t>Venerdì alle 10.30 nell</w:t>
      </w:r>
      <w:r w:rsidR="00B46CDF" w:rsidRPr="00EA6335">
        <w:t>a Sala</w:t>
      </w:r>
      <w:r w:rsidRPr="00EA6335">
        <w:t xml:space="preserve"> del Consiglio della Camera di Commercio è inoltre previsto un </w:t>
      </w:r>
      <w:r w:rsidR="006D2B39">
        <w:t>vivace</w:t>
      </w:r>
      <w:r w:rsidRPr="00EA6335">
        <w:t xml:space="preserve"> momento di dibattito tra gli studenti del Liceo scientifico “Plinio Seniore” e quelli del Liceo scientifico “</w:t>
      </w:r>
      <w:r w:rsidR="00B46CDF" w:rsidRPr="00EA6335">
        <w:t>S. Cannizzaro</w:t>
      </w:r>
      <w:r w:rsidRPr="00EA6335">
        <w:t>” di Roma sul tema “</w:t>
      </w:r>
      <w:r w:rsidR="006D2B39">
        <w:rPr>
          <w:b/>
        </w:rPr>
        <w:t>25 dicembre 800 d.C</w:t>
      </w:r>
      <w:r w:rsidR="00B46CDF" w:rsidRPr="00EA6335">
        <w:rPr>
          <w:b/>
        </w:rPr>
        <w:t>.</w:t>
      </w:r>
      <w:r w:rsidR="006D2B39">
        <w:rPr>
          <w:b/>
        </w:rPr>
        <w:t xml:space="preserve"> L’incoronazione di Carlo Magno, l</w:t>
      </w:r>
      <w:r w:rsidR="00B46CDF" w:rsidRPr="00EA6335">
        <w:rPr>
          <w:b/>
        </w:rPr>
        <w:t>’inizio dell’Europa?</w:t>
      </w:r>
      <w:r w:rsidR="00D74ABE">
        <w:rPr>
          <w:b/>
        </w:rPr>
        <w:t>”</w:t>
      </w:r>
      <w:r w:rsidR="00D74ABE" w:rsidRPr="007D22A2">
        <w:rPr>
          <w:bCs/>
        </w:rPr>
        <w:t>.</w:t>
      </w:r>
      <w:r w:rsidR="00B46CDF" w:rsidRPr="00EA6335">
        <w:rPr>
          <w:b/>
        </w:rPr>
        <w:t xml:space="preserve"> </w:t>
      </w:r>
      <w:r w:rsidRPr="00EA6335">
        <w:t xml:space="preserve">Introduce </w:t>
      </w:r>
      <w:r w:rsidR="00B46CDF" w:rsidRPr="00EA6335">
        <w:rPr>
          <w:b/>
        </w:rPr>
        <w:t>Graziano Perillo</w:t>
      </w:r>
      <w:r w:rsidRPr="00EA6335">
        <w:t xml:space="preserve">, coordina </w:t>
      </w:r>
      <w:r w:rsidR="00B46CDF" w:rsidRPr="00EA6335">
        <w:rPr>
          <w:b/>
        </w:rPr>
        <w:t>Chiara Mancini</w:t>
      </w:r>
      <w:r w:rsidRPr="00EA6335">
        <w:t>.</w:t>
      </w:r>
    </w:p>
    <w:p w14:paraId="55548564" w14:textId="77777777" w:rsidR="0020692C" w:rsidRPr="00EA6335" w:rsidRDefault="0020692C" w:rsidP="0020692C">
      <w:pPr>
        <w:ind w:left="1134" w:right="1134"/>
        <w:jc w:val="both"/>
      </w:pPr>
    </w:p>
    <w:p w14:paraId="268E255F" w14:textId="77777777" w:rsidR="0020692C" w:rsidRDefault="0020692C" w:rsidP="0020692C">
      <w:pPr>
        <w:ind w:left="1134" w:right="1134"/>
        <w:jc w:val="both"/>
      </w:pPr>
    </w:p>
    <w:p w14:paraId="0E67DA39" w14:textId="77777777" w:rsidR="007D22A2" w:rsidRPr="00EA6335" w:rsidRDefault="007D22A2" w:rsidP="0020692C">
      <w:pPr>
        <w:ind w:left="1134" w:right="1134"/>
        <w:jc w:val="both"/>
      </w:pPr>
    </w:p>
    <w:p w14:paraId="363C7166" w14:textId="77777777" w:rsidR="0020692C" w:rsidRDefault="0020692C" w:rsidP="0020692C">
      <w:pPr>
        <w:ind w:left="1134" w:right="1134"/>
        <w:jc w:val="both"/>
      </w:pPr>
      <w:r w:rsidRPr="00EA6335">
        <w:lastRenderedPageBreak/>
        <w:t>Tutti gli incontri sono introdotti da Marta Bulgherini.</w:t>
      </w:r>
    </w:p>
    <w:p w14:paraId="3954CB52" w14:textId="77777777" w:rsidR="0020692C" w:rsidRDefault="0020692C" w:rsidP="0020692C">
      <w:pPr>
        <w:ind w:left="1134" w:right="1134"/>
        <w:jc w:val="both"/>
      </w:pPr>
    </w:p>
    <w:p w14:paraId="418C04EB" w14:textId="77777777" w:rsidR="0020692C" w:rsidRDefault="0020692C" w:rsidP="0020692C">
      <w:pPr>
        <w:ind w:left="1134" w:right="1134"/>
        <w:jc w:val="both"/>
      </w:pPr>
    </w:p>
    <w:p w14:paraId="4384E695" w14:textId="0A19B355" w:rsidR="0020692C" w:rsidRPr="0020692C" w:rsidRDefault="0020692C" w:rsidP="007D22A2">
      <w:pPr>
        <w:ind w:left="1134" w:right="1134"/>
      </w:pPr>
      <w:r w:rsidRPr="0020692C">
        <w:t>Il</w:t>
      </w:r>
      <w:r w:rsidRPr="0020692C">
        <w:tab/>
        <w:t>programma</w:t>
      </w:r>
      <w:r w:rsidR="007D22A2">
        <w:t xml:space="preserve"> </w:t>
      </w:r>
      <w:r w:rsidRPr="0020692C">
        <w:t>completo</w:t>
      </w:r>
      <w:r w:rsidR="007D22A2">
        <w:t xml:space="preserve"> </w:t>
      </w:r>
      <w:r w:rsidRPr="0020692C">
        <w:t>sarà</w:t>
      </w:r>
      <w:r w:rsidR="007D22A2">
        <w:t xml:space="preserve"> </w:t>
      </w:r>
      <w:r w:rsidRPr="0020692C">
        <w:t>disponibile</w:t>
      </w:r>
      <w:r w:rsidR="007D22A2">
        <w:t xml:space="preserve"> </w:t>
      </w:r>
      <w:r w:rsidRPr="0020692C">
        <w:t>da</w:t>
      </w:r>
      <w:r w:rsidR="007D22A2">
        <w:t xml:space="preserve"> </w:t>
      </w:r>
      <w:r w:rsidRPr="0020692C">
        <w:t>oggi,</w:t>
      </w:r>
      <w:r w:rsidR="007D22A2">
        <w:t xml:space="preserve"> </w:t>
      </w:r>
      <w:r w:rsidRPr="0020692C">
        <w:t>8</w:t>
      </w:r>
      <w:r w:rsidR="007D22A2">
        <w:t xml:space="preserve"> </w:t>
      </w:r>
      <w:r w:rsidRPr="0020692C">
        <w:t>settembre,</w:t>
      </w:r>
      <w:r w:rsidR="007D22A2">
        <w:t xml:space="preserve"> sul sito: </w:t>
      </w:r>
      <w:hyperlink r:id="rId7" w:history="1">
        <w:r w:rsidR="007D22A2" w:rsidRPr="005D3D65">
          <w:rPr>
            <w:rStyle w:val="Collegamentoipertestuale"/>
          </w:rPr>
          <w:t>www.romastoriafestival.it</w:t>
        </w:r>
      </w:hyperlink>
    </w:p>
    <w:p w14:paraId="5C8EC748" w14:textId="77777777" w:rsidR="0020692C" w:rsidRPr="0020692C" w:rsidRDefault="0020692C" w:rsidP="0020692C">
      <w:pPr>
        <w:ind w:left="1134" w:right="1134"/>
        <w:jc w:val="both"/>
      </w:pPr>
    </w:p>
    <w:p w14:paraId="6C7FF73C" w14:textId="2A86AE55" w:rsidR="0020692C" w:rsidRPr="0020692C" w:rsidRDefault="00EA6335" w:rsidP="0020692C">
      <w:pPr>
        <w:ind w:left="1134" w:right="1134"/>
        <w:jc w:val="both"/>
      </w:pPr>
      <w:r>
        <w:t>G</w:t>
      </w:r>
      <w:r w:rsidR="0020692C" w:rsidRPr="0020692C">
        <w:t xml:space="preserve">li eventi sono ad ingresso libero fino ad esaurimento posti. Per un ingresso prioritario, è possibile registrarsi sul sito </w:t>
      </w:r>
      <w:hyperlink r:id="rId8" w:history="1">
        <w:r w:rsidR="0020692C" w:rsidRPr="0020692C">
          <w:rPr>
            <w:rStyle w:val="Collegamentoipertestuale"/>
          </w:rPr>
          <w:t xml:space="preserve">www.romastoriafestival.it </w:t>
        </w:r>
      </w:hyperlink>
      <w:r w:rsidR="0020692C" w:rsidRPr="0020692C">
        <w:t>e presentarsi nei luoghi del Festival con un anticipo di almeno 15 minuti.</w:t>
      </w:r>
    </w:p>
    <w:p w14:paraId="043CB016" w14:textId="77777777" w:rsidR="0020692C" w:rsidRPr="0020692C" w:rsidRDefault="0020692C" w:rsidP="0020692C">
      <w:pPr>
        <w:ind w:left="1134" w:right="1134"/>
        <w:jc w:val="both"/>
      </w:pPr>
    </w:p>
    <w:p w14:paraId="273BF610" w14:textId="77777777" w:rsidR="0020692C" w:rsidRPr="0020692C" w:rsidRDefault="0020692C" w:rsidP="0020692C">
      <w:pPr>
        <w:ind w:left="1134" w:right="1134"/>
        <w:jc w:val="both"/>
      </w:pPr>
      <w:r w:rsidRPr="0020692C">
        <w:t>Per aggiornamenti e informazioni si possono consultare i canali social Instagram, Facebook, YouTube e X degli Editori Laterza, delle Lezioni di Storia Laterza e della Camera di Commercio di Roma (e anche il canale TikTok delle Lezioni di Storia Laterza).</w:t>
      </w:r>
    </w:p>
    <w:p w14:paraId="6DDA6EF6" w14:textId="77777777" w:rsidR="0020692C" w:rsidRDefault="0020692C" w:rsidP="00FC03E8">
      <w:pPr>
        <w:ind w:right="1134"/>
        <w:rPr>
          <w:i/>
          <w:iCs/>
          <w:sz w:val="22"/>
          <w:szCs w:val="22"/>
        </w:rPr>
      </w:pPr>
    </w:p>
    <w:p w14:paraId="790C3679" w14:textId="77777777" w:rsidR="0020692C" w:rsidRDefault="0020692C" w:rsidP="00D33775">
      <w:pPr>
        <w:ind w:left="1134" w:right="1134"/>
        <w:rPr>
          <w:i/>
          <w:iCs/>
          <w:sz w:val="22"/>
          <w:szCs w:val="22"/>
        </w:rPr>
      </w:pPr>
    </w:p>
    <w:p w14:paraId="6EA32277" w14:textId="77777777" w:rsidR="0020692C" w:rsidRDefault="0020692C" w:rsidP="00D33775">
      <w:pPr>
        <w:ind w:left="1134" w:right="1134"/>
        <w:rPr>
          <w:i/>
          <w:iCs/>
          <w:sz w:val="22"/>
          <w:szCs w:val="22"/>
        </w:rPr>
      </w:pPr>
    </w:p>
    <w:p w14:paraId="31BD4E13" w14:textId="77777777" w:rsidR="0020692C" w:rsidRDefault="0020692C" w:rsidP="00D33775">
      <w:pPr>
        <w:ind w:left="1134" w:right="1134"/>
        <w:rPr>
          <w:i/>
          <w:iCs/>
          <w:sz w:val="22"/>
          <w:szCs w:val="22"/>
        </w:rPr>
      </w:pPr>
    </w:p>
    <w:p w14:paraId="44B26784" w14:textId="77777777" w:rsidR="0020692C" w:rsidRDefault="0020692C" w:rsidP="00D33775">
      <w:pPr>
        <w:ind w:left="1134" w:right="1134"/>
        <w:rPr>
          <w:i/>
          <w:iCs/>
          <w:sz w:val="22"/>
          <w:szCs w:val="22"/>
        </w:rPr>
      </w:pPr>
    </w:p>
    <w:p w14:paraId="2BFC39DA" w14:textId="4668FCAE" w:rsidR="00D33775" w:rsidRPr="00226FC4" w:rsidRDefault="00D33775" w:rsidP="00D33775">
      <w:pPr>
        <w:ind w:left="1134" w:right="1134"/>
        <w:rPr>
          <w:i/>
          <w:iCs/>
          <w:sz w:val="22"/>
          <w:szCs w:val="22"/>
        </w:rPr>
      </w:pPr>
      <w:r w:rsidRPr="00226FC4">
        <w:rPr>
          <w:i/>
          <w:iCs/>
          <w:sz w:val="22"/>
          <w:szCs w:val="22"/>
        </w:rPr>
        <w:t xml:space="preserve">Contatti: </w:t>
      </w:r>
    </w:p>
    <w:p w14:paraId="0644200A" w14:textId="5BFC0E81" w:rsidR="00D33775" w:rsidRPr="00226FC4" w:rsidRDefault="00D33775" w:rsidP="00D33775">
      <w:pPr>
        <w:ind w:left="1134" w:right="1134"/>
        <w:rPr>
          <w:i/>
          <w:iCs/>
          <w:sz w:val="22"/>
          <w:szCs w:val="22"/>
        </w:rPr>
      </w:pPr>
      <w:r w:rsidRPr="00226FC4">
        <w:rPr>
          <w:i/>
          <w:iCs/>
          <w:sz w:val="22"/>
          <w:szCs w:val="22"/>
        </w:rPr>
        <w:t xml:space="preserve">Ufficio stampa CCIAA Roma (Massimo Piagnani) </w:t>
      </w:r>
      <w:r w:rsidR="007D22A2">
        <w:rPr>
          <w:i/>
          <w:iCs/>
          <w:sz w:val="22"/>
          <w:szCs w:val="22"/>
        </w:rPr>
        <w:t>–</w:t>
      </w:r>
      <w:r w:rsidRPr="00226FC4">
        <w:rPr>
          <w:i/>
          <w:iCs/>
          <w:sz w:val="22"/>
          <w:szCs w:val="22"/>
        </w:rPr>
        <w:t xml:space="preserve"> ufficiostampa@innovacamera.it</w:t>
      </w:r>
    </w:p>
    <w:p w14:paraId="20843AE2" w14:textId="00818131" w:rsidR="00D33775" w:rsidRPr="00226FC4" w:rsidRDefault="00D33775" w:rsidP="00D33775">
      <w:pPr>
        <w:ind w:left="1134" w:right="1134"/>
        <w:rPr>
          <w:sz w:val="22"/>
          <w:szCs w:val="22"/>
        </w:rPr>
      </w:pPr>
      <w:r w:rsidRPr="00226FC4">
        <w:rPr>
          <w:i/>
          <w:iCs/>
          <w:sz w:val="22"/>
          <w:szCs w:val="22"/>
        </w:rPr>
        <w:t xml:space="preserve">Ufficio stampa Editori Laterza (Manuela Paonessa) </w:t>
      </w:r>
      <w:r w:rsidR="007D22A2">
        <w:rPr>
          <w:i/>
          <w:iCs/>
          <w:sz w:val="22"/>
          <w:szCs w:val="22"/>
        </w:rPr>
        <w:t>–</w:t>
      </w:r>
      <w:r w:rsidRPr="00226FC4">
        <w:rPr>
          <w:i/>
          <w:iCs/>
          <w:sz w:val="22"/>
          <w:szCs w:val="22"/>
        </w:rPr>
        <w:t xml:space="preserve"> paonessa@laterza.it</w:t>
      </w:r>
    </w:p>
    <w:p w14:paraId="33A373FA" w14:textId="77777777" w:rsidR="00D33775" w:rsidRPr="00FB0D32" w:rsidRDefault="00D33775" w:rsidP="00FB0D32">
      <w:pPr>
        <w:ind w:left="709"/>
      </w:pPr>
    </w:p>
    <w:sectPr w:rsidR="00D33775" w:rsidRPr="00FB0D32" w:rsidSect="00AB07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4275" w:right="701" w:bottom="2127" w:left="0" w:header="1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BE46E" w14:textId="77777777" w:rsidR="00621C62" w:rsidRDefault="00621C62" w:rsidP="00FB0D32">
      <w:r>
        <w:separator/>
      </w:r>
    </w:p>
  </w:endnote>
  <w:endnote w:type="continuationSeparator" w:id="0">
    <w:p w14:paraId="3B567240" w14:textId="77777777" w:rsidR="00621C62" w:rsidRDefault="00621C62" w:rsidP="00FB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A41E" w14:textId="77777777" w:rsidR="00092973" w:rsidRDefault="0009297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55F3" w14:textId="1E4B4B6D" w:rsidR="00FB0D32" w:rsidRDefault="00FC03E8">
    <w:pPr>
      <w:pStyle w:val="Pidipagina"/>
    </w:pPr>
    <w:r>
      <w:rPr>
        <w:noProof/>
      </w:rPr>
      <w:drawing>
        <wp:inline distT="0" distB="0" distL="0" distR="0" wp14:anchorId="67DDEFB1" wp14:editId="10B96C7D">
          <wp:extent cx="7866000" cy="1123200"/>
          <wp:effectExtent l="0" t="0" r="1905" b="1270"/>
          <wp:docPr id="76320429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204292" name="Immagine 76320429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66000" cy="112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40DC0" w14:textId="77777777" w:rsidR="00092973" w:rsidRDefault="0009297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65ED4" w14:textId="77777777" w:rsidR="00621C62" w:rsidRDefault="00621C62" w:rsidP="00FB0D32">
      <w:r>
        <w:separator/>
      </w:r>
    </w:p>
  </w:footnote>
  <w:footnote w:type="continuationSeparator" w:id="0">
    <w:p w14:paraId="21BCAD9F" w14:textId="77777777" w:rsidR="00621C62" w:rsidRDefault="00621C62" w:rsidP="00FB0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F40E" w14:textId="77777777" w:rsidR="00092973" w:rsidRDefault="0009297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1B8B" w14:textId="77777777" w:rsidR="00FB0D32" w:rsidRDefault="00AB077C" w:rsidP="00FB0D32">
    <w:pPr>
      <w:pStyle w:val="Intestazione"/>
    </w:pPr>
    <w:r>
      <w:rPr>
        <w:noProof/>
      </w:rPr>
      <w:drawing>
        <wp:inline distT="0" distB="0" distL="0" distR="0" wp14:anchorId="0A7A9E50" wp14:editId="1D18224E">
          <wp:extent cx="7560000" cy="2337734"/>
          <wp:effectExtent l="0" t="0" r="0" b="0"/>
          <wp:docPr id="4675409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540957" name="Immagine 46754095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337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53EE9" w14:textId="77777777" w:rsidR="00092973" w:rsidRDefault="0009297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75"/>
    <w:rsid w:val="00050233"/>
    <w:rsid w:val="0006346C"/>
    <w:rsid w:val="000801E2"/>
    <w:rsid w:val="000839C4"/>
    <w:rsid w:val="00092973"/>
    <w:rsid w:val="00094E08"/>
    <w:rsid w:val="000D1031"/>
    <w:rsid w:val="000D16B4"/>
    <w:rsid w:val="000E44BB"/>
    <w:rsid w:val="000F5E96"/>
    <w:rsid w:val="00100613"/>
    <w:rsid w:val="00176529"/>
    <w:rsid w:val="001958F4"/>
    <w:rsid w:val="0020692C"/>
    <w:rsid w:val="002225FA"/>
    <w:rsid w:val="00226FC4"/>
    <w:rsid w:val="00286868"/>
    <w:rsid w:val="002A34F1"/>
    <w:rsid w:val="002A599C"/>
    <w:rsid w:val="002A5F52"/>
    <w:rsid w:val="002C088D"/>
    <w:rsid w:val="00346B33"/>
    <w:rsid w:val="00347C14"/>
    <w:rsid w:val="00357D53"/>
    <w:rsid w:val="00383530"/>
    <w:rsid w:val="0039032B"/>
    <w:rsid w:val="003F3097"/>
    <w:rsid w:val="004641C3"/>
    <w:rsid w:val="00492930"/>
    <w:rsid w:val="00496D48"/>
    <w:rsid w:val="004A096E"/>
    <w:rsid w:val="004E11F0"/>
    <w:rsid w:val="005058CF"/>
    <w:rsid w:val="00515174"/>
    <w:rsid w:val="00520CCC"/>
    <w:rsid w:val="00540699"/>
    <w:rsid w:val="00584664"/>
    <w:rsid w:val="005865F0"/>
    <w:rsid w:val="00590EBD"/>
    <w:rsid w:val="005B69FA"/>
    <w:rsid w:val="005D3DE4"/>
    <w:rsid w:val="00621C62"/>
    <w:rsid w:val="006751F2"/>
    <w:rsid w:val="006A2321"/>
    <w:rsid w:val="006D2B39"/>
    <w:rsid w:val="006D39E5"/>
    <w:rsid w:val="006E7CFF"/>
    <w:rsid w:val="007019F2"/>
    <w:rsid w:val="00764FD2"/>
    <w:rsid w:val="00771AD8"/>
    <w:rsid w:val="00773F50"/>
    <w:rsid w:val="007A4527"/>
    <w:rsid w:val="007B79B6"/>
    <w:rsid w:val="007D22A2"/>
    <w:rsid w:val="00855304"/>
    <w:rsid w:val="008A4562"/>
    <w:rsid w:val="008B40C8"/>
    <w:rsid w:val="008E4E91"/>
    <w:rsid w:val="00966646"/>
    <w:rsid w:val="009752E0"/>
    <w:rsid w:val="00A3774C"/>
    <w:rsid w:val="00A46385"/>
    <w:rsid w:val="00AB077C"/>
    <w:rsid w:val="00AC1F82"/>
    <w:rsid w:val="00B21CA9"/>
    <w:rsid w:val="00B229ED"/>
    <w:rsid w:val="00B366BB"/>
    <w:rsid w:val="00B46CDF"/>
    <w:rsid w:val="00BF1A93"/>
    <w:rsid w:val="00BF4FE0"/>
    <w:rsid w:val="00C37AAC"/>
    <w:rsid w:val="00C51210"/>
    <w:rsid w:val="00CA5026"/>
    <w:rsid w:val="00CD221D"/>
    <w:rsid w:val="00CD4C7F"/>
    <w:rsid w:val="00D33775"/>
    <w:rsid w:val="00D60312"/>
    <w:rsid w:val="00D6475B"/>
    <w:rsid w:val="00D70A90"/>
    <w:rsid w:val="00D74ABE"/>
    <w:rsid w:val="00DA4D47"/>
    <w:rsid w:val="00DC416F"/>
    <w:rsid w:val="00E17EFD"/>
    <w:rsid w:val="00E31CB9"/>
    <w:rsid w:val="00EA6335"/>
    <w:rsid w:val="00EA6876"/>
    <w:rsid w:val="00EB61F1"/>
    <w:rsid w:val="00F454CA"/>
    <w:rsid w:val="00FB0D32"/>
    <w:rsid w:val="00FC03E8"/>
    <w:rsid w:val="00FC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C2BB7E"/>
  <w14:defaultImageDpi w14:val="330"/>
  <w15:docId w15:val="{1D4AB4A9-DF57-4A1D-8ECF-0A7D3C5F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37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B0D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D32"/>
  </w:style>
  <w:style w:type="paragraph" w:styleId="Pidipagina">
    <w:name w:val="footer"/>
    <w:basedOn w:val="Normale"/>
    <w:link w:val="PidipaginaCarattere"/>
    <w:uiPriority w:val="99"/>
    <w:unhideWhenUsed/>
    <w:rsid w:val="00FB0D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D3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D3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D32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0692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692C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2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mastoriafestival.it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romastoriafestival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Cortesini\Downloads\Lettera%20CS%2029.07_1%20(2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AFC633-510F-4181-97D4-2FE50E1A9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Lettera CS 29.07_1 (2)</Template>
  <TotalTime>71</TotalTime>
  <Pages>3</Pages>
  <Words>826</Words>
  <Characters>4582</Characters>
  <Application>Microsoft Office Word</Application>
  <DocSecurity>0</DocSecurity>
  <Lines>97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osx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Arianna Cortesini</dc:creator>
  <cp:lastModifiedBy>Manuela Paonessa - Gius. Laterza &amp; Figli SpA -</cp:lastModifiedBy>
  <cp:revision>7</cp:revision>
  <cp:lastPrinted>2026-09-02T11:30:00Z</cp:lastPrinted>
  <dcterms:created xsi:type="dcterms:W3CDTF">2026-09-04T10:44:00Z</dcterms:created>
  <dcterms:modified xsi:type="dcterms:W3CDTF">2026-09-07T12:44:00Z</dcterms:modified>
</cp:coreProperties>
</file>