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9A5C" w14:textId="77777777" w:rsidR="00E543C4" w:rsidRPr="002C2266" w:rsidRDefault="00E543C4" w:rsidP="00A261E1">
      <w:pPr>
        <w:spacing w:after="0"/>
        <w:jc w:val="center"/>
        <w:rPr>
          <w:rFonts w:ascii="Times New Roman" w:eastAsia="Times New Roman" w:hAnsi="Times New Roman" w:cs="Times New Roman"/>
          <w:color w:val="EE0000"/>
          <w:sz w:val="36"/>
          <w:szCs w:val="36"/>
        </w:rPr>
      </w:pPr>
      <w:r w:rsidRPr="002C2266">
        <w:rPr>
          <w:rFonts w:ascii="Times New Roman" w:hAnsi="Times New Roman"/>
          <w:b/>
          <w:bCs/>
          <w:color w:val="EE0000"/>
          <w:sz w:val="36"/>
          <w:szCs w:val="36"/>
        </w:rPr>
        <w:t>Dal 23 al 25 ottobre 202</w:t>
      </w:r>
      <w:r>
        <w:rPr>
          <w:rFonts w:ascii="Times New Roman" w:hAnsi="Times New Roman"/>
          <w:b/>
          <w:bCs/>
          <w:color w:val="EE0000"/>
          <w:sz w:val="36"/>
          <w:szCs w:val="36"/>
        </w:rPr>
        <w:t>6</w:t>
      </w:r>
    </w:p>
    <w:p w14:paraId="78DA7CAE" w14:textId="2FD24F0F" w:rsidR="00E543C4" w:rsidRPr="002C2266" w:rsidRDefault="00E543C4" w:rsidP="00A261E1">
      <w:pPr>
        <w:spacing w:after="0"/>
        <w:jc w:val="center"/>
        <w:rPr>
          <w:rFonts w:ascii="Times New Roman" w:eastAsia="Times New Roman" w:hAnsi="Times New Roman" w:cs="Times New Roman"/>
          <w:b/>
          <w:bCs/>
          <w:color w:val="EE0000"/>
          <w:sz w:val="36"/>
          <w:szCs w:val="36"/>
        </w:rPr>
      </w:pPr>
      <w:r w:rsidRPr="002C2266">
        <w:rPr>
          <w:rFonts w:ascii="Times New Roman" w:hAnsi="Times New Roman"/>
          <w:b/>
          <w:bCs/>
          <w:color w:val="EE0000"/>
          <w:sz w:val="36"/>
          <w:szCs w:val="36"/>
        </w:rPr>
        <w:t xml:space="preserve">torna “Maker Faire Rome – The </w:t>
      </w:r>
      <w:proofErr w:type="spellStart"/>
      <w:r w:rsidRPr="002C2266">
        <w:rPr>
          <w:rFonts w:ascii="Times New Roman" w:hAnsi="Times New Roman"/>
          <w:b/>
          <w:bCs/>
          <w:color w:val="EE0000"/>
          <w:sz w:val="36"/>
          <w:szCs w:val="36"/>
        </w:rPr>
        <w:t>European</w:t>
      </w:r>
      <w:proofErr w:type="spellEnd"/>
      <w:r w:rsidRPr="002C2266">
        <w:rPr>
          <w:rFonts w:ascii="Times New Roman" w:hAnsi="Times New Roman"/>
          <w:b/>
          <w:bCs/>
          <w:color w:val="EE0000"/>
          <w:sz w:val="36"/>
          <w:szCs w:val="36"/>
        </w:rPr>
        <w:t xml:space="preserve"> Edition”</w:t>
      </w:r>
    </w:p>
    <w:p w14:paraId="70EE276E" w14:textId="77777777" w:rsidR="00E543C4" w:rsidRPr="002C2266" w:rsidRDefault="00E543C4" w:rsidP="00A261E1">
      <w:pPr>
        <w:spacing w:after="0"/>
        <w:jc w:val="center"/>
        <w:rPr>
          <w:rFonts w:ascii="Times New Roman" w:eastAsia="Times New Roman" w:hAnsi="Times New Roman" w:cs="Times New Roman"/>
          <w:b/>
          <w:bCs/>
          <w:color w:val="EE0000"/>
          <w:sz w:val="36"/>
          <w:szCs w:val="36"/>
        </w:rPr>
      </w:pPr>
      <w:r w:rsidRPr="002C2266">
        <w:rPr>
          <w:rFonts w:ascii="Times New Roman" w:hAnsi="Times New Roman"/>
          <w:b/>
          <w:bCs/>
          <w:color w:val="EE0000"/>
          <w:sz w:val="36"/>
          <w:szCs w:val="36"/>
        </w:rPr>
        <w:t>al Gazometro Ostiense</w:t>
      </w:r>
    </w:p>
    <w:p w14:paraId="7B6B897D" w14:textId="77777777" w:rsidR="00E543C4" w:rsidRPr="001F1B4E" w:rsidRDefault="00E543C4" w:rsidP="00E543C4">
      <w:pPr>
        <w:jc w:val="center"/>
        <w:rPr>
          <w:rFonts w:ascii="Times New Roman" w:eastAsia="Times New Roman" w:hAnsi="Times New Roman" w:cs="Times New Roman"/>
          <w:b/>
          <w:bCs/>
          <w:color w:val="FF0000"/>
          <w:sz w:val="36"/>
          <w:szCs w:val="36"/>
        </w:rPr>
      </w:pPr>
    </w:p>
    <w:p w14:paraId="67867B37" w14:textId="77777777" w:rsidR="00E543C4" w:rsidRPr="001F1B4E" w:rsidRDefault="00E543C4" w:rsidP="001B2703">
      <w:pPr>
        <w:spacing w:after="0"/>
        <w:jc w:val="center"/>
        <w:rPr>
          <w:rFonts w:ascii="Times New Roman" w:hAnsi="Times New Roman"/>
          <w:b/>
          <w:bCs/>
          <w:color w:val="FF0000"/>
          <w:sz w:val="36"/>
          <w:szCs w:val="36"/>
        </w:rPr>
      </w:pPr>
      <w:r w:rsidRPr="001F1B4E">
        <w:rPr>
          <w:rFonts w:ascii="Times New Roman" w:hAnsi="Times New Roman"/>
          <w:b/>
          <w:bCs/>
          <w:color w:val="FF0000"/>
          <w:sz w:val="36"/>
          <w:szCs w:val="36"/>
        </w:rPr>
        <w:t xml:space="preserve">Un’edizione molto ricca con tante novità divise in tre grandi </w:t>
      </w:r>
    </w:p>
    <w:p w14:paraId="2D31E218" w14:textId="77777777" w:rsidR="00E543C4" w:rsidRPr="001F1B4E" w:rsidRDefault="00E543C4" w:rsidP="001B2703">
      <w:pPr>
        <w:spacing w:after="0"/>
        <w:jc w:val="center"/>
        <w:rPr>
          <w:rFonts w:ascii="Times New Roman" w:hAnsi="Times New Roman"/>
          <w:b/>
          <w:bCs/>
          <w:color w:val="FF0000"/>
          <w:sz w:val="36"/>
          <w:szCs w:val="36"/>
        </w:rPr>
      </w:pPr>
      <w:r w:rsidRPr="001F1B4E">
        <w:rPr>
          <w:rFonts w:ascii="Times New Roman" w:hAnsi="Times New Roman"/>
          <w:b/>
          <w:bCs/>
          <w:color w:val="FF0000"/>
          <w:sz w:val="36"/>
          <w:szCs w:val="36"/>
        </w:rPr>
        <w:t>aree tematiche: Innovazione, Creatività e Scoperta</w:t>
      </w:r>
    </w:p>
    <w:p w14:paraId="6DBB88E2" w14:textId="77777777" w:rsidR="00E543C4" w:rsidRPr="001F1B4E" w:rsidRDefault="00E543C4" w:rsidP="001B2703">
      <w:pPr>
        <w:spacing w:after="0"/>
        <w:jc w:val="center"/>
        <w:rPr>
          <w:rFonts w:ascii="Times New Roman" w:eastAsia="Times New Roman" w:hAnsi="Times New Roman" w:cs="Times New Roman"/>
          <w:b/>
          <w:bCs/>
          <w:color w:val="FF0000"/>
          <w:sz w:val="36"/>
          <w:szCs w:val="36"/>
        </w:rPr>
      </w:pPr>
      <w:r w:rsidRPr="001F1B4E">
        <w:rPr>
          <w:rFonts w:ascii="Times New Roman" w:hAnsi="Times New Roman"/>
          <w:b/>
          <w:bCs/>
          <w:color w:val="FF0000"/>
          <w:sz w:val="36"/>
          <w:szCs w:val="36"/>
        </w:rPr>
        <w:t>Oltre 400 gli stand espositivi presenti</w:t>
      </w:r>
    </w:p>
    <w:p w14:paraId="4E7F41F5" w14:textId="77777777" w:rsidR="00E543C4" w:rsidRPr="008462D6" w:rsidRDefault="00E543C4" w:rsidP="00E543C4">
      <w:pPr>
        <w:jc w:val="center"/>
        <w:rPr>
          <w:rFonts w:ascii="Times New Roman" w:hAnsi="Times New Roman"/>
          <w:b/>
          <w:bCs/>
          <w:color w:val="FF0000"/>
          <w:sz w:val="36"/>
          <w:szCs w:val="36"/>
          <w:highlight w:val="yellow"/>
        </w:rPr>
      </w:pPr>
    </w:p>
    <w:p w14:paraId="03123796" w14:textId="77777777" w:rsidR="00E543C4" w:rsidRPr="00421305" w:rsidRDefault="00E543C4" w:rsidP="001B2703">
      <w:pPr>
        <w:spacing w:after="0"/>
        <w:jc w:val="center"/>
        <w:rPr>
          <w:rFonts w:ascii="Times New Roman" w:hAnsi="Times New Roman"/>
          <w:b/>
          <w:bCs/>
          <w:color w:val="FF0000"/>
          <w:sz w:val="36"/>
          <w:szCs w:val="36"/>
        </w:rPr>
      </w:pPr>
      <w:r w:rsidRPr="00421305">
        <w:rPr>
          <w:rFonts w:ascii="Times New Roman" w:hAnsi="Times New Roman"/>
          <w:b/>
          <w:bCs/>
          <w:color w:val="FF0000"/>
          <w:sz w:val="36"/>
          <w:szCs w:val="36"/>
        </w:rPr>
        <w:t>Tagliavanti (Presidente Camera Commercio Roma): “Maker Faire</w:t>
      </w:r>
    </w:p>
    <w:p w14:paraId="6CEB3853" w14:textId="77777777" w:rsidR="00E543C4" w:rsidRPr="00421305" w:rsidRDefault="00E543C4" w:rsidP="001B2703">
      <w:pPr>
        <w:spacing w:after="0"/>
        <w:jc w:val="center"/>
        <w:rPr>
          <w:rFonts w:ascii="Times New Roman" w:hAnsi="Times New Roman"/>
          <w:b/>
          <w:bCs/>
          <w:color w:val="FF0000"/>
          <w:sz w:val="36"/>
          <w:szCs w:val="36"/>
        </w:rPr>
      </w:pPr>
      <w:r w:rsidRPr="00421305">
        <w:rPr>
          <w:rFonts w:ascii="Times New Roman" w:hAnsi="Times New Roman"/>
          <w:b/>
          <w:bCs/>
          <w:color w:val="FF0000"/>
          <w:sz w:val="36"/>
          <w:szCs w:val="36"/>
        </w:rPr>
        <w:t>è testimonianza di come la creatività e la forza delle idee possano</w:t>
      </w:r>
    </w:p>
    <w:p w14:paraId="16DCC942" w14:textId="77777777" w:rsidR="00E543C4" w:rsidRDefault="00E543C4" w:rsidP="001B2703">
      <w:pPr>
        <w:spacing w:after="0"/>
        <w:jc w:val="center"/>
        <w:rPr>
          <w:rFonts w:ascii="Times New Roman" w:hAnsi="Times New Roman"/>
          <w:b/>
          <w:bCs/>
          <w:color w:val="FF0000"/>
          <w:sz w:val="36"/>
          <w:szCs w:val="36"/>
        </w:rPr>
      </w:pPr>
      <w:r w:rsidRPr="00421305">
        <w:rPr>
          <w:rFonts w:ascii="Times New Roman" w:hAnsi="Times New Roman"/>
          <w:b/>
          <w:bCs/>
          <w:color w:val="FF0000"/>
          <w:sz w:val="36"/>
          <w:szCs w:val="36"/>
        </w:rPr>
        <w:t xml:space="preserve">generare modelli innovativi grazie alla contaminazione e divulgazione di conoscenze e capacità. </w:t>
      </w:r>
      <w:bookmarkStart w:id="0" w:name="_Hlk178842363"/>
      <w:r w:rsidRPr="00421305">
        <w:rPr>
          <w:rFonts w:ascii="Times New Roman" w:hAnsi="Times New Roman"/>
          <w:b/>
          <w:bCs/>
          <w:color w:val="FF0000"/>
          <w:sz w:val="36"/>
          <w:szCs w:val="36"/>
        </w:rPr>
        <w:t xml:space="preserve">Siamo </w:t>
      </w:r>
      <w:r>
        <w:rPr>
          <w:rFonts w:ascii="Times New Roman" w:hAnsi="Times New Roman"/>
          <w:b/>
          <w:bCs/>
          <w:color w:val="FF0000"/>
          <w:sz w:val="36"/>
          <w:szCs w:val="36"/>
        </w:rPr>
        <w:t>un ecosistema aperto e inclusivo</w:t>
      </w:r>
      <w:r w:rsidRPr="00421305">
        <w:rPr>
          <w:rFonts w:ascii="Times New Roman" w:hAnsi="Times New Roman"/>
          <w:b/>
          <w:bCs/>
          <w:color w:val="FF0000"/>
          <w:sz w:val="36"/>
          <w:szCs w:val="36"/>
        </w:rPr>
        <w:t xml:space="preserve"> </w:t>
      </w:r>
    </w:p>
    <w:p w14:paraId="2F21B22F" w14:textId="77777777" w:rsidR="00E543C4" w:rsidRPr="00421305" w:rsidRDefault="00E543C4" w:rsidP="001B2703">
      <w:pPr>
        <w:spacing w:after="0"/>
        <w:jc w:val="center"/>
        <w:rPr>
          <w:rFonts w:ascii="Times New Roman" w:hAnsi="Times New Roman"/>
          <w:b/>
          <w:bCs/>
          <w:color w:val="FF0000"/>
          <w:sz w:val="36"/>
          <w:szCs w:val="36"/>
        </w:rPr>
      </w:pPr>
      <w:r>
        <w:rPr>
          <w:rFonts w:ascii="Times New Roman" w:hAnsi="Times New Roman"/>
          <w:b/>
          <w:bCs/>
          <w:color w:val="FF0000"/>
          <w:sz w:val="36"/>
          <w:szCs w:val="36"/>
        </w:rPr>
        <w:t>che</w:t>
      </w:r>
      <w:r w:rsidRPr="00421305">
        <w:rPr>
          <w:rFonts w:ascii="Times New Roman" w:hAnsi="Times New Roman"/>
          <w:b/>
          <w:bCs/>
          <w:color w:val="FF0000"/>
          <w:sz w:val="36"/>
          <w:szCs w:val="36"/>
        </w:rPr>
        <w:t xml:space="preserve"> coinvolge imprese, scuole, atenei e appassionati in percorsi</w:t>
      </w:r>
    </w:p>
    <w:p w14:paraId="3ABD7A4F" w14:textId="77777777" w:rsidR="00E543C4" w:rsidRPr="00421305" w:rsidRDefault="00E543C4" w:rsidP="001B2703">
      <w:pPr>
        <w:spacing w:after="0"/>
        <w:jc w:val="center"/>
        <w:rPr>
          <w:rFonts w:ascii="Times New Roman" w:hAnsi="Times New Roman"/>
          <w:b/>
          <w:bCs/>
          <w:color w:val="FF0000"/>
          <w:sz w:val="36"/>
          <w:szCs w:val="36"/>
        </w:rPr>
      </w:pPr>
      <w:r w:rsidRPr="00421305">
        <w:rPr>
          <w:rFonts w:ascii="Times New Roman" w:hAnsi="Times New Roman"/>
          <w:b/>
          <w:bCs/>
          <w:color w:val="FF0000"/>
          <w:sz w:val="36"/>
          <w:szCs w:val="36"/>
        </w:rPr>
        <w:t>di co-progettazione, apprendimento, formazione</w:t>
      </w:r>
    </w:p>
    <w:p w14:paraId="1209FC3F" w14:textId="77777777" w:rsidR="00E543C4" w:rsidRPr="00421305" w:rsidRDefault="00E543C4" w:rsidP="001B2703">
      <w:pPr>
        <w:spacing w:after="0"/>
        <w:jc w:val="center"/>
        <w:rPr>
          <w:rFonts w:ascii="Times New Roman" w:hAnsi="Times New Roman"/>
          <w:b/>
          <w:bCs/>
          <w:color w:val="FF0000"/>
          <w:sz w:val="36"/>
          <w:szCs w:val="36"/>
        </w:rPr>
      </w:pPr>
      <w:r w:rsidRPr="00421305">
        <w:rPr>
          <w:rFonts w:ascii="Times New Roman" w:hAnsi="Times New Roman"/>
          <w:b/>
          <w:bCs/>
          <w:color w:val="FF0000"/>
          <w:sz w:val="36"/>
          <w:szCs w:val="36"/>
        </w:rPr>
        <w:t>e matchmaking</w:t>
      </w:r>
      <w:bookmarkEnd w:id="0"/>
      <w:r w:rsidRPr="00421305">
        <w:rPr>
          <w:rFonts w:ascii="Times New Roman" w:hAnsi="Times New Roman"/>
          <w:b/>
          <w:bCs/>
          <w:color w:val="FF0000"/>
          <w:sz w:val="36"/>
          <w:szCs w:val="36"/>
        </w:rPr>
        <w:t>”</w:t>
      </w:r>
    </w:p>
    <w:p w14:paraId="241EC4AC" w14:textId="77777777" w:rsidR="00E543C4" w:rsidRPr="008462D6" w:rsidRDefault="00E543C4" w:rsidP="00E543C4">
      <w:pPr>
        <w:jc w:val="center"/>
        <w:rPr>
          <w:rFonts w:ascii="Times New Roman" w:eastAsia="Times New Roman" w:hAnsi="Times New Roman" w:cs="Times New Roman"/>
          <w:b/>
          <w:bCs/>
          <w:color w:val="FF0000"/>
          <w:sz w:val="36"/>
          <w:szCs w:val="36"/>
          <w:highlight w:val="yellow"/>
        </w:rPr>
      </w:pPr>
    </w:p>
    <w:p w14:paraId="4B6BAE69" w14:textId="77777777" w:rsidR="00E543C4" w:rsidRPr="002F179D" w:rsidRDefault="00E543C4" w:rsidP="001B2703">
      <w:pPr>
        <w:spacing w:after="0"/>
        <w:jc w:val="center"/>
        <w:rPr>
          <w:rFonts w:ascii="Times New Roman" w:hAnsi="Times New Roman"/>
          <w:b/>
          <w:bCs/>
          <w:color w:val="FF0000"/>
          <w:sz w:val="36"/>
          <w:szCs w:val="36"/>
        </w:rPr>
      </w:pPr>
      <w:r>
        <w:rPr>
          <w:rFonts w:ascii="Times New Roman" w:hAnsi="Times New Roman"/>
          <w:b/>
          <w:bCs/>
          <w:color w:val="FF0000"/>
          <w:sz w:val="36"/>
          <w:szCs w:val="36"/>
        </w:rPr>
        <w:t>Pezzetta</w:t>
      </w:r>
      <w:r w:rsidRPr="002F179D">
        <w:rPr>
          <w:rFonts w:ascii="Times New Roman" w:hAnsi="Times New Roman"/>
          <w:b/>
          <w:bCs/>
          <w:color w:val="FF0000"/>
          <w:sz w:val="36"/>
          <w:szCs w:val="36"/>
        </w:rPr>
        <w:t xml:space="preserve"> (Presidente Innova Camera): “Torna, grazie </w:t>
      </w:r>
    </w:p>
    <w:p w14:paraId="7D0EC742" w14:textId="77777777" w:rsidR="00E543C4" w:rsidRPr="002F179D" w:rsidRDefault="00E543C4" w:rsidP="001B2703">
      <w:pPr>
        <w:spacing w:after="0"/>
        <w:jc w:val="center"/>
        <w:rPr>
          <w:rFonts w:ascii="Times New Roman" w:hAnsi="Times New Roman"/>
          <w:b/>
          <w:bCs/>
          <w:color w:val="FF0000"/>
          <w:sz w:val="36"/>
          <w:szCs w:val="36"/>
        </w:rPr>
      </w:pPr>
      <w:r w:rsidRPr="002F179D">
        <w:rPr>
          <w:rFonts w:ascii="Times New Roman" w:hAnsi="Times New Roman"/>
          <w:b/>
          <w:bCs/>
          <w:color w:val="FF0000"/>
          <w:sz w:val="36"/>
          <w:szCs w:val="36"/>
        </w:rPr>
        <w:t xml:space="preserve">alla Camera di Commercio di Roma, il grande </w:t>
      </w:r>
      <w:r>
        <w:rPr>
          <w:rFonts w:ascii="Times New Roman" w:hAnsi="Times New Roman"/>
          <w:b/>
          <w:bCs/>
          <w:color w:val="FF0000"/>
          <w:sz w:val="36"/>
          <w:szCs w:val="36"/>
        </w:rPr>
        <w:t>appuntamento</w:t>
      </w:r>
    </w:p>
    <w:p w14:paraId="3AFF3C5E" w14:textId="77777777" w:rsidR="00E543C4" w:rsidRDefault="00E543C4" w:rsidP="001B2703">
      <w:pPr>
        <w:spacing w:after="0"/>
        <w:jc w:val="center"/>
        <w:rPr>
          <w:rFonts w:ascii="Times New Roman" w:hAnsi="Times New Roman"/>
          <w:b/>
          <w:bCs/>
          <w:color w:val="FF0000"/>
          <w:sz w:val="36"/>
          <w:szCs w:val="36"/>
        </w:rPr>
      </w:pPr>
      <w:r w:rsidRPr="002F179D">
        <w:rPr>
          <w:rFonts w:ascii="Times New Roman" w:hAnsi="Times New Roman"/>
          <w:b/>
          <w:bCs/>
          <w:color w:val="FF0000"/>
          <w:sz w:val="36"/>
          <w:szCs w:val="36"/>
        </w:rPr>
        <w:t>dedicato all’innovazione</w:t>
      </w:r>
      <w:r>
        <w:rPr>
          <w:rFonts w:ascii="Times New Roman" w:hAnsi="Times New Roman"/>
          <w:b/>
          <w:bCs/>
          <w:color w:val="FF0000"/>
          <w:sz w:val="36"/>
          <w:szCs w:val="36"/>
        </w:rPr>
        <w:t>, alla creatività</w:t>
      </w:r>
      <w:r w:rsidRPr="002F179D">
        <w:rPr>
          <w:rFonts w:ascii="Times New Roman" w:hAnsi="Times New Roman"/>
          <w:b/>
          <w:bCs/>
          <w:color w:val="FF0000"/>
          <w:sz w:val="36"/>
          <w:szCs w:val="36"/>
        </w:rPr>
        <w:t xml:space="preserve"> e alla tecnologia. </w:t>
      </w:r>
    </w:p>
    <w:p w14:paraId="6CBBB2B2" w14:textId="77777777" w:rsidR="00E543C4" w:rsidRDefault="00E543C4" w:rsidP="001B2703">
      <w:pPr>
        <w:spacing w:after="0"/>
        <w:jc w:val="center"/>
        <w:rPr>
          <w:rFonts w:ascii="Times New Roman" w:hAnsi="Times New Roman"/>
          <w:b/>
          <w:bCs/>
          <w:color w:val="FF0000"/>
          <w:sz w:val="36"/>
          <w:szCs w:val="36"/>
        </w:rPr>
      </w:pPr>
      <w:r w:rsidRPr="002F179D">
        <w:rPr>
          <w:rFonts w:ascii="Times New Roman" w:hAnsi="Times New Roman"/>
          <w:b/>
          <w:bCs/>
          <w:color w:val="FF0000"/>
          <w:sz w:val="36"/>
          <w:szCs w:val="36"/>
        </w:rPr>
        <w:t xml:space="preserve">Una manifestazione dove le idee </w:t>
      </w:r>
      <w:r>
        <w:rPr>
          <w:rFonts w:ascii="Times New Roman" w:hAnsi="Times New Roman"/>
          <w:b/>
          <w:bCs/>
          <w:color w:val="FF0000"/>
          <w:sz w:val="36"/>
          <w:szCs w:val="36"/>
        </w:rPr>
        <w:t>brillanti</w:t>
      </w:r>
      <w:r w:rsidRPr="002F179D">
        <w:rPr>
          <w:rFonts w:ascii="Times New Roman" w:hAnsi="Times New Roman"/>
          <w:b/>
          <w:bCs/>
          <w:color w:val="FF0000"/>
          <w:sz w:val="36"/>
          <w:szCs w:val="36"/>
        </w:rPr>
        <w:t xml:space="preserve"> si trasformano </w:t>
      </w:r>
    </w:p>
    <w:p w14:paraId="77C33A9E" w14:textId="77777777" w:rsidR="00E543C4" w:rsidRPr="002F179D" w:rsidRDefault="00E543C4" w:rsidP="001B2703">
      <w:pPr>
        <w:spacing w:after="0"/>
        <w:jc w:val="center"/>
        <w:rPr>
          <w:rFonts w:ascii="Times New Roman" w:hAnsi="Times New Roman"/>
          <w:b/>
          <w:bCs/>
          <w:color w:val="FF0000"/>
          <w:sz w:val="36"/>
          <w:szCs w:val="36"/>
        </w:rPr>
      </w:pPr>
      <w:r w:rsidRPr="002F179D">
        <w:rPr>
          <w:rFonts w:ascii="Times New Roman" w:hAnsi="Times New Roman"/>
          <w:b/>
          <w:bCs/>
          <w:color w:val="FF0000"/>
          <w:sz w:val="36"/>
          <w:szCs w:val="36"/>
        </w:rPr>
        <w:t>in start up di successo e progetti aziendali concreti”</w:t>
      </w:r>
    </w:p>
    <w:p w14:paraId="17ACA53B" w14:textId="77777777" w:rsidR="00E543C4" w:rsidRPr="008462D6" w:rsidRDefault="00E543C4" w:rsidP="00E543C4">
      <w:pPr>
        <w:jc w:val="center"/>
        <w:rPr>
          <w:rFonts w:ascii="Times New Roman" w:eastAsia="Times New Roman" w:hAnsi="Times New Roman" w:cs="Times New Roman"/>
          <w:b/>
          <w:bCs/>
          <w:color w:val="FF0000"/>
          <w:sz w:val="36"/>
          <w:szCs w:val="36"/>
          <w:highlight w:val="yellow"/>
        </w:rPr>
      </w:pPr>
    </w:p>
    <w:p w14:paraId="4B02F525" w14:textId="77777777" w:rsidR="00E543C4" w:rsidRDefault="00E543C4" w:rsidP="007A4E37">
      <w:pPr>
        <w:shd w:val="clear" w:color="auto" w:fill="FFFFFF"/>
        <w:spacing w:after="0"/>
        <w:jc w:val="both"/>
        <w:rPr>
          <w:rStyle w:val="Nessuno"/>
          <w:rFonts w:ascii="Times New Roman" w:hAnsi="Times New Roman"/>
          <w:sz w:val="28"/>
          <w:szCs w:val="28"/>
        </w:rPr>
      </w:pPr>
      <w:r w:rsidRPr="00F36083">
        <w:rPr>
          <w:rFonts w:ascii="Times New Roman" w:hAnsi="Times New Roman"/>
          <w:i/>
          <w:iCs/>
          <w:sz w:val="28"/>
          <w:szCs w:val="28"/>
        </w:rPr>
        <w:t xml:space="preserve">Roma, 29 settembre 2026 </w:t>
      </w:r>
      <w:r w:rsidRPr="00F36083">
        <w:rPr>
          <w:rFonts w:ascii="Times New Roman" w:hAnsi="Times New Roman"/>
          <w:sz w:val="28"/>
          <w:szCs w:val="28"/>
        </w:rPr>
        <w:t xml:space="preserve">– </w:t>
      </w:r>
      <w:r w:rsidRPr="00F36083">
        <w:rPr>
          <w:rFonts w:ascii="Times New Roman" w:hAnsi="Times New Roman"/>
          <w:sz w:val="28"/>
          <w:szCs w:val="28"/>
          <w:shd w:val="clear" w:color="auto" w:fill="FFFFFF"/>
        </w:rPr>
        <w:t xml:space="preserve">Un’edizione (ancora una volta) ricca di contenuti e novità in uno dei luoghi più adatti a ospitare una manifestazione che ha fatto dell’innovazione il suo tratto distintivo: </w:t>
      </w:r>
      <w:r w:rsidRPr="00F36083">
        <w:rPr>
          <w:rFonts w:ascii="Times New Roman" w:hAnsi="Times New Roman"/>
          <w:sz w:val="28"/>
          <w:szCs w:val="28"/>
        </w:rPr>
        <w:t>“</w:t>
      </w:r>
      <w:r w:rsidRPr="00F36083">
        <w:rPr>
          <w:rFonts w:ascii="Times New Roman" w:hAnsi="Times New Roman"/>
          <w:b/>
          <w:bCs/>
          <w:sz w:val="28"/>
          <w:szCs w:val="28"/>
        </w:rPr>
        <w:t xml:space="preserve">Maker Faire Rome - The </w:t>
      </w:r>
      <w:proofErr w:type="spellStart"/>
      <w:r w:rsidRPr="00F36083">
        <w:rPr>
          <w:rFonts w:ascii="Times New Roman" w:hAnsi="Times New Roman"/>
          <w:b/>
          <w:bCs/>
          <w:sz w:val="28"/>
          <w:szCs w:val="28"/>
        </w:rPr>
        <w:t>European</w:t>
      </w:r>
      <w:proofErr w:type="spellEnd"/>
      <w:r w:rsidRPr="00F36083">
        <w:rPr>
          <w:rFonts w:ascii="Times New Roman" w:hAnsi="Times New Roman"/>
          <w:b/>
          <w:bCs/>
          <w:sz w:val="28"/>
          <w:szCs w:val="28"/>
        </w:rPr>
        <w:t xml:space="preserve"> Edition</w:t>
      </w:r>
      <w:r w:rsidRPr="00F36083">
        <w:rPr>
          <w:rFonts w:ascii="Times New Roman" w:hAnsi="Times New Roman"/>
          <w:sz w:val="28"/>
          <w:szCs w:val="28"/>
        </w:rPr>
        <w:t>” (</w:t>
      </w:r>
      <w:hyperlink r:id="rId7" w:history="1">
        <w:r w:rsidRPr="00F36083">
          <w:rPr>
            <w:rStyle w:val="Collegamentoipertestuale"/>
            <w:rFonts w:ascii="Times New Roman" w:hAnsi="Times New Roman"/>
            <w:sz w:val="28"/>
            <w:szCs w:val="28"/>
          </w:rPr>
          <w:t>https://makerfairerome.eu</w:t>
        </w:r>
      </w:hyperlink>
      <w:r w:rsidRPr="00F36083">
        <w:rPr>
          <w:rFonts w:ascii="Times New Roman" w:hAnsi="Times New Roman"/>
          <w:sz w:val="28"/>
          <w:szCs w:val="28"/>
        </w:rPr>
        <w:t>)</w:t>
      </w:r>
      <w:r w:rsidRPr="00F36083">
        <w:rPr>
          <w:rStyle w:val="Nessuno"/>
          <w:rFonts w:ascii="Times New Roman" w:hAnsi="Times New Roman"/>
          <w:sz w:val="28"/>
          <w:szCs w:val="28"/>
        </w:rPr>
        <w:t xml:space="preserve">, l’evento promosso e organizzato dalla </w:t>
      </w:r>
      <w:r w:rsidRPr="00F36083">
        <w:rPr>
          <w:rStyle w:val="Nessuno"/>
          <w:rFonts w:ascii="Times New Roman" w:hAnsi="Times New Roman"/>
          <w:b/>
          <w:bCs/>
          <w:sz w:val="28"/>
          <w:szCs w:val="28"/>
        </w:rPr>
        <w:t>Camera di Commercio di Roma</w:t>
      </w:r>
      <w:r w:rsidRPr="00F36083">
        <w:rPr>
          <w:rStyle w:val="Nessuno"/>
          <w:rFonts w:ascii="Times New Roman" w:hAnsi="Times New Roman"/>
          <w:sz w:val="28"/>
          <w:szCs w:val="28"/>
        </w:rPr>
        <w:t xml:space="preserve">, torna dal </w:t>
      </w:r>
      <w:r w:rsidRPr="00F36083">
        <w:rPr>
          <w:rStyle w:val="Nessuno"/>
          <w:rFonts w:ascii="Times New Roman" w:hAnsi="Times New Roman"/>
          <w:b/>
          <w:bCs/>
          <w:sz w:val="28"/>
          <w:szCs w:val="28"/>
        </w:rPr>
        <w:t>23 al 25 ottobre</w:t>
      </w:r>
      <w:r w:rsidRPr="00F36083">
        <w:rPr>
          <w:rStyle w:val="Nessuno"/>
          <w:rFonts w:ascii="Times New Roman" w:hAnsi="Times New Roman"/>
          <w:sz w:val="28"/>
          <w:szCs w:val="28"/>
        </w:rPr>
        <w:t xml:space="preserve">, negli spazi del </w:t>
      </w:r>
      <w:r w:rsidRPr="00F36083">
        <w:rPr>
          <w:rStyle w:val="Nessuno"/>
          <w:rFonts w:ascii="Times New Roman" w:hAnsi="Times New Roman"/>
          <w:b/>
          <w:bCs/>
          <w:sz w:val="28"/>
          <w:szCs w:val="28"/>
        </w:rPr>
        <w:t>Gazometro Ostiense</w:t>
      </w:r>
      <w:r w:rsidRPr="00F36083">
        <w:rPr>
          <w:rStyle w:val="Nessuno"/>
          <w:rFonts w:ascii="Times New Roman" w:hAnsi="Times New Roman"/>
          <w:sz w:val="28"/>
          <w:szCs w:val="28"/>
        </w:rPr>
        <w:t xml:space="preserve"> con oltre </w:t>
      </w:r>
      <w:r w:rsidRPr="00F36083">
        <w:rPr>
          <w:rStyle w:val="Nessuno"/>
          <w:rFonts w:ascii="Times New Roman" w:hAnsi="Times New Roman"/>
          <w:b/>
          <w:bCs/>
          <w:sz w:val="28"/>
          <w:szCs w:val="28"/>
        </w:rPr>
        <w:t>400 stand espositivi</w:t>
      </w:r>
      <w:r w:rsidRPr="00F36083">
        <w:rPr>
          <w:rStyle w:val="Nessuno"/>
          <w:rFonts w:ascii="Times New Roman" w:hAnsi="Times New Roman"/>
          <w:sz w:val="28"/>
          <w:szCs w:val="28"/>
        </w:rPr>
        <w:t xml:space="preserve">. La manifestazione coinvolge </w:t>
      </w:r>
      <w:r w:rsidRPr="00F36083">
        <w:rPr>
          <w:rStyle w:val="Nessuno"/>
          <w:rFonts w:ascii="Times New Roman" w:hAnsi="Times New Roman"/>
          <w:sz w:val="28"/>
          <w:szCs w:val="28"/>
        </w:rPr>
        <w:lastRenderedPageBreak/>
        <w:t xml:space="preserve">quest’anno, tra gli immancabili makers, le tante realtà produttive fatte di multinazionali, imprese strutturate e startup ambiziose, </w:t>
      </w:r>
      <w:r>
        <w:rPr>
          <w:rStyle w:val="Nessuno"/>
          <w:rFonts w:ascii="Times New Roman" w:hAnsi="Times New Roman"/>
          <w:sz w:val="28"/>
          <w:szCs w:val="28"/>
        </w:rPr>
        <w:t>anche</w:t>
      </w:r>
      <w:r w:rsidRPr="00F36083">
        <w:rPr>
          <w:rStyle w:val="Nessuno"/>
          <w:rFonts w:ascii="Times New Roman" w:hAnsi="Times New Roman"/>
          <w:sz w:val="28"/>
          <w:szCs w:val="28"/>
        </w:rPr>
        <w:t xml:space="preserve"> </w:t>
      </w:r>
      <w:r w:rsidRPr="00F36083">
        <w:rPr>
          <w:rStyle w:val="Nessuno"/>
          <w:rFonts w:ascii="Times New Roman" w:hAnsi="Times New Roman"/>
          <w:b/>
          <w:bCs/>
          <w:sz w:val="28"/>
          <w:szCs w:val="28"/>
        </w:rPr>
        <w:t>26 Scuole secondarie</w:t>
      </w:r>
      <w:r w:rsidRPr="00F36083">
        <w:rPr>
          <w:rStyle w:val="Nessuno"/>
          <w:rFonts w:ascii="Times New Roman" w:hAnsi="Times New Roman"/>
          <w:sz w:val="28"/>
          <w:szCs w:val="28"/>
        </w:rPr>
        <w:t xml:space="preserve"> e </w:t>
      </w:r>
      <w:r w:rsidRPr="00F36083">
        <w:rPr>
          <w:rStyle w:val="Nessuno"/>
          <w:rFonts w:ascii="Times New Roman" w:hAnsi="Times New Roman"/>
          <w:b/>
          <w:bCs/>
          <w:sz w:val="28"/>
          <w:szCs w:val="28"/>
        </w:rPr>
        <w:t xml:space="preserve">27 Università e Centri di ricerca </w:t>
      </w:r>
      <w:r w:rsidRPr="00F36083">
        <w:rPr>
          <w:rStyle w:val="Nessuno"/>
          <w:rFonts w:ascii="Times New Roman" w:hAnsi="Times New Roman"/>
          <w:sz w:val="28"/>
          <w:szCs w:val="28"/>
        </w:rPr>
        <w:t>(con 1</w:t>
      </w:r>
      <w:r>
        <w:rPr>
          <w:rStyle w:val="Nessuno"/>
          <w:rFonts w:ascii="Times New Roman" w:hAnsi="Times New Roman"/>
          <w:sz w:val="28"/>
          <w:szCs w:val="28"/>
        </w:rPr>
        <w:t>45</w:t>
      </w:r>
      <w:r w:rsidRPr="00F36083">
        <w:rPr>
          <w:rStyle w:val="Nessuno"/>
          <w:rFonts w:ascii="Times New Roman" w:hAnsi="Times New Roman"/>
          <w:sz w:val="28"/>
          <w:szCs w:val="28"/>
        </w:rPr>
        <w:t xml:space="preserve"> progetti presentati).</w:t>
      </w:r>
      <w:r w:rsidRPr="000E297C">
        <w:rPr>
          <w:rStyle w:val="Nessuno"/>
          <w:rFonts w:ascii="Times New Roman" w:hAnsi="Times New Roman"/>
          <w:sz w:val="28"/>
          <w:szCs w:val="28"/>
        </w:rPr>
        <w:t xml:space="preserve"> </w:t>
      </w:r>
    </w:p>
    <w:p w14:paraId="084F11DB" w14:textId="77777777" w:rsidR="007A4E37" w:rsidRDefault="007A4E37" w:rsidP="007A4E37">
      <w:pPr>
        <w:shd w:val="clear" w:color="auto" w:fill="FFFFFF"/>
        <w:spacing w:after="0"/>
        <w:jc w:val="both"/>
        <w:rPr>
          <w:rStyle w:val="Nessuno"/>
          <w:rFonts w:ascii="Times New Roman" w:hAnsi="Times New Roman"/>
          <w:sz w:val="28"/>
          <w:szCs w:val="28"/>
        </w:rPr>
      </w:pPr>
    </w:p>
    <w:p w14:paraId="0BD7DFBF" w14:textId="77777777" w:rsidR="00E543C4" w:rsidRPr="001F1B4E" w:rsidRDefault="00E543C4" w:rsidP="007A4E37">
      <w:pPr>
        <w:shd w:val="clear" w:color="auto" w:fill="FFFFFF"/>
        <w:spacing w:after="0"/>
        <w:jc w:val="both"/>
        <w:rPr>
          <w:rStyle w:val="Nessuno"/>
          <w:rFonts w:ascii="Times New Roman" w:eastAsia="Times New Roman" w:hAnsi="Times New Roman" w:cs="Times New Roman"/>
          <w:color w:val="FF0000"/>
          <w:sz w:val="32"/>
          <w:szCs w:val="32"/>
        </w:rPr>
      </w:pPr>
      <w:r w:rsidRPr="001F1B4E">
        <w:rPr>
          <w:rStyle w:val="Nessuno"/>
          <w:rFonts w:ascii="Times New Roman" w:hAnsi="Times New Roman"/>
          <w:b/>
          <w:bCs/>
          <w:color w:val="FF0000"/>
          <w:sz w:val="32"/>
          <w:szCs w:val="32"/>
        </w:rPr>
        <w:t>Aree tematiche e settori principali</w:t>
      </w:r>
    </w:p>
    <w:p w14:paraId="73AF46E0" w14:textId="2C9D8FE3" w:rsidR="00E543C4" w:rsidRPr="001F1B4E" w:rsidRDefault="00E543C4" w:rsidP="007A4E37">
      <w:pPr>
        <w:shd w:val="clear" w:color="auto" w:fill="FFFFFF"/>
        <w:spacing w:after="0"/>
        <w:jc w:val="both"/>
        <w:rPr>
          <w:rStyle w:val="Nessuno"/>
          <w:rFonts w:ascii="Times New Roman" w:hAnsi="Times New Roman"/>
          <w:sz w:val="28"/>
          <w:szCs w:val="28"/>
        </w:rPr>
      </w:pPr>
      <w:r w:rsidRPr="001F1B4E">
        <w:rPr>
          <w:rStyle w:val="Nessuno"/>
          <w:rFonts w:ascii="Times New Roman" w:hAnsi="Times New Roman"/>
          <w:sz w:val="28"/>
          <w:szCs w:val="28"/>
          <w:shd w:val="clear" w:color="auto" w:fill="FFFFFF"/>
        </w:rPr>
        <w:t>La manifestazione</w:t>
      </w:r>
      <w:r w:rsidR="004A1C23">
        <w:rPr>
          <w:rStyle w:val="Nessuno"/>
          <w:rFonts w:ascii="Times New Roman" w:hAnsi="Times New Roman"/>
          <w:sz w:val="28"/>
          <w:szCs w:val="28"/>
          <w:shd w:val="clear" w:color="auto" w:fill="FFFFFF"/>
        </w:rPr>
        <w:t xml:space="preserve"> </w:t>
      </w:r>
      <w:r w:rsidRPr="001F1B4E">
        <w:rPr>
          <w:rStyle w:val="Nessuno"/>
          <w:rFonts w:ascii="Times New Roman" w:hAnsi="Times New Roman"/>
          <w:sz w:val="28"/>
          <w:szCs w:val="28"/>
          <w:shd w:val="clear" w:color="auto" w:fill="FFFFFF"/>
        </w:rPr>
        <w:t xml:space="preserve">propone ai visitatori tre grandi aree tematiche: </w:t>
      </w:r>
      <w:r w:rsidRPr="001F1B4E">
        <w:rPr>
          <w:rStyle w:val="Nessuno"/>
          <w:rFonts w:ascii="Times New Roman" w:hAnsi="Times New Roman"/>
          <w:b/>
          <w:bCs/>
          <w:sz w:val="28"/>
          <w:szCs w:val="28"/>
          <w:shd w:val="clear" w:color="auto" w:fill="FFFFFF"/>
        </w:rPr>
        <w:t xml:space="preserve">Innovazione, Creatività </w:t>
      </w:r>
      <w:r w:rsidRPr="001F1B4E">
        <w:rPr>
          <w:rStyle w:val="Nessuno"/>
          <w:rFonts w:ascii="Times New Roman" w:hAnsi="Times New Roman"/>
          <w:sz w:val="28"/>
          <w:szCs w:val="28"/>
          <w:shd w:val="clear" w:color="auto" w:fill="FFFFFF"/>
        </w:rPr>
        <w:t>e</w:t>
      </w:r>
      <w:r w:rsidRPr="001F1B4E">
        <w:rPr>
          <w:rStyle w:val="Nessuno"/>
          <w:rFonts w:ascii="Times New Roman" w:hAnsi="Times New Roman"/>
          <w:b/>
          <w:bCs/>
          <w:sz w:val="28"/>
          <w:szCs w:val="28"/>
          <w:shd w:val="clear" w:color="auto" w:fill="FFFFFF"/>
        </w:rPr>
        <w:t xml:space="preserve"> Scoperta</w:t>
      </w:r>
      <w:r w:rsidRPr="001F1B4E">
        <w:rPr>
          <w:rStyle w:val="Nessuno"/>
          <w:rFonts w:ascii="Times New Roman" w:hAnsi="Times New Roman"/>
          <w:sz w:val="28"/>
          <w:szCs w:val="28"/>
          <w:shd w:val="clear" w:color="auto" w:fill="FFFFFF"/>
        </w:rPr>
        <w:t xml:space="preserve">. All’interno di queste aree, trasversalmente, sarà possibile ammirare e “toccare con mano” centinaia di progetti che spaziano dalla manifattura digitale all’Internet of </w:t>
      </w:r>
      <w:proofErr w:type="spellStart"/>
      <w:r w:rsidRPr="001F1B4E">
        <w:rPr>
          <w:rStyle w:val="Nessuno"/>
          <w:rFonts w:ascii="Times New Roman" w:hAnsi="Times New Roman"/>
          <w:sz w:val="28"/>
          <w:szCs w:val="28"/>
          <w:shd w:val="clear" w:color="auto" w:fill="FFFFFF"/>
        </w:rPr>
        <w:t>Things</w:t>
      </w:r>
      <w:proofErr w:type="spellEnd"/>
      <w:r w:rsidRPr="001F1B4E">
        <w:rPr>
          <w:rStyle w:val="Nessuno"/>
          <w:rFonts w:ascii="Times New Roman" w:hAnsi="Times New Roman"/>
          <w:sz w:val="28"/>
          <w:szCs w:val="28"/>
          <w:shd w:val="clear" w:color="auto" w:fill="FFFFFF"/>
        </w:rPr>
        <w:t xml:space="preserve">, dalla robotica all’intelligenza artificiale, dall’economia circolare all’agritech, passando per </w:t>
      </w:r>
      <w:r w:rsidR="00B75D50">
        <w:rPr>
          <w:rStyle w:val="Nessuno"/>
          <w:rFonts w:ascii="Times New Roman" w:hAnsi="Times New Roman"/>
          <w:sz w:val="28"/>
          <w:szCs w:val="28"/>
          <w:shd w:val="clear" w:color="auto" w:fill="FFFFFF"/>
        </w:rPr>
        <w:t>il design</w:t>
      </w:r>
      <w:r w:rsidRPr="001F1B4E">
        <w:rPr>
          <w:rStyle w:val="Nessuno"/>
          <w:rFonts w:ascii="Times New Roman" w:hAnsi="Times New Roman"/>
          <w:sz w:val="28"/>
          <w:szCs w:val="28"/>
          <w:shd w:val="clear" w:color="auto" w:fill="FFFFFF"/>
        </w:rPr>
        <w:t xml:space="preserve"> e </w:t>
      </w:r>
      <w:r w:rsidR="00591BD2">
        <w:rPr>
          <w:rStyle w:val="Nessuno"/>
          <w:rFonts w:ascii="Times New Roman" w:hAnsi="Times New Roman"/>
          <w:sz w:val="28"/>
          <w:szCs w:val="28"/>
          <w:shd w:val="clear" w:color="auto" w:fill="FFFFFF"/>
        </w:rPr>
        <w:t>l’aerospazio</w:t>
      </w:r>
      <w:r w:rsidRPr="001F1B4E">
        <w:rPr>
          <w:rStyle w:val="Nessuno"/>
          <w:rFonts w:ascii="Times New Roman" w:hAnsi="Times New Roman"/>
          <w:sz w:val="28"/>
          <w:szCs w:val="28"/>
          <w:shd w:val="clear" w:color="auto" w:fill="FFFFFF"/>
        </w:rPr>
        <w:t xml:space="preserve">, fino alle ultime </w:t>
      </w:r>
      <w:r w:rsidR="00591BD2">
        <w:rPr>
          <w:rStyle w:val="Nessuno"/>
          <w:rFonts w:ascii="Times New Roman" w:hAnsi="Times New Roman"/>
          <w:sz w:val="28"/>
          <w:szCs w:val="28"/>
          <w:shd w:val="clear" w:color="auto" w:fill="FFFFFF"/>
        </w:rPr>
        <w:t>frontiere creative</w:t>
      </w:r>
      <w:r w:rsidRPr="001F1B4E">
        <w:rPr>
          <w:rStyle w:val="Nessuno"/>
          <w:rFonts w:ascii="Times New Roman" w:hAnsi="Times New Roman"/>
          <w:sz w:val="28"/>
          <w:szCs w:val="28"/>
          <w:shd w:val="clear" w:color="auto" w:fill="FFFFFF"/>
        </w:rPr>
        <w:t xml:space="preserve">. La manifestazione ospiterà anche un’ampia area Educational e Gaming con tante proposte di attività didattiche, lezioni e laboratori per un percorso di apprendimento ancora più coinvolgente: </w:t>
      </w:r>
      <w:r w:rsidRPr="001F1B4E">
        <w:rPr>
          <w:rStyle w:val="Nessuno"/>
          <w:rFonts w:ascii="Times New Roman" w:hAnsi="Times New Roman"/>
          <w:sz w:val="28"/>
          <w:szCs w:val="28"/>
        </w:rPr>
        <w:t>i contenuti sono tanti, nuovi e pronti a sorprendere.</w:t>
      </w:r>
    </w:p>
    <w:p w14:paraId="26F0323C" w14:textId="30B18ECA" w:rsidR="00850716" w:rsidRDefault="00E543C4" w:rsidP="00850716">
      <w:pPr>
        <w:shd w:val="clear" w:color="auto" w:fill="FFFFFF"/>
        <w:spacing w:after="0"/>
        <w:jc w:val="both"/>
        <w:rPr>
          <w:rStyle w:val="Nessuno"/>
          <w:rFonts w:ascii="Times New Roman" w:hAnsi="Times New Roman"/>
          <w:sz w:val="28"/>
          <w:szCs w:val="28"/>
        </w:rPr>
      </w:pPr>
      <w:r w:rsidRPr="0016629E">
        <w:rPr>
          <w:rStyle w:val="Nessuno"/>
          <w:rFonts w:ascii="Times New Roman" w:hAnsi="Times New Roman"/>
          <w:sz w:val="28"/>
          <w:szCs w:val="28"/>
        </w:rPr>
        <w:t>L’edizione 202</w:t>
      </w:r>
      <w:r w:rsidR="000D6201" w:rsidRPr="0016629E">
        <w:rPr>
          <w:rStyle w:val="Nessuno"/>
          <w:rFonts w:ascii="Times New Roman" w:hAnsi="Times New Roman"/>
          <w:sz w:val="28"/>
          <w:szCs w:val="28"/>
        </w:rPr>
        <w:t>6</w:t>
      </w:r>
      <w:r w:rsidRPr="0016629E">
        <w:rPr>
          <w:rStyle w:val="Nessuno"/>
          <w:rFonts w:ascii="Times New Roman" w:hAnsi="Times New Roman"/>
          <w:sz w:val="28"/>
          <w:szCs w:val="28"/>
        </w:rPr>
        <w:t xml:space="preserve"> avrà un </w:t>
      </w:r>
      <w:proofErr w:type="spellStart"/>
      <w:r w:rsidR="00101252">
        <w:rPr>
          <w:rStyle w:val="Nessuno"/>
          <w:rFonts w:ascii="Times New Roman" w:hAnsi="Times New Roman"/>
          <w:b/>
          <w:bCs/>
          <w:sz w:val="28"/>
          <w:szCs w:val="28"/>
        </w:rPr>
        <w:t>m</w:t>
      </w:r>
      <w:r w:rsidR="00B75D50">
        <w:rPr>
          <w:rStyle w:val="Nessuno"/>
          <w:rFonts w:ascii="Times New Roman" w:hAnsi="Times New Roman"/>
          <w:b/>
          <w:bCs/>
          <w:sz w:val="28"/>
          <w:szCs w:val="28"/>
        </w:rPr>
        <w:t>ain</w:t>
      </w:r>
      <w:proofErr w:type="spellEnd"/>
      <w:r w:rsidR="00B75D50">
        <w:rPr>
          <w:rStyle w:val="Nessuno"/>
          <w:rFonts w:ascii="Times New Roman" w:hAnsi="Times New Roman"/>
          <w:b/>
          <w:bCs/>
          <w:sz w:val="28"/>
          <w:szCs w:val="28"/>
        </w:rPr>
        <w:t xml:space="preserve"> stage</w:t>
      </w:r>
      <w:r w:rsidRPr="0016629E">
        <w:rPr>
          <w:rStyle w:val="Nessuno"/>
          <w:rFonts w:ascii="Times New Roman" w:hAnsi="Times New Roman"/>
          <w:b/>
          <w:bCs/>
          <w:sz w:val="28"/>
          <w:szCs w:val="28"/>
        </w:rPr>
        <w:t xml:space="preserve"> ancora più ricco </w:t>
      </w:r>
      <w:r w:rsidRPr="0016629E">
        <w:rPr>
          <w:rStyle w:val="Nessuno"/>
          <w:rFonts w:ascii="Times New Roman" w:hAnsi="Times New Roman"/>
          <w:sz w:val="28"/>
          <w:szCs w:val="28"/>
        </w:rPr>
        <w:t>sempre live, dal quale verranno raccontate tante storie d’innovazione e che vedrà protagonisti ospiti d’eccezione. L’area sarà allestita con sedie e tavoli disegnati e realizzati da “</w:t>
      </w:r>
      <w:r w:rsidRPr="0016629E">
        <w:rPr>
          <w:rStyle w:val="Nessuno"/>
          <w:rFonts w:ascii="Times New Roman" w:hAnsi="Times New Roman"/>
          <w:b/>
          <w:bCs/>
          <w:sz w:val="28"/>
          <w:szCs w:val="28"/>
        </w:rPr>
        <w:t>Mediterranea</w:t>
      </w:r>
      <w:r w:rsidRPr="0016629E">
        <w:rPr>
          <w:rStyle w:val="Nessuno"/>
          <w:rFonts w:ascii="Times New Roman" w:hAnsi="Times New Roman"/>
          <w:sz w:val="28"/>
          <w:szCs w:val="28"/>
        </w:rPr>
        <w:t xml:space="preserve">” una start up innovativa che produce elementi di </w:t>
      </w:r>
      <w:proofErr w:type="spellStart"/>
      <w:r w:rsidRPr="0016629E">
        <w:rPr>
          <w:rStyle w:val="Nessuno"/>
          <w:rFonts w:ascii="Times New Roman" w:hAnsi="Times New Roman"/>
          <w:i/>
          <w:iCs/>
          <w:sz w:val="28"/>
          <w:szCs w:val="28"/>
        </w:rPr>
        <w:t>interior</w:t>
      </w:r>
      <w:proofErr w:type="spellEnd"/>
      <w:r w:rsidRPr="0016629E">
        <w:rPr>
          <w:rStyle w:val="Nessuno"/>
          <w:rFonts w:ascii="Times New Roman" w:hAnsi="Times New Roman"/>
          <w:i/>
          <w:iCs/>
          <w:sz w:val="28"/>
          <w:szCs w:val="28"/>
        </w:rPr>
        <w:t xml:space="preserve"> design</w:t>
      </w:r>
      <w:r w:rsidRPr="0016629E">
        <w:rPr>
          <w:rStyle w:val="Nessuno"/>
          <w:rFonts w:ascii="Times New Roman" w:hAnsi="Times New Roman"/>
          <w:sz w:val="28"/>
          <w:szCs w:val="28"/>
        </w:rPr>
        <w:t xml:space="preserve"> ecocompatibili con stampanti 3D e plastica riciclata. </w:t>
      </w:r>
    </w:p>
    <w:p w14:paraId="56C36669" w14:textId="0B373F40" w:rsidR="00E543C4" w:rsidRPr="00850716" w:rsidRDefault="00E543C4" w:rsidP="00850716">
      <w:pPr>
        <w:shd w:val="clear" w:color="auto" w:fill="FFFFFF"/>
        <w:spacing w:after="0"/>
        <w:jc w:val="both"/>
        <w:rPr>
          <w:rStyle w:val="Nessuno"/>
          <w:rFonts w:ascii="Times New Roman" w:hAnsi="Times New Roman"/>
          <w:sz w:val="28"/>
          <w:szCs w:val="28"/>
          <w:highlight w:val="yellow"/>
        </w:rPr>
      </w:pPr>
      <w:r w:rsidRPr="009D2361">
        <w:rPr>
          <w:rStyle w:val="Nessuno"/>
          <w:rFonts w:ascii="Times New Roman" w:eastAsia="Times New Roman" w:hAnsi="Times New Roman" w:cs="Times New Roman"/>
          <w:sz w:val="28"/>
          <w:szCs w:val="28"/>
        </w:rPr>
        <w:t xml:space="preserve">Anche quest’anno, </w:t>
      </w:r>
      <w:r w:rsidR="00C84F35">
        <w:rPr>
          <w:rStyle w:val="Nessuno"/>
          <w:rFonts w:ascii="Times New Roman" w:eastAsia="Times New Roman" w:hAnsi="Times New Roman" w:cs="Times New Roman"/>
          <w:sz w:val="28"/>
          <w:szCs w:val="28"/>
        </w:rPr>
        <w:t xml:space="preserve">poi, </w:t>
      </w:r>
      <w:r w:rsidRPr="009D2361">
        <w:rPr>
          <w:rStyle w:val="Nessuno"/>
          <w:rFonts w:ascii="Times New Roman" w:eastAsia="Times New Roman" w:hAnsi="Times New Roman" w:cs="Times New Roman"/>
          <w:sz w:val="28"/>
          <w:szCs w:val="28"/>
        </w:rPr>
        <w:t>oltre all’area del Gazometro, la kermesse si svilupperà anche negli spazi dell’</w:t>
      </w:r>
      <w:r w:rsidRPr="009D2361">
        <w:rPr>
          <w:rStyle w:val="Nessuno"/>
          <w:rFonts w:ascii="Times New Roman" w:eastAsia="Times New Roman" w:hAnsi="Times New Roman" w:cs="Times New Roman"/>
          <w:b/>
          <w:bCs/>
          <w:sz w:val="28"/>
          <w:szCs w:val="28"/>
        </w:rPr>
        <w:t>ISA</w:t>
      </w:r>
      <w:r w:rsidRPr="009D2361">
        <w:rPr>
          <w:rStyle w:val="Nessuno"/>
          <w:rFonts w:ascii="Times New Roman" w:eastAsia="Times New Roman" w:hAnsi="Times New Roman" w:cs="Times New Roman"/>
          <w:sz w:val="28"/>
          <w:szCs w:val="28"/>
        </w:rPr>
        <w:t xml:space="preserve"> (Istituto Superiore Antincendi), una collaborazione preziosa della quale gli organizzatori ringraziano l’intero Corpo nazionale dei Vigili del Fuoco e l’ISA.</w:t>
      </w:r>
    </w:p>
    <w:p w14:paraId="72ACADA5" w14:textId="77777777" w:rsidR="00E90F75" w:rsidRDefault="00E90F75" w:rsidP="00E90F75">
      <w:pPr>
        <w:shd w:val="clear" w:color="auto" w:fill="FFFFFF"/>
        <w:spacing w:after="0"/>
        <w:jc w:val="both"/>
        <w:rPr>
          <w:rStyle w:val="Nessuno"/>
          <w:rFonts w:ascii="Times New Roman" w:hAnsi="Times New Roman"/>
          <w:b/>
          <w:bCs/>
          <w:color w:val="FF0000"/>
          <w:sz w:val="32"/>
          <w:szCs w:val="32"/>
        </w:rPr>
      </w:pPr>
    </w:p>
    <w:p w14:paraId="2F09E51B" w14:textId="040FF167" w:rsidR="00E543C4" w:rsidRPr="007E1E1A" w:rsidRDefault="00E543C4" w:rsidP="00E90F75">
      <w:pPr>
        <w:shd w:val="clear" w:color="auto" w:fill="FFFFFF"/>
        <w:spacing w:after="0"/>
        <w:jc w:val="both"/>
        <w:rPr>
          <w:rStyle w:val="Nessuno"/>
          <w:rFonts w:ascii="Times New Roman" w:eastAsia="Times New Roman" w:hAnsi="Times New Roman" w:cs="Times New Roman"/>
          <w:b/>
          <w:bCs/>
          <w:color w:val="FF0000"/>
          <w:sz w:val="32"/>
          <w:szCs w:val="32"/>
        </w:rPr>
      </w:pPr>
      <w:r w:rsidRPr="007E1E1A">
        <w:rPr>
          <w:rStyle w:val="Nessuno"/>
          <w:rFonts w:ascii="Times New Roman" w:hAnsi="Times New Roman"/>
          <w:b/>
          <w:bCs/>
          <w:color w:val="FF0000"/>
          <w:sz w:val="32"/>
          <w:szCs w:val="32"/>
        </w:rPr>
        <w:t>Come partecipare</w:t>
      </w:r>
    </w:p>
    <w:p w14:paraId="29A719B9" w14:textId="77777777" w:rsidR="00E543C4" w:rsidRPr="007E1E1A" w:rsidRDefault="00E543C4" w:rsidP="00E90F75">
      <w:pPr>
        <w:shd w:val="clear" w:color="auto" w:fill="FFFFFF"/>
        <w:spacing w:after="0"/>
        <w:jc w:val="both"/>
        <w:rPr>
          <w:rStyle w:val="Hyperlink1"/>
          <w:rFonts w:eastAsia="Calibri"/>
        </w:rPr>
      </w:pPr>
      <w:r w:rsidRPr="007E1E1A">
        <w:rPr>
          <w:rStyle w:val="Nessuno"/>
          <w:rFonts w:ascii="Times New Roman" w:hAnsi="Times New Roman"/>
          <w:sz w:val="28"/>
          <w:szCs w:val="28"/>
        </w:rPr>
        <w:t xml:space="preserve">Per partecipare è necessario acquistare - </w:t>
      </w:r>
      <w:r w:rsidRPr="007E1E1A">
        <w:rPr>
          <w:rStyle w:val="Nessuno"/>
          <w:rFonts w:ascii="Times New Roman" w:hAnsi="Times New Roman"/>
          <w:b/>
          <w:bCs/>
          <w:sz w:val="28"/>
          <w:szCs w:val="28"/>
        </w:rPr>
        <w:t>in base alle proprie esigenze ed esclusivamente on line</w:t>
      </w:r>
      <w:r w:rsidRPr="007E1E1A">
        <w:rPr>
          <w:rStyle w:val="Nessuno"/>
          <w:rFonts w:ascii="Times New Roman" w:hAnsi="Times New Roman"/>
          <w:sz w:val="28"/>
          <w:szCs w:val="28"/>
        </w:rPr>
        <w:t xml:space="preserve"> - </w:t>
      </w:r>
      <w:r w:rsidRPr="007E1E1A">
        <w:rPr>
          <w:rStyle w:val="Nessuno"/>
          <w:rFonts w:ascii="Times New Roman" w:hAnsi="Times New Roman"/>
          <w:b/>
          <w:bCs/>
          <w:sz w:val="28"/>
          <w:szCs w:val="28"/>
        </w:rPr>
        <w:t>le varie tipologie di biglietti per l’ingresso</w:t>
      </w:r>
      <w:r w:rsidRPr="007E1E1A">
        <w:rPr>
          <w:rStyle w:val="Nessuno"/>
          <w:rFonts w:ascii="Times New Roman" w:hAnsi="Times New Roman"/>
          <w:sz w:val="28"/>
          <w:szCs w:val="28"/>
        </w:rPr>
        <w:t xml:space="preserve">: un’operazione semplice che va fatta direttamente dal sito ufficiale della manifestazione: </w:t>
      </w:r>
      <w:hyperlink r:id="rId8" w:history="1">
        <w:r w:rsidRPr="007E1E1A">
          <w:rPr>
            <w:rStyle w:val="Collegamentoipertestuale"/>
            <w:rFonts w:ascii="Times New Roman" w:hAnsi="Times New Roman"/>
            <w:sz w:val="28"/>
            <w:szCs w:val="28"/>
          </w:rPr>
          <w:t>www.makerfairerome.eu</w:t>
        </w:r>
      </w:hyperlink>
      <w:r w:rsidRPr="007E1E1A">
        <w:rPr>
          <w:rStyle w:val="Hyperlink1"/>
          <w:rFonts w:eastAsia="Calibri"/>
        </w:rPr>
        <w:fldChar w:fldCharType="begin"/>
      </w:r>
      <w:r w:rsidRPr="007E1E1A">
        <w:rPr>
          <w:rStyle w:val="Hyperlink1"/>
          <w:rFonts w:eastAsia="Calibri"/>
        </w:rPr>
        <w:instrText xml:space="preserve"> "http://www.makerfairerome.eu"</w:instrText>
      </w:r>
      <w:r w:rsidRPr="007E1E1A">
        <w:rPr>
          <w:rStyle w:val="Hyperlink1"/>
          <w:rFonts w:eastAsia="Calibri"/>
        </w:rPr>
        <w:fldChar w:fldCharType="separate"/>
      </w:r>
      <w:r w:rsidRPr="007E1E1A">
        <w:rPr>
          <w:rStyle w:val="Hyperlink1"/>
          <w:rFonts w:eastAsia="Calibri"/>
        </w:rPr>
        <w:t>www.makerfairerome.eu</w:t>
      </w:r>
      <w:r w:rsidRPr="007E1E1A">
        <w:fldChar w:fldCharType="end"/>
      </w:r>
      <w:r w:rsidRPr="007E1E1A">
        <w:rPr>
          <w:rStyle w:val="Hyperlink1"/>
          <w:rFonts w:eastAsia="Calibri"/>
        </w:rPr>
        <w:t>.</w:t>
      </w:r>
    </w:p>
    <w:p w14:paraId="0A928AAE" w14:textId="77777777" w:rsidR="00E543C4" w:rsidRPr="008462D6" w:rsidRDefault="00E543C4" w:rsidP="00E543C4">
      <w:pPr>
        <w:shd w:val="clear" w:color="auto" w:fill="FFFFFF"/>
        <w:jc w:val="both"/>
        <w:rPr>
          <w:rStyle w:val="Hyperlink1"/>
          <w:rFonts w:eastAsia="Calibri"/>
          <w:highlight w:val="yellow"/>
        </w:rPr>
      </w:pPr>
    </w:p>
    <w:p w14:paraId="32DED8BA" w14:textId="068C6EAB" w:rsidR="00E543C4" w:rsidRPr="00421305" w:rsidRDefault="00E543C4" w:rsidP="00C150A0">
      <w:pPr>
        <w:shd w:val="clear" w:color="auto" w:fill="FFFFFF"/>
        <w:spacing w:after="0"/>
        <w:jc w:val="both"/>
        <w:rPr>
          <w:rStyle w:val="Hyperlink1"/>
          <w:rFonts w:eastAsia="Calibri"/>
          <w:b/>
          <w:bCs/>
          <w:color w:val="FF0000"/>
          <w:sz w:val="32"/>
          <w:szCs w:val="32"/>
        </w:rPr>
      </w:pPr>
      <w:r w:rsidRPr="00421305">
        <w:rPr>
          <w:rStyle w:val="Hyperlink1"/>
          <w:rFonts w:eastAsia="Calibri"/>
          <w:b/>
          <w:bCs/>
          <w:color w:val="FF0000"/>
          <w:sz w:val="32"/>
          <w:szCs w:val="32"/>
        </w:rPr>
        <w:t>La Camera di Commercio di Roma</w:t>
      </w:r>
    </w:p>
    <w:p w14:paraId="2A2D3528" w14:textId="2702FBCB" w:rsidR="00E543C4" w:rsidRPr="00421305" w:rsidRDefault="00E543C4" w:rsidP="00D67902">
      <w:pPr>
        <w:spacing w:after="0"/>
        <w:jc w:val="both"/>
        <w:rPr>
          <w:rStyle w:val="Hyperlink1"/>
          <w:rFonts w:eastAsia="Calibri"/>
        </w:rPr>
      </w:pPr>
      <w:r w:rsidRPr="00421305">
        <w:rPr>
          <w:rStyle w:val="Hyperlink1"/>
          <w:rFonts w:eastAsia="Calibri"/>
        </w:rPr>
        <w:t xml:space="preserve">“Maker Faire Rome – spiega </w:t>
      </w:r>
      <w:r w:rsidRPr="00421305">
        <w:rPr>
          <w:rStyle w:val="Nessuno"/>
          <w:rFonts w:ascii="Times New Roman" w:hAnsi="Times New Roman"/>
          <w:b/>
          <w:bCs/>
          <w:sz w:val="28"/>
          <w:szCs w:val="28"/>
        </w:rPr>
        <w:t>Lorenzo Tagliavanti</w:t>
      </w:r>
      <w:r w:rsidRPr="00512C92">
        <w:rPr>
          <w:rStyle w:val="Nessuno"/>
          <w:rFonts w:ascii="Times New Roman" w:hAnsi="Times New Roman"/>
          <w:sz w:val="28"/>
          <w:szCs w:val="28"/>
        </w:rPr>
        <w:t>,</w:t>
      </w:r>
      <w:r w:rsidRPr="00421305">
        <w:rPr>
          <w:rStyle w:val="Nessuno"/>
          <w:rFonts w:ascii="Times New Roman" w:hAnsi="Times New Roman"/>
          <w:b/>
          <w:bCs/>
          <w:sz w:val="28"/>
          <w:szCs w:val="28"/>
        </w:rPr>
        <w:t xml:space="preserve"> Presidente della Camera di Commercio di Roma</w:t>
      </w:r>
      <w:r w:rsidRPr="00421305">
        <w:rPr>
          <w:rStyle w:val="Hyperlink1"/>
          <w:rFonts w:eastAsia="Calibri"/>
        </w:rPr>
        <w:t xml:space="preserve"> – è ormai un esempio consolidato di come la creatività e la forza delle idee possano generare modelli innovativi grazie alla contaminazione e divulgazione di conoscenze e capacità. Siamo </w:t>
      </w:r>
      <w:r>
        <w:rPr>
          <w:rStyle w:val="Hyperlink1"/>
          <w:rFonts w:eastAsia="Calibri"/>
        </w:rPr>
        <w:t>un ecosistema aperto e inclusivo che</w:t>
      </w:r>
      <w:r w:rsidRPr="00421305">
        <w:rPr>
          <w:rStyle w:val="Hyperlink1"/>
          <w:rFonts w:eastAsia="Calibri"/>
        </w:rPr>
        <w:t xml:space="preserve"> coinvolge imprese, scuole, atenei e appassionati in percorsi di co-progettazione, apprendimento, formazione e matchmaking. La Camera di Commercio di Roma - conclude Tagliavanti - agevola costantemente questo processo</w:t>
      </w:r>
      <w:r w:rsidR="00A2182D">
        <w:rPr>
          <w:rStyle w:val="Hyperlink1"/>
          <w:rFonts w:eastAsia="Calibri"/>
        </w:rPr>
        <w:t xml:space="preserve"> </w:t>
      </w:r>
      <w:r w:rsidRPr="00421305">
        <w:rPr>
          <w:rStyle w:val="Hyperlink1"/>
          <w:rFonts w:eastAsia="Calibri"/>
        </w:rPr>
        <w:t>avvalendosi del prezioso impegno di tutti i partner che, da anni, hanno condiviso con noi questo tipo di lavoro”.</w:t>
      </w:r>
    </w:p>
    <w:p w14:paraId="44E28BD9" w14:textId="6BA26471" w:rsidR="00E543C4" w:rsidRDefault="00E543C4" w:rsidP="00D67902">
      <w:pPr>
        <w:spacing w:after="0"/>
        <w:jc w:val="both"/>
        <w:rPr>
          <w:rStyle w:val="Hyperlink1"/>
          <w:rFonts w:eastAsia="Calibri"/>
        </w:rPr>
      </w:pPr>
      <w:r w:rsidRPr="004B1E60">
        <w:rPr>
          <w:rStyle w:val="Nessuno"/>
          <w:rFonts w:ascii="Times New Roman" w:hAnsi="Times New Roman"/>
          <w:i/>
          <w:iCs/>
          <w:sz w:val="28"/>
          <w:szCs w:val="28"/>
        </w:rPr>
        <w:lastRenderedPageBreak/>
        <w:t>“</w:t>
      </w:r>
      <w:r w:rsidRPr="004B1E60">
        <w:rPr>
          <w:rStyle w:val="Hyperlink1"/>
          <w:rFonts w:eastAsia="Calibri"/>
        </w:rPr>
        <w:t xml:space="preserve">Torna puntuale al Gazometro Ostiense, nel cuore della Capitale, Maker Faire Rome - afferma </w:t>
      </w:r>
      <w:r w:rsidRPr="004B1E60">
        <w:rPr>
          <w:rStyle w:val="Nessuno"/>
          <w:rFonts w:ascii="Times New Roman" w:hAnsi="Times New Roman"/>
          <w:b/>
          <w:bCs/>
          <w:sz w:val="28"/>
          <w:szCs w:val="28"/>
        </w:rPr>
        <w:t>Maurizio Pezzetta</w:t>
      </w:r>
      <w:r w:rsidRPr="004B1E60">
        <w:rPr>
          <w:rStyle w:val="Nessuno"/>
          <w:rFonts w:ascii="Times New Roman" w:hAnsi="Times New Roman"/>
          <w:sz w:val="28"/>
          <w:szCs w:val="28"/>
        </w:rPr>
        <w:t>,</w:t>
      </w:r>
      <w:r w:rsidRPr="004B1E60">
        <w:rPr>
          <w:rStyle w:val="Nessuno"/>
          <w:rFonts w:ascii="Times New Roman" w:hAnsi="Times New Roman"/>
          <w:b/>
          <w:bCs/>
          <w:sz w:val="28"/>
          <w:szCs w:val="28"/>
        </w:rPr>
        <w:t xml:space="preserve"> Presidente di Innova Camera</w:t>
      </w:r>
      <w:r w:rsidRPr="004B1E60">
        <w:rPr>
          <w:rStyle w:val="Nessuno"/>
          <w:rFonts w:ascii="Times New Roman" w:hAnsi="Times New Roman"/>
          <w:sz w:val="28"/>
          <w:szCs w:val="28"/>
        </w:rPr>
        <w:t>,</w:t>
      </w:r>
      <w:r w:rsidRPr="004B1E60">
        <w:rPr>
          <w:rStyle w:val="Nessuno"/>
          <w:rFonts w:ascii="Times New Roman" w:hAnsi="Times New Roman"/>
          <w:b/>
          <w:bCs/>
          <w:sz w:val="28"/>
          <w:szCs w:val="28"/>
        </w:rPr>
        <w:t xml:space="preserve"> </w:t>
      </w:r>
      <w:r w:rsidRPr="004B1E60">
        <w:rPr>
          <w:rStyle w:val="Nessuno"/>
          <w:rFonts w:ascii="Times New Roman" w:hAnsi="Times New Roman"/>
          <w:sz w:val="28"/>
          <w:szCs w:val="28"/>
        </w:rPr>
        <w:t>Azienda speciale della Camera di Commercio di Roma</w:t>
      </w:r>
      <w:r w:rsidRPr="004B1E60">
        <w:rPr>
          <w:rStyle w:val="Hyperlink1"/>
          <w:rFonts w:eastAsia="Calibri"/>
        </w:rPr>
        <w:t xml:space="preserve"> –</w:t>
      </w:r>
      <w:r>
        <w:rPr>
          <w:rStyle w:val="Hyperlink1"/>
          <w:rFonts w:eastAsia="Calibri"/>
        </w:rPr>
        <w:t xml:space="preserve"> il grande evento sull’innovazione, la tecnologia e la creatività </w:t>
      </w:r>
      <w:r w:rsidRPr="004B1E60">
        <w:rPr>
          <w:rStyle w:val="Hyperlink1"/>
          <w:rFonts w:eastAsia="Calibri"/>
        </w:rPr>
        <w:t>organizzato dall</w:t>
      </w:r>
      <w:r>
        <w:rPr>
          <w:rStyle w:val="Hyperlink1"/>
          <w:rFonts w:eastAsia="Calibri"/>
        </w:rPr>
        <w:t>’Istituzione camerale</w:t>
      </w:r>
      <w:r w:rsidRPr="004B1E60">
        <w:rPr>
          <w:rStyle w:val="Hyperlink1"/>
          <w:rFonts w:eastAsia="Calibri"/>
        </w:rPr>
        <w:t xml:space="preserve">. </w:t>
      </w:r>
      <w:r>
        <w:rPr>
          <w:rStyle w:val="Hyperlink1"/>
          <w:rFonts w:eastAsia="Calibri"/>
        </w:rPr>
        <w:t>La manifestazione, ormai un appuntamento consolidato e molto partecipato,</w:t>
      </w:r>
      <w:r w:rsidRPr="004B1E60">
        <w:rPr>
          <w:rStyle w:val="Hyperlink1"/>
          <w:rFonts w:eastAsia="Calibri"/>
        </w:rPr>
        <w:t xml:space="preserve"> rappresenta un punto d’incontro fondamentale per inventori, </w:t>
      </w:r>
      <w:r>
        <w:rPr>
          <w:rStyle w:val="Hyperlink1"/>
          <w:rFonts w:eastAsia="Calibri"/>
        </w:rPr>
        <w:t>imprese</w:t>
      </w:r>
      <w:r w:rsidRPr="004B1E60">
        <w:rPr>
          <w:rStyle w:val="Hyperlink1"/>
          <w:rFonts w:eastAsia="Calibri"/>
        </w:rPr>
        <w:t xml:space="preserve">, </w:t>
      </w:r>
      <w:r>
        <w:rPr>
          <w:rStyle w:val="Hyperlink1"/>
          <w:rFonts w:eastAsia="Calibri"/>
        </w:rPr>
        <w:t>investitori, scuole e mondo accademico</w:t>
      </w:r>
      <w:r w:rsidRPr="004B1E60">
        <w:rPr>
          <w:rStyle w:val="Hyperlink1"/>
          <w:rFonts w:eastAsia="Calibri"/>
        </w:rPr>
        <w:t xml:space="preserve">. </w:t>
      </w:r>
      <w:r>
        <w:rPr>
          <w:rStyle w:val="Hyperlink1"/>
          <w:rFonts w:eastAsia="Calibri"/>
        </w:rPr>
        <w:t>A Maker Faire Rome, infatti, le idee più innovative e brillanti spesso si trasformano in</w:t>
      </w:r>
      <w:r w:rsidRPr="004B1E60">
        <w:rPr>
          <w:rStyle w:val="Hyperlink1"/>
          <w:rFonts w:eastAsia="Calibri"/>
        </w:rPr>
        <w:t xml:space="preserve"> </w:t>
      </w:r>
      <w:r>
        <w:rPr>
          <w:rStyle w:val="Hyperlink1"/>
          <w:rFonts w:eastAsia="Calibri"/>
        </w:rPr>
        <w:t xml:space="preserve">start up di successo e </w:t>
      </w:r>
      <w:r w:rsidRPr="004B1E60">
        <w:rPr>
          <w:rStyle w:val="Hyperlink1"/>
          <w:rFonts w:eastAsia="Calibri"/>
        </w:rPr>
        <w:t xml:space="preserve">progetti </w:t>
      </w:r>
      <w:r>
        <w:rPr>
          <w:rStyle w:val="Hyperlink1"/>
          <w:rFonts w:eastAsia="Calibri"/>
        </w:rPr>
        <w:t>aziendali concret</w:t>
      </w:r>
      <w:r w:rsidRPr="004B1E60">
        <w:rPr>
          <w:rStyle w:val="Hyperlink1"/>
          <w:rFonts w:eastAsia="Calibri"/>
        </w:rPr>
        <w:t>i”.</w:t>
      </w:r>
    </w:p>
    <w:p w14:paraId="4DED094B" w14:textId="77777777" w:rsidR="00D67902" w:rsidRPr="008462D6" w:rsidRDefault="00D67902" w:rsidP="00D67902">
      <w:pPr>
        <w:spacing w:after="0"/>
        <w:jc w:val="both"/>
        <w:rPr>
          <w:rStyle w:val="Hyperlink1"/>
          <w:rFonts w:eastAsia="Calibri"/>
          <w:highlight w:val="yellow"/>
        </w:rPr>
      </w:pPr>
    </w:p>
    <w:p w14:paraId="690E59F9" w14:textId="77777777" w:rsidR="00D60BEC" w:rsidRDefault="00E543C4" w:rsidP="00D60BEC">
      <w:pPr>
        <w:shd w:val="clear" w:color="auto" w:fill="FFFFFF"/>
        <w:spacing w:after="0"/>
        <w:jc w:val="both"/>
        <w:rPr>
          <w:rStyle w:val="Nessuno"/>
          <w:rFonts w:ascii="Times New Roman" w:hAnsi="Times New Roman"/>
          <w:sz w:val="28"/>
          <w:szCs w:val="28"/>
          <w:shd w:val="clear" w:color="auto" w:fill="FFFFFF"/>
        </w:rPr>
      </w:pPr>
      <w:r w:rsidRPr="00873674">
        <w:rPr>
          <w:rStyle w:val="Nessuno"/>
          <w:rFonts w:ascii="Times New Roman" w:hAnsi="Times New Roman"/>
          <w:b/>
          <w:bCs/>
          <w:sz w:val="28"/>
          <w:szCs w:val="28"/>
          <w:shd w:val="clear" w:color="auto" w:fill="FFFFFF"/>
        </w:rPr>
        <w:t>Eni</w:t>
      </w:r>
      <w:r w:rsidRPr="00873674">
        <w:rPr>
          <w:rStyle w:val="Nessuno"/>
          <w:rFonts w:ascii="Times New Roman" w:hAnsi="Times New Roman"/>
          <w:sz w:val="28"/>
          <w:szCs w:val="28"/>
          <w:shd w:val="clear" w:color="auto" w:fill="FFFFFF"/>
        </w:rPr>
        <w:t xml:space="preserve"> si conferma, per il tredicesimo anno consecutivo, </w:t>
      </w:r>
      <w:proofErr w:type="spellStart"/>
      <w:r w:rsidRPr="00873674">
        <w:rPr>
          <w:rStyle w:val="Nessuno"/>
          <w:rFonts w:ascii="Times New Roman" w:hAnsi="Times New Roman"/>
          <w:sz w:val="28"/>
          <w:szCs w:val="28"/>
          <w:shd w:val="clear" w:color="auto" w:fill="FFFFFF"/>
        </w:rPr>
        <w:t>main</w:t>
      </w:r>
      <w:proofErr w:type="spellEnd"/>
      <w:r w:rsidRPr="00873674">
        <w:rPr>
          <w:rStyle w:val="Nessuno"/>
          <w:rFonts w:ascii="Times New Roman" w:hAnsi="Times New Roman"/>
          <w:sz w:val="28"/>
          <w:szCs w:val="28"/>
          <w:shd w:val="clear" w:color="auto" w:fill="FFFFFF"/>
        </w:rPr>
        <w:t xml:space="preserve"> partner di “Maker Faire Rome - The </w:t>
      </w:r>
      <w:proofErr w:type="spellStart"/>
      <w:r w:rsidRPr="00873674">
        <w:rPr>
          <w:rStyle w:val="Nessuno"/>
          <w:rFonts w:ascii="Times New Roman" w:hAnsi="Times New Roman"/>
          <w:sz w:val="28"/>
          <w:szCs w:val="28"/>
          <w:shd w:val="clear" w:color="auto" w:fill="FFFFFF"/>
        </w:rPr>
        <w:t>European</w:t>
      </w:r>
      <w:proofErr w:type="spellEnd"/>
      <w:r w:rsidRPr="00873674">
        <w:rPr>
          <w:rStyle w:val="Nessuno"/>
          <w:rFonts w:ascii="Times New Roman" w:hAnsi="Times New Roman"/>
          <w:sz w:val="28"/>
          <w:szCs w:val="28"/>
          <w:shd w:val="clear" w:color="auto" w:fill="FFFFFF"/>
        </w:rPr>
        <w:t xml:space="preserve"> Edition”. Una collaborazione che si consolida anche attraverso la scelta di realizzare la manifestazione negli spazi Eni del Gazometro di Roma Ostiense, sito di valore storico e industriale oggi simbolo di trasformazione e innovazione, anche grazie alla presenza di </w:t>
      </w:r>
      <w:r w:rsidRPr="00873674">
        <w:rPr>
          <w:rStyle w:val="Nessuno"/>
          <w:rFonts w:ascii="Times New Roman" w:hAnsi="Times New Roman"/>
          <w:b/>
          <w:bCs/>
          <w:sz w:val="28"/>
          <w:szCs w:val="28"/>
          <w:shd w:val="clear" w:color="auto" w:fill="FFFFFF"/>
        </w:rPr>
        <w:t xml:space="preserve">ROAD – Rome Advanced </w:t>
      </w:r>
      <w:proofErr w:type="spellStart"/>
      <w:r w:rsidRPr="00873674">
        <w:rPr>
          <w:rStyle w:val="Nessuno"/>
          <w:rFonts w:ascii="Times New Roman" w:hAnsi="Times New Roman"/>
          <w:b/>
          <w:bCs/>
          <w:sz w:val="28"/>
          <w:szCs w:val="28"/>
          <w:shd w:val="clear" w:color="auto" w:fill="FFFFFF"/>
        </w:rPr>
        <w:t>District</w:t>
      </w:r>
      <w:proofErr w:type="spellEnd"/>
      <w:r w:rsidRPr="00873674">
        <w:rPr>
          <w:rStyle w:val="Nessuno"/>
          <w:rFonts w:ascii="Times New Roman" w:hAnsi="Times New Roman"/>
          <w:sz w:val="28"/>
          <w:szCs w:val="28"/>
          <w:shd w:val="clear" w:color="auto" w:fill="FFFFFF"/>
        </w:rPr>
        <w:t>. Nell’anno in cui ricorrono i 100 anni dalla nascita di Agip, Eni sarà presente con “</w:t>
      </w:r>
      <w:proofErr w:type="spellStart"/>
      <w:r w:rsidRPr="00873674">
        <w:rPr>
          <w:rStyle w:val="Nessuno"/>
          <w:rFonts w:ascii="Times New Roman" w:hAnsi="Times New Roman"/>
          <w:b/>
          <w:bCs/>
          <w:sz w:val="28"/>
          <w:szCs w:val="28"/>
          <w:shd w:val="clear" w:color="auto" w:fill="FFFFFF"/>
        </w:rPr>
        <w:t>Pioneers</w:t>
      </w:r>
      <w:proofErr w:type="spellEnd"/>
      <w:r w:rsidRPr="00873674">
        <w:rPr>
          <w:rStyle w:val="Nessuno"/>
          <w:rFonts w:ascii="Times New Roman" w:hAnsi="Times New Roman"/>
          <w:b/>
          <w:bCs/>
          <w:sz w:val="28"/>
          <w:szCs w:val="28"/>
          <w:shd w:val="clear" w:color="auto" w:fill="FFFFFF"/>
        </w:rPr>
        <w:t xml:space="preserve"> to Makers</w:t>
      </w:r>
      <w:r w:rsidRPr="00873674">
        <w:rPr>
          <w:rStyle w:val="Nessuno"/>
          <w:rFonts w:ascii="Times New Roman" w:hAnsi="Times New Roman"/>
          <w:sz w:val="28"/>
          <w:szCs w:val="28"/>
          <w:shd w:val="clear" w:color="auto" w:fill="FFFFFF"/>
        </w:rPr>
        <w:t>”, un grande spazio interattivo e immersivo dedicato al racconto di una storia segnata dalla ricerca continua di nuove soluzioni e dalla capacità di guardare all’energia del futuro. Installazioni, giochi, proiezioni ed esperienze di realtà virtuale accompagneranno i visitatori in questo percorso tra storia, tecnologia e innovazione. Sarà inoltre possibile visitare l’</w:t>
      </w:r>
      <w:r w:rsidRPr="00873674">
        <w:rPr>
          <w:rStyle w:val="Nessuno"/>
          <w:rFonts w:ascii="Times New Roman" w:hAnsi="Times New Roman"/>
          <w:b/>
          <w:bCs/>
          <w:sz w:val="28"/>
          <w:szCs w:val="28"/>
          <w:shd w:val="clear" w:color="auto" w:fill="FFFFFF"/>
        </w:rPr>
        <w:t>Eni2050 Lab</w:t>
      </w:r>
      <w:r w:rsidRPr="00873674">
        <w:rPr>
          <w:rStyle w:val="Nessuno"/>
          <w:rFonts w:ascii="Times New Roman" w:hAnsi="Times New Roman"/>
          <w:sz w:val="28"/>
          <w:szCs w:val="28"/>
          <w:shd w:val="clear" w:color="auto" w:fill="FFFFFF"/>
        </w:rPr>
        <w:t>, spazio dedicato alle tecnologie di punta della Ricerca e Sviluppo Eni, dai biocarburanti alla cattura e allo stoccaggio della CO₂, fino alle nuove soluzioni per la produzione e l’accumulo di energia da fonti rinnovabili.</w:t>
      </w:r>
    </w:p>
    <w:p w14:paraId="70300388" w14:textId="77777777" w:rsidR="00091E6D" w:rsidRDefault="00091E6D" w:rsidP="00D60BEC">
      <w:pPr>
        <w:shd w:val="clear" w:color="auto" w:fill="FFFFFF"/>
        <w:spacing w:after="0"/>
        <w:jc w:val="both"/>
        <w:rPr>
          <w:rStyle w:val="Nessuno"/>
          <w:rFonts w:ascii="Times New Roman" w:hAnsi="Times New Roman"/>
          <w:sz w:val="28"/>
          <w:szCs w:val="28"/>
          <w:shd w:val="clear" w:color="auto" w:fill="FFFFFF"/>
        </w:rPr>
      </w:pPr>
    </w:p>
    <w:p w14:paraId="7E282DB7" w14:textId="79584DB8" w:rsidR="00766C3E" w:rsidRPr="00766C3E" w:rsidRDefault="00A47A44" w:rsidP="00766C3E">
      <w:pPr>
        <w:shd w:val="clear" w:color="auto" w:fill="FFFFFF"/>
        <w:spacing w:after="0"/>
        <w:jc w:val="both"/>
        <w:rPr>
          <w:rStyle w:val="Nessuno"/>
          <w:rFonts w:ascii="Times New Roman" w:hAnsi="Times New Roman"/>
          <w:sz w:val="28"/>
          <w:szCs w:val="28"/>
          <w:shd w:val="clear" w:color="auto" w:fill="FFFFFF"/>
        </w:rPr>
      </w:pPr>
      <w:r w:rsidRPr="00A47A44">
        <w:rPr>
          <w:rStyle w:val="Nessuno"/>
          <w:rFonts w:ascii="Times New Roman" w:hAnsi="Times New Roman"/>
          <w:sz w:val="28"/>
          <w:szCs w:val="28"/>
          <w:shd w:val="clear" w:color="auto" w:fill="FFFFFF"/>
        </w:rPr>
        <w:t xml:space="preserve">La </w:t>
      </w:r>
      <w:r w:rsidRPr="00A47A44">
        <w:rPr>
          <w:rStyle w:val="Nessuno"/>
          <w:rFonts w:ascii="Times New Roman" w:hAnsi="Times New Roman"/>
          <w:b/>
          <w:bCs/>
          <w:sz w:val="28"/>
          <w:szCs w:val="28"/>
          <w:shd w:val="clear" w:color="auto" w:fill="FFFFFF"/>
        </w:rPr>
        <w:t xml:space="preserve">Regione Lazio </w:t>
      </w:r>
      <w:r w:rsidRPr="00A47A44">
        <w:rPr>
          <w:rStyle w:val="Nessuno"/>
          <w:rFonts w:ascii="Times New Roman" w:hAnsi="Times New Roman"/>
          <w:sz w:val="28"/>
          <w:szCs w:val="28"/>
          <w:shd w:val="clear" w:color="auto" w:fill="FFFFFF"/>
        </w:rPr>
        <w:t xml:space="preserve">rinnova il proprio sostegno a Maker Faire Rome, confermandosi </w:t>
      </w:r>
      <w:r w:rsidR="00F9180F">
        <w:rPr>
          <w:rStyle w:val="Nessuno"/>
          <w:rFonts w:ascii="Times New Roman" w:hAnsi="Times New Roman"/>
          <w:sz w:val="28"/>
          <w:szCs w:val="28"/>
          <w:shd w:val="clear" w:color="auto" w:fill="FFFFFF"/>
        </w:rPr>
        <w:t>un</w:t>
      </w:r>
      <w:r w:rsidRPr="00A47A44">
        <w:rPr>
          <w:rStyle w:val="Nessuno"/>
          <w:rFonts w:ascii="Times New Roman" w:hAnsi="Times New Roman"/>
          <w:sz w:val="28"/>
          <w:szCs w:val="28"/>
          <w:shd w:val="clear" w:color="auto" w:fill="FFFFFF"/>
        </w:rPr>
        <w:t xml:space="preserve"> partner </w:t>
      </w:r>
      <w:r w:rsidR="00F9180F">
        <w:rPr>
          <w:rStyle w:val="Nessuno"/>
          <w:rFonts w:ascii="Times New Roman" w:hAnsi="Times New Roman"/>
          <w:sz w:val="28"/>
          <w:szCs w:val="28"/>
          <w:shd w:val="clear" w:color="auto" w:fill="FFFFFF"/>
        </w:rPr>
        <w:t xml:space="preserve">fondamentale </w:t>
      </w:r>
      <w:r w:rsidRPr="00A47A44">
        <w:rPr>
          <w:rStyle w:val="Nessuno"/>
          <w:rFonts w:ascii="Times New Roman" w:hAnsi="Times New Roman"/>
          <w:sz w:val="28"/>
          <w:szCs w:val="28"/>
          <w:shd w:val="clear" w:color="auto" w:fill="FFFFFF"/>
        </w:rPr>
        <w:t>dell’evento</w:t>
      </w:r>
      <w:r w:rsidR="00F9180F">
        <w:rPr>
          <w:rStyle w:val="Nessuno"/>
          <w:rFonts w:ascii="Times New Roman" w:hAnsi="Times New Roman"/>
          <w:sz w:val="28"/>
          <w:szCs w:val="28"/>
          <w:shd w:val="clear" w:color="auto" w:fill="FFFFFF"/>
        </w:rPr>
        <w:t>.</w:t>
      </w:r>
      <w:r w:rsidR="00766C3E" w:rsidRPr="00766C3E">
        <w:t xml:space="preserve"> </w:t>
      </w:r>
      <w:r w:rsidR="00766C3E" w:rsidRPr="00766C3E">
        <w:rPr>
          <w:rStyle w:val="Nessuno"/>
          <w:rFonts w:ascii="Times New Roman" w:hAnsi="Times New Roman"/>
          <w:sz w:val="28"/>
          <w:szCs w:val="28"/>
          <w:shd w:val="clear" w:color="auto" w:fill="FFFFFF"/>
        </w:rPr>
        <w:t xml:space="preserve">“Il Lazio </w:t>
      </w:r>
      <w:r w:rsidR="00766C3E">
        <w:rPr>
          <w:rStyle w:val="Nessuno"/>
          <w:rFonts w:ascii="Times New Roman" w:hAnsi="Times New Roman"/>
          <w:sz w:val="28"/>
          <w:szCs w:val="28"/>
          <w:shd w:val="clear" w:color="auto" w:fill="FFFFFF"/>
        </w:rPr>
        <w:t xml:space="preserve">– spiega </w:t>
      </w:r>
      <w:r w:rsidR="00766C3E" w:rsidRPr="00766C3E">
        <w:rPr>
          <w:rStyle w:val="Nessuno"/>
          <w:rFonts w:ascii="Times New Roman" w:hAnsi="Times New Roman"/>
          <w:b/>
          <w:bCs/>
          <w:sz w:val="28"/>
          <w:szCs w:val="28"/>
          <w:shd w:val="clear" w:color="auto" w:fill="FFFFFF"/>
        </w:rPr>
        <w:t>Roberta Angelilli</w:t>
      </w:r>
      <w:r w:rsidR="00766C3E" w:rsidRPr="004B6C53">
        <w:rPr>
          <w:rStyle w:val="Nessuno"/>
          <w:rFonts w:ascii="Times New Roman" w:hAnsi="Times New Roman"/>
          <w:sz w:val="28"/>
          <w:szCs w:val="28"/>
          <w:shd w:val="clear" w:color="auto" w:fill="FFFFFF"/>
        </w:rPr>
        <w:t>,</w:t>
      </w:r>
      <w:r w:rsidR="00766C3E" w:rsidRPr="00434602">
        <w:rPr>
          <w:rStyle w:val="Nessuno"/>
          <w:rFonts w:ascii="Times New Roman" w:hAnsi="Times New Roman"/>
          <w:sz w:val="28"/>
          <w:szCs w:val="28"/>
          <w:shd w:val="clear" w:color="auto" w:fill="FFFFFF"/>
        </w:rPr>
        <w:t xml:space="preserve"> </w:t>
      </w:r>
      <w:r w:rsidR="00434602">
        <w:rPr>
          <w:rStyle w:val="Nessuno"/>
          <w:rFonts w:ascii="Times New Roman" w:hAnsi="Times New Roman"/>
          <w:b/>
          <w:bCs/>
          <w:sz w:val="28"/>
          <w:szCs w:val="28"/>
          <w:shd w:val="clear" w:color="auto" w:fill="FFFFFF"/>
        </w:rPr>
        <w:t>V</w:t>
      </w:r>
      <w:r w:rsidR="00766C3E" w:rsidRPr="00766C3E">
        <w:rPr>
          <w:rStyle w:val="Nessuno"/>
          <w:rFonts w:ascii="Times New Roman" w:hAnsi="Times New Roman"/>
          <w:b/>
          <w:bCs/>
          <w:sz w:val="28"/>
          <w:szCs w:val="28"/>
          <w:shd w:val="clear" w:color="auto" w:fill="FFFFFF"/>
        </w:rPr>
        <w:t>icepresidente della Regione Lazio e assessore allo Sviluppo economico, Commercio, Artigianato, Industria e Internazionalizzazione</w:t>
      </w:r>
      <w:r w:rsidR="00766C3E" w:rsidRPr="00766C3E">
        <w:rPr>
          <w:rStyle w:val="Nessuno"/>
          <w:rFonts w:ascii="Times New Roman" w:hAnsi="Times New Roman"/>
          <w:sz w:val="28"/>
          <w:szCs w:val="28"/>
          <w:shd w:val="clear" w:color="auto" w:fill="FFFFFF"/>
        </w:rPr>
        <w:t xml:space="preserve"> </w:t>
      </w:r>
      <w:r w:rsidR="00766C3E">
        <w:rPr>
          <w:rStyle w:val="Nessuno"/>
          <w:rFonts w:ascii="Times New Roman" w:hAnsi="Times New Roman"/>
          <w:sz w:val="28"/>
          <w:szCs w:val="28"/>
          <w:shd w:val="clear" w:color="auto" w:fill="FFFFFF"/>
        </w:rPr>
        <w:t xml:space="preserve">- </w:t>
      </w:r>
      <w:r w:rsidR="00766C3E" w:rsidRPr="00766C3E">
        <w:rPr>
          <w:rStyle w:val="Nessuno"/>
          <w:rFonts w:ascii="Times New Roman" w:hAnsi="Times New Roman"/>
          <w:sz w:val="28"/>
          <w:szCs w:val="28"/>
          <w:shd w:val="clear" w:color="auto" w:fill="FFFFFF"/>
        </w:rPr>
        <w:t>è tra le 50 regioni più all’avanguardia in Europa per investimenti nell’innovazione e seconda in Italia per numero di startup innovative. L’innovazione è un pilastro della strategia regionale e rappresenta una leva fondamentale per la crescita e la competitività del nostro territorio.</w:t>
      </w:r>
      <w:r w:rsidR="00766C3E">
        <w:rPr>
          <w:rStyle w:val="Nessuno"/>
          <w:rFonts w:ascii="Times New Roman" w:hAnsi="Times New Roman"/>
          <w:sz w:val="28"/>
          <w:szCs w:val="28"/>
          <w:shd w:val="clear" w:color="auto" w:fill="FFFFFF"/>
        </w:rPr>
        <w:t xml:space="preserve"> </w:t>
      </w:r>
      <w:r w:rsidR="00766C3E" w:rsidRPr="00766C3E">
        <w:rPr>
          <w:rStyle w:val="Nessuno"/>
          <w:rFonts w:ascii="Times New Roman" w:hAnsi="Times New Roman"/>
          <w:sz w:val="28"/>
          <w:szCs w:val="28"/>
          <w:shd w:val="clear" w:color="auto" w:fill="FFFFFF"/>
        </w:rPr>
        <w:t>Per questo stiamo investendo nella ricerca e nello sviluppo di tecnologie avanzate nei settori strategici del digitale, del biotech, dell’aerospazio e della transizione energetica, destinando, a partire da ottobre 2026, oltre 115 milioni di euro per bandi specifici anche con l’obiettivo di rafforzare il collegamento tra università, ricerca e sistema produttivo.</w:t>
      </w:r>
    </w:p>
    <w:p w14:paraId="6EDB647C" w14:textId="465DA9A1" w:rsidR="00A47A44" w:rsidRPr="00434602" w:rsidRDefault="00766C3E" w:rsidP="00766C3E">
      <w:pPr>
        <w:shd w:val="clear" w:color="auto" w:fill="FFFFFF"/>
        <w:spacing w:after="0"/>
        <w:jc w:val="both"/>
        <w:rPr>
          <w:rStyle w:val="Nessuno"/>
          <w:rFonts w:ascii="Times New Roman" w:hAnsi="Times New Roman"/>
          <w:sz w:val="28"/>
          <w:szCs w:val="28"/>
          <w:shd w:val="clear" w:color="auto" w:fill="FFFFFF"/>
        </w:rPr>
      </w:pPr>
      <w:r w:rsidRPr="00766C3E">
        <w:rPr>
          <w:rStyle w:val="Nessuno"/>
          <w:rFonts w:ascii="Times New Roman" w:hAnsi="Times New Roman"/>
          <w:sz w:val="28"/>
          <w:szCs w:val="28"/>
          <w:shd w:val="clear" w:color="auto" w:fill="FFFFFF"/>
        </w:rPr>
        <w:t>Allo stesso tempo, vogliamo accompagnare le nostre piccole e medie imprese sui mercati internazionali, potenziandone la capacità di competere e di creare nuove opportunità di business. Lo facciamo attraverso voucher di sostegno alle PMI, missioni di diplomazia economica e un Piano di internazionalizzazione nel quale si inserisce anche la partecipazione a Maker Faire.</w:t>
      </w:r>
      <w:r w:rsidR="00CF6208">
        <w:rPr>
          <w:rStyle w:val="Nessuno"/>
          <w:rFonts w:ascii="Times New Roman" w:hAnsi="Times New Roman"/>
          <w:sz w:val="28"/>
          <w:szCs w:val="28"/>
          <w:shd w:val="clear" w:color="auto" w:fill="FFFFFF"/>
        </w:rPr>
        <w:t xml:space="preserve"> </w:t>
      </w:r>
      <w:r w:rsidRPr="00766C3E">
        <w:rPr>
          <w:rStyle w:val="Nessuno"/>
          <w:rFonts w:ascii="Times New Roman" w:hAnsi="Times New Roman"/>
          <w:sz w:val="28"/>
          <w:szCs w:val="28"/>
          <w:shd w:val="clear" w:color="auto" w:fill="FFFFFF"/>
        </w:rPr>
        <w:t xml:space="preserve">Il </w:t>
      </w:r>
      <w:r w:rsidRPr="00766C3E">
        <w:rPr>
          <w:rStyle w:val="Nessuno"/>
          <w:rFonts w:ascii="Times New Roman" w:hAnsi="Times New Roman"/>
          <w:sz w:val="28"/>
          <w:szCs w:val="28"/>
          <w:shd w:val="clear" w:color="auto" w:fill="FFFFFF"/>
        </w:rPr>
        <w:lastRenderedPageBreak/>
        <w:t>Lazio partecipa a questa importante manifestazione con una rappresentanza qualificata di imprese e startup, che potranno ampliare le opportunità di collaborazione, scambio e internazionalizzazione. È un modo concreto per valorizzare le competenze e le idee che nascono nel nostro territorio e metterle in connessione con i mercati e gli ecosistemi dell’innovazione internazionali.</w:t>
      </w:r>
      <w:r>
        <w:rPr>
          <w:rStyle w:val="Nessuno"/>
          <w:rFonts w:ascii="Times New Roman" w:hAnsi="Times New Roman"/>
          <w:sz w:val="28"/>
          <w:szCs w:val="28"/>
          <w:shd w:val="clear" w:color="auto" w:fill="FFFFFF"/>
        </w:rPr>
        <w:t xml:space="preserve"> </w:t>
      </w:r>
      <w:r w:rsidRPr="00766C3E">
        <w:rPr>
          <w:rStyle w:val="Nessuno"/>
          <w:rFonts w:ascii="Times New Roman" w:hAnsi="Times New Roman"/>
          <w:sz w:val="28"/>
          <w:szCs w:val="28"/>
          <w:shd w:val="clear" w:color="auto" w:fill="FFFFFF"/>
        </w:rPr>
        <w:t xml:space="preserve">E non è un caso che questo incontro </w:t>
      </w:r>
      <w:r w:rsidR="00434602">
        <w:rPr>
          <w:rStyle w:val="Nessuno"/>
          <w:rFonts w:ascii="Times New Roman" w:hAnsi="Times New Roman"/>
          <w:sz w:val="28"/>
          <w:szCs w:val="28"/>
          <w:shd w:val="clear" w:color="auto" w:fill="FFFFFF"/>
        </w:rPr>
        <w:t xml:space="preserve">– conclude </w:t>
      </w:r>
      <w:r w:rsidR="00434602" w:rsidRPr="007C1598">
        <w:rPr>
          <w:rStyle w:val="Nessuno"/>
          <w:rFonts w:ascii="Times New Roman" w:hAnsi="Times New Roman"/>
          <w:b/>
          <w:bCs/>
          <w:sz w:val="28"/>
          <w:szCs w:val="28"/>
          <w:shd w:val="clear" w:color="auto" w:fill="FFFFFF"/>
        </w:rPr>
        <w:t xml:space="preserve">Angelilli </w:t>
      </w:r>
      <w:r w:rsidR="00434602">
        <w:rPr>
          <w:rStyle w:val="Nessuno"/>
          <w:rFonts w:ascii="Times New Roman" w:hAnsi="Times New Roman"/>
          <w:sz w:val="28"/>
          <w:szCs w:val="28"/>
          <w:shd w:val="clear" w:color="auto" w:fill="FFFFFF"/>
        </w:rPr>
        <w:t xml:space="preserve">- </w:t>
      </w:r>
      <w:r w:rsidRPr="00766C3E">
        <w:rPr>
          <w:rStyle w:val="Nessuno"/>
          <w:rFonts w:ascii="Times New Roman" w:hAnsi="Times New Roman"/>
          <w:sz w:val="28"/>
          <w:szCs w:val="28"/>
          <w:shd w:val="clear" w:color="auto" w:fill="FFFFFF"/>
        </w:rPr>
        <w:t>avvenga al Gazometro, luogo simbolo della trasformazione industriale di Roma, che sarà presto sede di un centro regionale di Open Innovation della Regione Lazio in collaborazione con Lazio Innova, con tavoli internazionali dedicati alla transizione energetica e alla sostenibilità ad alto contenuto tecnologico.</w:t>
      </w:r>
      <w:r w:rsidR="00434602">
        <w:rPr>
          <w:rStyle w:val="Nessuno"/>
          <w:rFonts w:ascii="Times New Roman" w:hAnsi="Times New Roman"/>
          <w:sz w:val="28"/>
          <w:szCs w:val="28"/>
          <w:shd w:val="clear" w:color="auto" w:fill="FFFFFF"/>
        </w:rPr>
        <w:t xml:space="preserve"> </w:t>
      </w:r>
      <w:r w:rsidRPr="00766C3E">
        <w:rPr>
          <w:rStyle w:val="Nessuno"/>
          <w:rFonts w:ascii="Times New Roman" w:hAnsi="Times New Roman"/>
          <w:sz w:val="28"/>
          <w:szCs w:val="28"/>
          <w:shd w:val="clear" w:color="auto" w:fill="FFFFFF"/>
        </w:rPr>
        <w:t>Vogliamo che il Lazio non sia soltanto un territorio capace di produrre innovazione, ma un luogo in cui innovazione, impresa e ricerca si incontrano, crescono insieme e diventano nuove opportunità di sviluppo e occupazione”.</w:t>
      </w:r>
    </w:p>
    <w:p w14:paraId="6D5A8C2E" w14:textId="77777777" w:rsidR="00D60BEC" w:rsidRDefault="00D60BEC" w:rsidP="00D60BEC">
      <w:pPr>
        <w:shd w:val="clear" w:color="auto" w:fill="FFFFFF"/>
        <w:spacing w:after="0"/>
        <w:jc w:val="both"/>
        <w:rPr>
          <w:rStyle w:val="Nessuno"/>
          <w:rFonts w:ascii="Times New Roman" w:hAnsi="Times New Roman"/>
          <w:sz w:val="28"/>
          <w:szCs w:val="28"/>
          <w:shd w:val="clear" w:color="auto" w:fill="FFFFFF"/>
        </w:rPr>
      </w:pPr>
    </w:p>
    <w:p w14:paraId="193461C5" w14:textId="17E61D1E" w:rsidR="007A7B05" w:rsidRPr="00387FA0" w:rsidRDefault="00D80980" w:rsidP="00D60BEC">
      <w:pPr>
        <w:shd w:val="clear" w:color="auto" w:fill="FFFFFF"/>
        <w:spacing w:after="0"/>
        <w:jc w:val="both"/>
        <w:rPr>
          <w:rStyle w:val="Nessuno"/>
          <w:rFonts w:ascii="Times New Roman" w:hAnsi="Times New Roman"/>
          <w:sz w:val="28"/>
          <w:szCs w:val="28"/>
          <w:shd w:val="clear" w:color="auto" w:fill="FFFFFF"/>
        </w:rPr>
      </w:pPr>
      <w:proofErr w:type="spellStart"/>
      <w:r w:rsidRPr="00D80980">
        <w:rPr>
          <w:rStyle w:val="Nessuno"/>
          <w:rFonts w:ascii="Times New Roman" w:hAnsi="Times New Roman"/>
          <w:b/>
          <w:bCs/>
          <w:color w:val="EE0000"/>
          <w:sz w:val="32"/>
          <w:szCs w:val="32"/>
          <w:shd w:val="clear" w:color="auto" w:fill="FFFFFF"/>
        </w:rPr>
        <w:t>Avan</w:t>
      </w:r>
      <w:r w:rsidR="005712AC">
        <w:rPr>
          <w:rStyle w:val="Nessuno"/>
          <w:rFonts w:ascii="Times New Roman" w:hAnsi="Times New Roman"/>
          <w:b/>
          <w:bCs/>
          <w:color w:val="EE0000"/>
          <w:sz w:val="32"/>
          <w:szCs w:val="32"/>
          <w:shd w:val="clear" w:color="auto" w:fill="FFFFFF"/>
        </w:rPr>
        <w:t>t</w:t>
      </w:r>
      <w:r w:rsidRPr="00D80980">
        <w:rPr>
          <w:rStyle w:val="Nessuno"/>
          <w:rFonts w:ascii="Times New Roman" w:hAnsi="Times New Roman"/>
          <w:b/>
          <w:bCs/>
          <w:color w:val="EE0000"/>
          <w:sz w:val="32"/>
          <w:szCs w:val="32"/>
          <w:shd w:val="clear" w:color="auto" w:fill="FFFFFF"/>
        </w:rPr>
        <w:t>Craft</w:t>
      </w:r>
      <w:proofErr w:type="spellEnd"/>
    </w:p>
    <w:p w14:paraId="7E81E1AE" w14:textId="76C0E6CF" w:rsidR="00D80980" w:rsidRDefault="007A7B05" w:rsidP="00387FA0">
      <w:pPr>
        <w:shd w:val="clear" w:color="auto" w:fill="FFFFFF"/>
        <w:spacing w:after="0"/>
        <w:jc w:val="both"/>
        <w:rPr>
          <w:rStyle w:val="Nessuno"/>
          <w:rFonts w:ascii="Times New Roman" w:hAnsi="Times New Roman"/>
          <w:sz w:val="28"/>
          <w:szCs w:val="28"/>
          <w:shd w:val="clear" w:color="auto" w:fill="FFFFFF"/>
        </w:rPr>
      </w:pPr>
      <w:r>
        <w:rPr>
          <w:rStyle w:val="Nessuno"/>
          <w:rFonts w:ascii="Times New Roman" w:hAnsi="Times New Roman"/>
          <w:sz w:val="28"/>
          <w:szCs w:val="28"/>
          <w:shd w:val="clear" w:color="auto" w:fill="FFFFFF"/>
        </w:rPr>
        <w:t>Una delle novità più rilevant</w:t>
      </w:r>
      <w:r w:rsidR="00D80980">
        <w:rPr>
          <w:rStyle w:val="Nessuno"/>
          <w:rFonts w:ascii="Times New Roman" w:hAnsi="Times New Roman"/>
          <w:sz w:val="28"/>
          <w:szCs w:val="28"/>
          <w:shd w:val="clear" w:color="auto" w:fill="FFFFFF"/>
        </w:rPr>
        <w:t>i</w:t>
      </w:r>
      <w:r>
        <w:rPr>
          <w:rStyle w:val="Nessuno"/>
          <w:rFonts w:ascii="Times New Roman" w:hAnsi="Times New Roman"/>
          <w:sz w:val="28"/>
          <w:szCs w:val="28"/>
          <w:shd w:val="clear" w:color="auto" w:fill="FFFFFF"/>
        </w:rPr>
        <w:t xml:space="preserve"> </w:t>
      </w:r>
      <w:r w:rsidR="00D80980">
        <w:rPr>
          <w:rStyle w:val="Nessuno"/>
          <w:rFonts w:ascii="Times New Roman" w:hAnsi="Times New Roman"/>
          <w:sz w:val="28"/>
          <w:szCs w:val="28"/>
          <w:shd w:val="clear" w:color="auto" w:fill="FFFFFF"/>
        </w:rPr>
        <w:t>di questa edizione si chiama</w:t>
      </w:r>
      <w:r w:rsidRPr="007A7B05">
        <w:rPr>
          <w:rStyle w:val="Nessuno"/>
          <w:rFonts w:ascii="Times New Roman" w:hAnsi="Times New Roman"/>
          <w:sz w:val="28"/>
          <w:szCs w:val="28"/>
          <w:shd w:val="clear" w:color="auto" w:fill="FFFFFF"/>
        </w:rPr>
        <w:t xml:space="preserve"> </w:t>
      </w:r>
      <w:proofErr w:type="spellStart"/>
      <w:r w:rsidRPr="00D80980">
        <w:rPr>
          <w:rStyle w:val="Nessuno"/>
          <w:rFonts w:ascii="Times New Roman" w:hAnsi="Times New Roman"/>
          <w:b/>
          <w:bCs/>
          <w:sz w:val="28"/>
          <w:szCs w:val="28"/>
          <w:shd w:val="clear" w:color="auto" w:fill="FFFFFF"/>
        </w:rPr>
        <w:t>AvantCraft</w:t>
      </w:r>
      <w:proofErr w:type="spellEnd"/>
      <w:r w:rsidRPr="007A7B05">
        <w:rPr>
          <w:rStyle w:val="Nessuno"/>
          <w:rFonts w:ascii="Times New Roman" w:hAnsi="Times New Roman"/>
          <w:sz w:val="28"/>
          <w:szCs w:val="28"/>
          <w:shd w:val="clear" w:color="auto" w:fill="FFFFFF"/>
        </w:rPr>
        <w:t xml:space="preserve">, </w:t>
      </w:r>
      <w:r w:rsidR="00D80980">
        <w:rPr>
          <w:rStyle w:val="Nessuno"/>
          <w:rFonts w:ascii="Times New Roman" w:hAnsi="Times New Roman"/>
          <w:sz w:val="28"/>
          <w:szCs w:val="28"/>
          <w:shd w:val="clear" w:color="auto" w:fill="FFFFFF"/>
        </w:rPr>
        <w:t xml:space="preserve">ovvero </w:t>
      </w:r>
      <w:r w:rsidRPr="007A7B05">
        <w:rPr>
          <w:rStyle w:val="Nessuno"/>
          <w:rFonts w:ascii="Times New Roman" w:hAnsi="Times New Roman"/>
          <w:sz w:val="28"/>
          <w:szCs w:val="28"/>
          <w:shd w:val="clear" w:color="auto" w:fill="FFFFFF"/>
        </w:rPr>
        <w:t>la mostra che Maker Faire Rome dedica all</w:t>
      </w:r>
      <w:r w:rsidR="00B63340">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incontro tra saper fare artigiano e tecnologie avanzate. Attraverso installazioni distribuite in tre aree tematiche – la prima dedicata alla mobilità e all</w:t>
      </w:r>
      <w:r w:rsidR="00B56BA9">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 xml:space="preserve">ingegneria di precisione, la seconda al new </w:t>
      </w:r>
      <w:proofErr w:type="spellStart"/>
      <w:r w:rsidRPr="007A7B05">
        <w:rPr>
          <w:rStyle w:val="Nessuno"/>
          <w:rFonts w:ascii="Times New Roman" w:hAnsi="Times New Roman"/>
          <w:sz w:val="28"/>
          <w:szCs w:val="28"/>
          <w:shd w:val="clear" w:color="auto" w:fill="FFFFFF"/>
        </w:rPr>
        <w:t>craft</w:t>
      </w:r>
      <w:proofErr w:type="spellEnd"/>
      <w:r w:rsidRPr="007A7B05">
        <w:rPr>
          <w:rStyle w:val="Nessuno"/>
          <w:rFonts w:ascii="Times New Roman" w:hAnsi="Times New Roman"/>
          <w:sz w:val="28"/>
          <w:szCs w:val="28"/>
          <w:shd w:val="clear" w:color="auto" w:fill="FFFFFF"/>
        </w:rPr>
        <w:t xml:space="preserve"> tra ceramica, vetro, scagliola e intarsi, la terza a moda, gioielleria e nuovi biomateriali – </w:t>
      </w:r>
      <w:proofErr w:type="spellStart"/>
      <w:r w:rsidRPr="007A7B05">
        <w:rPr>
          <w:rStyle w:val="Nessuno"/>
          <w:rFonts w:ascii="Times New Roman" w:hAnsi="Times New Roman"/>
          <w:sz w:val="28"/>
          <w:szCs w:val="28"/>
          <w:shd w:val="clear" w:color="auto" w:fill="FFFFFF"/>
        </w:rPr>
        <w:t>AvantCraft</w:t>
      </w:r>
      <w:proofErr w:type="spellEnd"/>
      <w:r w:rsidRPr="007A7B05">
        <w:rPr>
          <w:rStyle w:val="Nessuno"/>
          <w:rFonts w:ascii="Times New Roman" w:hAnsi="Times New Roman"/>
          <w:sz w:val="28"/>
          <w:szCs w:val="28"/>
          <w:shd w:val="clear" w:color="auto" w:fill="FFFFFF"/>
        </w:rPr>
        <w:t xml:space="preserve"> porta in scena il lavoro di aziende e maestri artigiani italiani che uniscono manualità e materiali a fabbricazione digitale, robotica e intelligenza artificiale.</w:t>
      </w:r>
    </w:p>
    <w:p w14:paraId="2C160E99" w14:textId="1C62346C" w:rsidR="007A7B05" w:rsidRPr="007A7B05" w:rsidRDefault="007A7B05" w:rsidP="00D80980">
      <w:pPr>
        <w:shd w:val="clear" w:color="auto" w:fill="FFFFFF"/>
        <w:spacing w:after="0"/>
        <w:jc w:val="both"/>
        <w:rPr>
          <w:rStyle w:val="Nessuno"/>
          <w:rFonts w:ascii="Times New Roman" w:hAnsi="Times New Roman"/>
          <w:sz w:val="28"/>
          <w:szCs w:val="28"/>
          <w:shd w:val="clear" w:color="auto" w:fill="FFFFFF"/>
        </w:rPr>
      </w:pPr>
      <w:r w:rsidRPr="007A7B05">
        <w:rPr>
          <w:rStyle w:val="Nessuno"/>
          <w:rFonts w:ascii="Times New Roman" w:hAnsi="Times New Roman"/>
          <w:sz w:val="28"/>
          <w:szCs w:val="28"/>
          <w:shd w:val="clear" w:color="auto" w:fill="FFFFFF"/>
        </w:rPr>
        <w:t xml:space="preserve">Automobili ad alte prestazioni, biciclette in titanio, sculture in ceramica stampata in 3D, gioielli in titanio incastonati a mano, tessuti ricamati su grande formato e biomateriali nati dagli scarti sono solo alcuni degli oggetti che raccontano, pezzo per pezzo, come il Made in </w:t>
      </w:r>
      <w:proofErr w:type="spellStart"/>
      <w:r w:rsidRPr="007A7B05">
        <w:rPr>
          <w:rStyle w:val="Nessuno"/>
          <w:rFonts w:ascii="Times New Roman" w:hAnsi="Times New Roman"/>
          <w:sz w:val="28"/>
          <w:szCs w:val="28"/>
          <w:shd w:val="clear" w:color="auto" w:fill="FFFFFF"/>
        </w:rPr>
        <w:t>Italy</w:t>
      </w:r>
      <w:proofErr w:type="spellEnd"/>
      <w:r w:rsidRPr="007A7B05">
        <w:rPr>
          <w:rStyle w:val="Nessuno"/>
          <w:rFonts w:ascii="Times New Roman" w:hAnsi="Times New Roman"/>
          <w:sz w:val="28"/>
          <w:szCs w:val="28"/>
          <w:shd w:val="clear" w:color="auto" w:fill="FFFFFF"/>
        </w:rPr>
        <w:t xml:space="preserve"> stia reinventando la propria identità produttiva.</w:t>
      </w:r>
    </w:p>
    <w:p w14:paraId="14C5C5D7" w14:textId="3CDF6A22" w:rsidR="009F549D" w:rsidRDefault="007A7B05" w:rsidP="009F549D">
      <w:pPr>
        <w:shd w:val="clear" w:color="auto" w:fill="FFFFFF"/>
        <w:spacing w:after="0"/>
        <w:jc w:val="both"/>
        <w:rPr>
          <w:rStyle w:val="Nessuno"/>
          <w:rFonts w:ascii="Times New Roman" w:hAnsi="Times New Roman"/>
          <w:sz w:val="28"/>
          <w:szCs w:val="28"/>
          <w:shd w:val="clear" w:color="auto" w:fill="FFFFFF"/>
        </w:rPr>
      </w:pPr>
      <w:r w:rsidRPr="007A7B05">
        <w:rPr>
          <w:rStyle w:val="Nessuno"/>
          <w:rFonts w:ascii="Times New Roman" w:hAnsi="Times New Roman"/>
          <w:sz w:val="28"/>
          <w:szCs w:val="28"/>
          <w:shd w:val="clear" w:color="auto" w:fill="FFFFFF"/>
        </w:rPr>
        <w:t>La curatela scientifica del progetto è affidata a Stefano Micelli, professore di Economia e Gestione delle Imprese all</w:t>
      </w:r>
      <w:r w:rsidR="00CE370D">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Università Ca</w:t>
      </w:r>
      <w:r w:rsidR="00D80980">
        <w:rPr>
          <w:rStyle w:val="Nessuno"/>
          <w:rFonts w:ascii="Times New Roman" w:hAnsi="Times New Roman"/>
          <w:sz w:val="28"/>
          <w:szCs w:val="28"/>
          <w:shd w:val="clear" w:color="auto" w:fill="FFFFFF"/>
        </w:rPr>
        <w:t xml:space="preserve">’ </w:t>
      </w:r>
      <w:r w:rsidRPr="007A7B05">
        <w:rPr>
          <w:rStyle w:val="Nessuno"/>
          <w:rFonts w:ascii="Times New Roman" w:hAnsi="Times New Roman"/>
          <w:sz w:val="28"/>
          <w:szCs w:val="28"/>
          <w:shd w:val="clear" w:color="auto" w:fill="FFFFFF"/>
        </w:rPr>
        <w:t>Foscari Venezia e tra i più autorevoli studiosi italiani della trasformazione dell</w:t>
      </w:r>
      <w:r w:rsidR="00CE370D">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 xml:space="preserve">artigianato contemporaneo. Autore di volumi di riferimento come </w:t>
      </w:r>
      <w:r w:rsidR="005747D2">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Futuro artigiano (Marsilio)</w:t>
      </w:r>
      <w:r w:rsidR="005747D2">
        <w:rPr>
          <w:rStyle w:val="Nessuno"/>
          <w:rFonts w:ascii="Times New Roman" w:hAnsi="Times New Roman"/>
          <w:sz w:val="28"/>
          <w:szCs w:val="28"/>
          <w:shd w:val="clear" w:color="auto" w:fill="FFFFFF"/>
        </w:rPr>
        <w:t>”</w:t>
      </w:r>
      <w:r w:rsidR="00854E8C">
        <w:rPr>
          <w:rStyle w:val="Nessuno"/>
          <w:rFonts w:ascii="Times New Roman" w:hAnsi="Times New Roman"/>
          <w:sz w:val="28"/>
          <w:szCs w:val="28"/>
          <w:shd w:val="clear" w:color="auto" w:fill="FFFFFF"/>
        </w:rPr>
        <w:t xml:space="preserve">, </w:t>
      </w:r>
      <w:r w:rsidR="005747D2">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Fare è innovare</w:t>
      </w:r>
      <w:r w:rsidR="005747D2">
        <w:rPr>
          <w:rStyle w:val="Nessuno"/>
          <w:rFonts w:ascii="Times New Roman" w:hAnsi="Times New Roman"/>
          <w:sz w:val="28"/>
          <w:szCs w:val="28"/>
          <w:shd w:val="clear" w:color="auto" w:fill="FFFFFF"/>
        </w:rPr>
        <w:t>”</w:t>
      </w:r>
      <w:r w:rsidR="00D97B8D">
        <w:rPr>
          <w:rStyle w:val="Nessuno"/>
          <w:rFonts w:ascii="Times New Roman" w:hAnsi="Times New Roman"/>
          <w:sz w:val="28"/>
          <w:szCs w:val="28"/>
          <w:shd w:val="clear" w:color="auto" w:fill="FFFFFF"/>
        </w:rPr>
        <w:t xml:space="preserve"> (Il Mulino)</w:t>
      </w:r>
      <w:r w:rsidR="00854E8C">
        <w:rPr>
          <w:rStyle w:val="Nessuno"/>
          <w:rFonts w:ascii="Times New Roman" w:hAnsi="Times New Roman"/>
          <w:sz w:val="28"/>
          <w:szCs w:val="28"/>
          <w:shd w:val="clear" w:color="auto" w:fill="FFFFFF"/>
        </w:rPr>
        <w:t>, “I</w:t>
      </w:r>
      <w:r w:rsidRPr="007A7B05">
        <w:rPr>
          <w:rStyle w:val="Nessuno"/>
          <w:rFonts w:ascii="Times New Roman" w:hAnsi="Times New Roman"/>
          <w:sz w:val="28"/>
          <w:szCs w:val="28"/>
          <w:shd w:val="clear" w:color="auto" w:fill="FFFFFF"/>
        </w:rPr>
        <w:t>l nuovo lavoro artigiano (Il Mulino)</w:t>
      </w:r>
      <w:r w:rsidR="00A34D82">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 xml:space="preserve"> è lui a firmare la selezione delle aziende e la narrazione curatoriale di </w:t>
      </w:r>
      <w:proofErr w:type="spellStart"/>
      <w:r w:rsidRPr="007A7B05">
        <w:rPr>
          <w:rStyle w:val="Nessuno"/>
          <w:rFonts w:ascii="Times New Roman" w:hAnsi="Times New Roman"/>
          <w:sz w:val="28"/>
          <w:szCs w:val="28"/>
          <w:shd w:val="clear" w:color="auto" w:fill="FFFFFF"/>
        </w:rPr>
        <w:t>AvantCraft</w:t>
      </w:r>
      <w:proofErr w:type="spellEnd"/>
      <w:r w:rsidRPr="007A7B05">
        <w:rPr>
          <w:rStyle w:val="Nessuno"/>
          <w:rFonts w:ascii="Times New Roman" w:hAnsi="Times New Roman"/>
          <w:sz w:val="28"/>
          <w:szCs w:val="28"/>
          <w:shd w:val="clear" w:color="auto" w:fill="FFFFFF"/>
        </w:rPr>
        <w:t>, costruita attorno all</w:t>
      </w:r>
      <w:r w:rsidR="00CE370D">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idea che l</w:t>
      </w:r>
      <w:r w:rsidR="009F549D">
        <w:rPr>
          <w:rStyle w:val="Nessuno"/>
          <w:rFonts w:ascii="Times New Roman" w:hAnsi="Times New Roman"/>
          <w:sz w:val="28"/>
          <w:szCs w:val="28"/>
          <w:shd w:val="clear" w:color="auto" w:fill="FFFFFF"/>
        </w:rPr>
        <w:t>’</w:t>
      </w:r>
      <w:r w:rsidRPr="007A7B05">
        <w:rPr>
          <w:rStyle w:val="Nessuno"/>
          <w:rFonts w:ascii="Times New Roman" w:hAnsi="Times New Roman"/>
          <w:sz w:val="28"/>
          <w:szCs w:val="28"/>
          <w:shd w:val="clear" w:color="auto" w:fill="FFFFFF"/>
        </w:rPr>
        <w:t>innovazione italiana nasca dal dialogo, non dalla sostituzione, tra mano e macchina.</w:t>
      </w:r>
    </w:p>
    <w:p w14:paraId="0FB9B2EA" w14:textId="31D17CED" w:rsidR="009F549D" w:rsidRDefault="009F549D" w:rsidP="009F549D">
      <w:pPr>
        <w:shd w:val="clear" w:color="auto" w:fill="FFFFFF"/>
        <w:spacing w:after="0"/>
        <w:jc w:val="both"/>
        <w:rPr>
          <w:rStyle w:val="Nessuno"/>
          <w:rFonts w:ascii="Times New Roman" w:hAnsi="Times New Roman"/>
          <w:sz w:val="28"/>
          <w:szCs w:val="28"/>
          <w:shd w:val="clear" w:color="auto" w:fill="FFFFFF"/>
        </w:rPr>
      </w:pPr>
      <w:r>
        <w:rPr>
          <w:rStyle w:val="Nessuno"/>
          <w:rFonts w:ascii="Times New Roman" w:hAnsi="Times New Roman"/>
          <w:sz w:val="28"/>
          <w:szCs w:val="28"/>
          <w:shd w:val="clear" w:color="auto" w:fill="FFFFFF"/>
        </w:rPr>
        <w:t>“</w:t>
      </w:r>
      <w:r w:rsidRPr="009F549D">
        <w:rPr>
          <w:rStyle w:val="Nessuno"/>
          <w:rFonts w:ascii="Times New Roman" w:hAnsi="Times New Roman"/>
          <w:sz w:val="28"/>
          <w:szCs w:val="28"/>
          <w:shd w:val="clear" w:color="auto" w:fill="FFFFFF"/>
        </w:rPr>
        <w:t xml:space="preserve">Con </w:t>
      </w:r>
      <w:proofErr w:type="spellStart"/>
      <w:r w:rsidRPr="009F549D">
        <w:rPr>
          <w:rStyle w:val="Nessuno"/>
          <w:rFonts w:ascii="Times New Roman" w:hAnsi="Times New Roman"/>
          <w:sz w:val="28"/>
          <w:szCs w:val="28"/>
          <w:shd w:val="clear" w:color="auto" w:fill="FFFFFF"/>
        </w:rPr>
        <w:t>AvantCraft</w:t>
      </w:r>
      <w:proofErr w:type="spellEnd"/>
      <w:r w:rsidRPr="009F549D">
        <w:rPr>
          <w:rStyle w:val="Nessuno"/>
          <w:rFonts w:ascii="Times New Roman" w:hAnsi="Times New Roman"/>
          <w:sz w:val="28"/>
          <w:szCs w:val="28"/>
          <w:shd w:val="clear" w:color="auto" w:fill="FFFFFF"/>
        </w:rPr>
        <w:t xml:space="preserve"> </w:t>
      </w:r>
      <w:r w:rsidR="00EF599D">
        <w:rPr>
          <w:rStyle w:val="Nessuno"/>
          <w:rFonts w:ascii="Times New Roman" w:hAnsi="Times New Roman"/>
          <w:sz w:val="28"/>
          <w:szCs w:val="28"/>
          <w:shd w:val="clear" w:color="auto" w:fill="FFFFFF"/>
        </w:rPr>
        <w:t>-</w:t>
      </w:r>
      <w:r>
        <w:rPr>
          <w:rStyle w:val="Nessuno"/>
          <w:rFonts w:ascii="Times New Roman" w:hAnsi="Times New Roman"/>
          <w:sz w:val="28"/>
          <w:szCs w:val="28"/>
          <w:shd w:val="clear" w:color="auto" w:fill="FFFFFF"/>
        </w:rPr>
        <w:t xml:space="preserve"> spiega </w:t>
      </w:r>
      <w:r w:rsidRPr="009F549D">
        <w:rPr>
          <w:rStyle w:val="Nessuno"/>
          <w:rFonts w:ascii="Times New Roman" w:hAnsi="Times New Roman"/>
          <w:b/>
          <w:bCs/>
          <w:sz w:val="28"/>
          <w:szCs w:val="28"/>
          <w:shd w:val="clear" w:color="auto" w:fill="FFFFFF"/>
        </w:rPr>
        <w:t>Stefano Micelli</w:t>
      </w:r>
      <w:r>
        <w:rPr>
          <w:rStyle w:val="Nessuno"/>
          <w:rFonts w:ascii="Times New Roman" w:hAnsi="Times New Roman"/>
          <w:sz w:val="28"/>
          <w:szCs w:val="28"/>
          <w:shd w:val="clear" w:color="auto" w:fill="FFFFFF"/>
        </w:rPr>
        <w:t xml:space="preserve"> - </w:t>
      </w:r>
      <w:r w:rsidRPr="009F549D">
        <w:rPr>
          <w:rStyle w:val="Nessuno"/>
          <w:rFonts w:ascii="Times New Roman" w:hAnsi="Times New Roman"/>
          <w:sz w:val="28"/>
          <w:szCs w:val="28"/>
          <w:shd w:val="clear" w:color="auto" w:fill="FFFFFF"/>
        </w:rPr>
        <w:t>vogliamo mostrare che il futuro dell</w:t>
      </w:r>
      <w:r w:rsidR="00CE370D">
        <w:rPr>
          <w:rStyle w:val="Nessuno"/>
          <w:rFonts w:ascii="Times New Roman" w:hAnsi="Times New Roman"/>
          <w:sz w:val="28"/>
          <w:szCs w:val="28"/>
          <w:shd w:val="clear" w:color="auto" w:fill="FFFFFF"/>
        </w:rPr>
        <w:t>’</w:t>
      </w:r>
      <w:r w:rsidRPr="009F549D">
        <w:rPr>
          <w:rStyle w:val="Nessuno"/>
          <w:rFonts w:ascii="Times New Roman" w:hAnsi="Times New Roman"/>
          <w:sz w:val="28"/>
          <w:szCs w:val="28"/>
          <w:shd w:val="clear" w:color="auto" w:fill="FFFFFF"/>
        </w:rPr>
        <w:t xml:space="preserve">artigianato italiano non si gioca contro la tecnologia, ma insieme a essa. Ogni oggetto in mostra è la prova che le mani di chi lavora la ceramica, il vetro o il metallo possono dialogare con la stampa 3D, la robotica e l'intelligenza artificiale senza perdere nulla della propria identità: anzi, trovando </w:t>
      </w:r>
      <w:r w:rsidRPr="009F549D">
        <w:rPr>
          <w:rStyle w:val="Nessuno"/>
          <w:rFonts w:ascii="Times New Roman" w:hAnsi="Times New Roman"/>
          <w:sz w:val="28"/>
          <w:szCs w:val="28"/>
          <w:shd w:val="clear" w:color="auto" w:fill="FFFFFF"/>
        </w:rPr>
        <w:lastRenderedPageBreak/>
        <w:t xml:space="preserve">nuovi linguaggi per raccontarla. È questo il volto del Made in </w:t>
      </w:r>
      <w:proofErr w:type="spellStart"/>
      <w:r w:rsidRPr="009F549D">
        <w:rPr>
          <w:rStyle w:val="Nessuno"/>
          <w:rFonts w:ascii="Times New Roman" w:hAnsi="Times New Roman"/>
          <w:sz w:val="28"/>
          <w:szCs w:val="28"/>
          <w:shd w:val="clear" w:color="auto" w:fill="FFFFFF"/>
        </w:rPr>
        <w:t>Italy</w:t>
      </w:r>
      <w:proofErr w:type="spellEnd"/>
      <w:r w:rsidRPr="009F549D">
        <w:rPr>
          <w:rStyle w:val="Nessuno"/>
          <w:rFonts w:ascii="Times New Roman" w:hAnsi="Times New Roman"/>
          <w:sz w:val="28"/>
          <w:szCs w:val="28"/>
          <w:shd w:val="clear" w:color="auto" w:fill="FFFFFF"/>
        </w:rPr>
        <w:t xml:space="preserve"> che vogliamo portare a Roma, e da qui, un giorno, anche oltre i confini italiani</w:t>
      </w:r>
      <w:r>
        <w:rPr>
          <w:rStyle w:val="Nessuno"/>
          <w:rFonts w:ascii="Times New Roman" w:hAnsi="Times New Roman"/>
          <w:sz w:val="28"/>
          <w:szCs w:val="28"/>
          <w:shd w:val="clear" w:color="auto" w:fill="FFFFFF"/>
        </w:rPr>
        <w:t>”.</w:t>
      </w:r>
      <w:r w:rsidR="00A2577B" w:rsidRPr="00A2577B">
        <w:t xml:space="preserve"> </w:t>
      </w:r>
      <w:r w:rsidR="0019545D">
        <w:rPr>
          <w:rStyle w:val="Nessuno"/>
          <w:rFonts w:ascii="Times New Roman" w:hAnsi="Times New Roman"/>
          <w:sz w:val="28"/>
          <w:szCs w:val="28"/>
          <w:shd w:val="clear" w:color="auto" w:fill="FFFFFF"/>
        </w:rPr>
        <w:t>I</w:t>
      </w:r>
      <w:r w:rsidR="00A2577B" w:rsidRPr="00A2577B">
        <w:rPr>
          <w:rStyle w:val="Nessuno"/>
          <w:rFonts w:ascii="Times New Roman" w:hAnsi="Times New Roman"/>
          <w:sz w:val="28"/>
          <w:szCs w:val="28"/>
          <w:shd w:val="clear" w:color="auto" w:fill="FFFFFF"/>
        </w:rPr>
        <w:t>l saper fare italiano è una leva di competitività solo quando dialoga con tecnologia e ricerca. Dallara</w:t>
      </w:r>
      <w:r w:rsidR="00702EAC">
        <w:rPr>
          <w:rStyle w:val="Nessuno"/>
          <w:rFonts w:ascii="Times New Roman" w:hAnsi="Times New Roman"/>
          <w:sz w:val="28"/>
          <w:szCs w:val="28"/>
          <w:shd w:val="clear" w:color="auto" w:fill="FFFFFF"/>
        </w:rPr>
        <w:t>, azienda italiana,</w:t>
      </w:r>
      <w:r w:rsidR="00A2577B" w:rsidRPr="00A2577B">
        <w:rPr>
          <w:rStyle w:val="Nessuno"/>
          <w:rFonts w:ascii="Times New Roman" w:hAnsi="Times New Roman"/>
          <w:sz w:val="28"/>
          <w:szCs w:val="28"/>
          <w:shd w:val="clear" w:color="auto" w:fill="FFFFFF"/>
        </w:rPr>
        <w:t xml:space="preserve"> ne è la prova concreta: a Varano de</w:t>
      </w:r>
      <w:r w:rsidR="006163D1">
        <w:rPr>
          <w:rStyle w:val="Nessuno"/>
          <w:rFonts w:ascii="Times New Roman" w:hAnsi="Times New Roman"/>
          <w:sz w:val="28"/>
          <w:szCs w:val="28"/>
          <w:shd w:val="clear" w:color="auto" w:fill="FFFFFF"/>
        </w:rPr>
        <w:t>’</w:t>
      </w:r>
      <w:r w:rsidR="00A2577B" w:rsidRPr="00A2577B">
        <w:rPr>
          <w:rStyle w:val="Nessuno"/>
          <w:rFonts w:ascii="Times New Roman" w:hAnsi="Times New Roman"/>
          <w:sz w:val="28"/>
          <w:szCs w:val="28"/>
          <w:shd w:val="clear" w:color="auto" w:fill="FFFFFF"/>
        </w:rPr>
        <w:t xml:space="preserve"> Melegari, nel cuore della Motor Valley, la progettazione più avanzata dei materiali compositi convive con il lavoro dei tecnici che assemblano a mano ogni vettura. La </w:t>
      </w:r>
      <w:r w:rsidR="00A2577B" w:rsidRPr="00A2577B">
        <w:rPr>
          <w:rStyle w:val="Nessuno"/>
          <w:rFonts w:ascii="Times New Roman" w:hAnsi="Times New Roman"/>
          <w:b/>
          <w:bCs/>
          <w:sz w:val="28"/>
          <w:szCs w:val="28"/>
          <w:shd w:val="clear" w:color="auto" w:fill="FFFFFF"/>
        </w:rPr>
        <w:t>Dallara Stradale</w:t>
      </w:r>
      <w:r w:rsidR="00A2577B" w:rsidRPr="00A2577B">
        <w:rPr>
          <w:rStyle w:val="Nessuno"/>
          <w:rFonts w:ascii="Times New Roman" w:hAnsi="Times New Roman"/>
          <w:sz w:val="28"/>
          <w:szCs w:val="28"/>
          <w:shd w:val="clear" w:color="auto" w:fill="FFFFFF"/>
        </w:rPr>
        <w:t xml:space="preserve">, esposta ad </w:t>
      </w:r>
      <w:proofErr w:type="spellStart"/>
      <w:r w:rsidR="00A2577B" w:rsidRPr="00A2577B">
        <w:rPr>
          <w:rStyle w:val="Nessuno"/>
          <w:rFonts w:ascii="Times New Roman" w:hAnsi="Times New Roman"/>
          <w:sz w:val="28"/>
          <w:szCs w:val="28"/>
          <w:shd w:val="clear" w:color="auto" w:fill="FFFFFF"/>
        </w:rPr>
        <w:t>AvantCraft</w:t>
      </w:r>
      <w:proofErr w:type="spellEnd"/>
      <w:r w:rsidR="00A2577B" w:rsidRPr="00A2577B">
        <w:rPr>
          <w:rStyle w:val="Nessuno"/>
          <w:rFonts w:ascii="Times New Roman" w:hAnsi="Times New Roman"/>
          <w:sz w:val="28"/>
          <w:szCs w:val="28"/>
          <w:shd w:val="clear" w:color="auto" w:fill="FFFFFF"/>
        </w:rPr>
        <w:t>, mostra che il «</w:t>
      </w:r>
      <w:r w:rsidR="00AA707B">
        <w:rPr>
          <w:rStyle w:val="Nessuno"/>
          <w:rFonts w:ascii="Times New Roman" w:hAnsi="Times New Roman"/>
          <w:sz w:val="28"/>
          <w:szCs w:val="28"/>
          <w:shd w:val="clear" w:color="auto" w:fill="FFFFFF"/>
        </w:rPr>
        <w:t>F</w:t>
      </w:r>
      <w:r w:rsidR="00A2577B" w:rsidRPr="00A2577B">
        <w:rPr>
          <w:rStyle w:val="Nessuno"/>
          <w:rFonts w:ascii="Times New Roman" w:hAnsi="Times New Roman"/>
          <w:sz w:val="28"/>
          <w:szCs w:val="28"/>
          <w:shd w:val="clear" w:color="auto" w:fill="FFFFFF"/>
        </w:rPr>
        <w:t xml:space="preserve">uturo </w:t>
      </w:r>
      <w:r w:rsidR="00AA707B">
        <w:rPr>
          <w:rStyle w:val="Nessuno"/>
          <w:rFonts w:ascii="Times New Roman" w:hAnsi="Times New Roman"/>
          <w:sz w:val="28"/>
          <w:szCs w:val="28"/>
          <w:shd w:val="clear" w:color="auto" w:fill="FFFFFF"/>
        </w:rPr>
        <w:t>A</w:t>
      </w:r>
      <w:r w:rsidR="00A2577B" w:rsidRPr="00A2577B">
        <w:rPr>
          <w:rStyle w:val="Nessuno"/>
          <w:rFonts w:ascii="Times New Roman" w:hAnsi="Times New Roman"/>
          <w:sz w:val="28"/>
          <w:szCs w:val="28"/>
          <w:shd w:val="clear" w:color="auto" w:fill="FFFFFF"/>
        </w:rPr>
        <w:t>rtigiano» è già una realtà industriale, in cui il fare è anche una forma di conoscenza.</w:t>
      </w:r>
    </w:p>
    <w:p w14:paraId="2402303B" w14:textId="212BE920" w:rsidR="00387FA0" w:rsidRDefault="00083CE1" w:rsidP="00C150A0">
      <w:pPr>
        <w:shd w:val="clear" w:color="auto" w:fill="FFFFFF"/>
        <w:spacing w:after="0"/>
        <w:jc w:val="both"/>
        <w:rPr>
          <w:rStyle w:val="Nessuno"/>
          <w:rFonts w:ascii="Times New Roman" w:hAnsi="Times New Roman"/>
          <w:sz w:val="28"/>
          <w:szCs w:val="28"/>
          <w:shd w:val="clear" w:color="auto" w:fill="FFFFFF"/>
        </w:rPr>
      </w:pPr>
      <w:r>
        <w:rPr>
          <w:rStyle w:val="Nessuno"/>
          <w:rFonts w:ascii="Times New Roman" w:hAnsi="Times New Roman"/>
          <w:sz w:val="28"/>
          <w:szCs w:val="28"/>
          <w:shd w:val="clear" w:color="auto" w:fill="FFFFFF"/>
        </w:rPr>
        <w:t>L’</w:t>
      </w:r>
      <w:r w:rsidRPr="00083CE1">
        <w:rPr>
          <w:rStyle w:val="Nessuno"/>
          <w:rFonts w:ascii="Times New Roman" w:hAnsi="Times New Roman"/>
          <w:sz w:val="28"/>
          <w:szCs w:val="28"/>
          <w:shd w:val="clear" w:color="auto" w:fill="FFFFFF"/>
        </w:rPr>
        <w:t xml:space="preserve">organizzazione della mostra è affidata a </w:t>
      </w:r>
      <w:proofErr w:type="spellStart"/>
      <w:r w:rsidRPr="00BA43DA">
        <w:rPr>
          <w:rStyle w:val="Nessuno"/>
          <w:rFonts w:ascii="Times New Roman" w:hAnsi="Times New Roman"/>
          <w:b/>
          <w:bCs/>
          <w:sz w:val="28"/>
          <w:szCs w:val="28"/>
          <w:shd w:val="clear" w:color="auto" w:fill="FFFFFF"/>
        </w:rPr>
        <w:t>Upskill</w:t>
      </w:r>
      <w:proofErr w:type="spellEnd"/>
      <w:r w:rsidRPr="00BA43DA">
        <w:rPr>
          <w:rStyle w:val="Nessuno"/>
          <w:rFonts w:ascii="Times New Roman" w:hAnsi="Times New Roman"/>
          <w:b/>
          <w:bCs/>
          <w:sz w:val="28"/>
          <w:szCs w:val="28"/>
          <w:shd w:val="clear" w:color="auto" w:fill="FFFFFF"/>
        </w:rPr>
        <w:t xml:space="preserve"> 4.0</w:t>
      </w:r>
      <w:r w:rsidRPr="00083CE1">
        <w:rPr>
          <w:rStyle w:val="Nessuno"/>
          <w:rFonts w:ascii="Times New Roman" w:hAnsi="Times New Roman"/>
          <w:sz w:val="28"/>
          <w:szCs w:val="28"/>
          <w:shd w:val="clear" w:color="auto" w:fill="FFFFFF"/>
        </w:rPr>
        <w:t>, società benefit nata come spin-off dell</w:t>
      </w:r>
      <w:r w:rsidR="00B7612A">
        <w:rPr>
          <w:rStyle w:val="Nessuno"/>
          <w:rFonts w:ascii="Times New Roman" w:hAnsi="Times New Roman"/>
          <w:sz w:val="28"/>
          <w:szCs w:val="28"/>
          <w:shd w:val="clear" w:color="auto" w:fill="FFFFFF"/>
        </w:rPr>
        <w:t>’</w:t>
      </w:r>
      <w:r w:rsidRPr="00BA43DA">
        <w:rPr>
          <w:rStyle w:val="Nessuno"/>
          <w:rFonts w:ascii="Times New Roman" w:hAnsi="Times New Roman"/>
          <w:b/>
          <w:bCs/>
          <w:sz w:val="28"/>
          <w:szCs w:val="28"/>
          <w:shd w:val="clear" w:color="auto" w:fill="FFFFFF"/>
        </w:rPr>
        <w:t>Università Ca</w:t>
      </w:r>
      <w:r w:rsidR="00B7612A" w:rsidRPr="00BA43DA">
        <w:rPr>
          <w:rStyle w:val="Nessuno"/>
          <w:rFonts w:ascii="Times New Roman" w:hAnsi="Times New Roman"/>
          <w:b/>
          <w:bCs/>
          <w:sz w:val="28"/>
          <w:szCs w:val="28"/>
          <w:shd w:val="clear" w:color="auto" w:fill="FFFFFF"/>
        </w:rPr>
        <w:t>’</w:t>
      </w:r>
      <w:r w:rsidRPr="00BA43DA">
        <w:rPr>
          <w:rStyle w:val="Nessuno"/>
          <w:rFonts w:ascii="Times New Roman" w:hAnsi="Times New Roman"/>
          <w:b/>
          <w:bCs/>
          <w:sz w:val="28"/>
          <w:szCs w:val="28"/>
          <w:shd w:val="clear" w:color="auto" w:fill="FFFFFF"/>
        </w:rPr>
        <w:t xml:space="preserve"> Foscari Venezia </w:t>
      </w:r>
      <w:r w:rsidRPr="00083CE1">
        <w:rPr>
          <w:rStyle w:val="Nessuno"/>
          <w:rFonts w:ascii="Times New Roman" w:hAnsi="Times New Roman"/>
          <w:sz w:val="28"/>
          <w:szCs w:val="28"/>
          <w:shd w:val="clear" w:color="auto" w:fill="FFFFFF"/>
        </w:rPr>
        <w:t>e fondata dallo stesso Micelli.</w:t>
      </w:r>
      <w:r>
        <w:rPr>
          <w:rStyle w:val="Nessuno"/>
          <w:rFonts w:ascii="Times New Roman" w:hAnsi="Times New Roman"/>
          <w:sz w:val="28"/>
          <w:szCs w:val="28"/>
          <w:shd w:val="clear" w:color="auto" w:fill="FFFFFF"/>
        </w:rPr>
        <w:t xml:space="preserve"> </w:t>
      </w:r>
      <w:r w:rsidRPr="00083CE1">
        <w:rPr>
          <w:rStyle w:val="Nessuno"/>
          <w:rFonts w:ascii="Times New Roman" w:hAnsi="Times New Roman"/>
          <w:sz w:val="28"/>
          <w:szCs w:val="28"/>
          <w:shd w:val="clear" w:color="auto" w:fill="FFFFFF"/>
        </w:rPr>
        <w:t xml:space="preserve">Pensata da Maker Faire Rome e </w:t>
      </w:r>
      <w:proofErr w:type="spellStart"/>
      <w:r w:rsidRPr="00083CE1">
        <w:rPr>
          <w:rStyle w:val="Nessuno"/>
          <w:rFonts w:ascii="Times New Roman" w:hAnsi="Times New Roman"/>
          <w:sz w:val="28"/>
          <w:szCs w:val="28"/>
          <w:shd w:val="clear" w:color="auto" w:fill="FFFFFF"/>
        </w:rPr>
        <w:t>Upskill</w:t>
      </w:r>
      <w:proofErr w:type="spellEnd"/>
      <w:r w:rsidRPr="00083CE1">
        <w:rPr>
          <w:rStyle w:val="Nessuno"/>
          <w:rFonts w:ascii="Times New Roman" w:hAnsi="Times New Roman"/>
          <w:sz w:val="28"/>
          <w:szCs w:val="28"/>
          <w:shd w:val="clear" w:color="auto" w:fill="FFFFFF"/>
        </w:rPr>
        <w:t xml:space="preserve"> 4.0 con uno sguardo già internazionale, </w:t>
      </w:r>
      <w:proofErr w:type="spellStart"/>
      <w:r w:rsidRPr="00083CE1">
        <w:rPr>
          <w:rStyle w:val="Nessuno"/>
          <w:rFonts w:ascii="Times New Roman" w:hAnsi="Times New Roman"/>
          <w:sz w:val="28"/>
          <w:szCs w:val="28"/>
          <w:shd w:val="clear" w:color="auto" w:fill="FFFFFF"/>
        </w:rPr>
        <w:t>AvantCraft</w:t>
      </w:r>
      <w:proofErr w:type="spellEnd"/>
      <w:r w:rsidRPr="00083CE1">
        <w:rPr>
          <w:rStyle w:val="Nessuno"/>
          <w:rFonts w:ascii="Times New Roman" w:hAnsi="Times New Roman"/>
          <w:sz w:val="28"/>
          <w:szCs w:val="28"/>
          <w:shd w:val="clear" w:color="auto" w:fill="FFFFFF"/>
        </w:rPr>
        <w:t xml:space="preserve"> è un invito a considerare il Made in </w:t>
      </w:r>
      <w:proofErr w:type="spellStart"/>
      <w:r w:rsidRPr="00083CE1">
        <w:rPr>
          <w:rStyle w:val="Nessuno"/>
          <w:rFonts w:ascii="Times New Roman" w:hAnsi="Times New Roman"/>
          <w:sz w:val="28"/>
          <w:szCs w:val="28"/>
          <w:shd w:val="clear" w:color="auto" w:fill="FFFFFF"/>
        </w:rPr>
        <w:t>Italy</w:t>
      </w:r>
      <w:proofErr w:type="spellEnd"/>
      <w:r w:rsidRPr="00083CE1">
        <w:rPr>
          <w:rStyle w:val="Nessuno"/>
          <w:rFonts w:ascii="Times New Roman" w:hAnsi="Times New Roman"/>
          <w:sz w:val="28"/>
          <w:szCs w:val="28"/>
          <w:shd w:val="clear" w:color="auto" w:fill="FFFFFF"/>
        </w:rPr>
        <w:t xml:space="preserve"> non come eredità da conservare, ma come laboratorio in continua evoluzione.</w:t>
      </w:r>
    </w:p>
    <w:p w14:paraId="5FA33486" w14:textId="77777777" w:rsidR="00A204C1" w:rsidRDefault="00A204C1" w:rsidP="00C150A0">
      <w:pPr>
        <w:shd w:val="clear" w:color="auto" w:fill="FFFFFF"/>
        <w:spacing w:after="0"/>
        <w:jc w:val="both"/>
        <w:rPr>
          <w:rStyle w:val="Nessuno"/>
          <w:rFonts w:ascii="Times New Roman" w:hAnsi="Times New Roman"/>
          <w:sz w:val="28"/>
          <w:szCs w:val="28"/>
          <w:shd w:val="clear" w:color="auto" w:fill="FFFFFF"/>
        </w:rPr>
      </w:pPr>
    </w:p>
    <w:p w14:paraId="5B82E7AB" w14:textId="77777777" w:rsidR="00A204C1" w:rsidRPr="00A204C1" w:rsidRDefault="00A204C1" w:rsidP="00A204C1">
      <w:pPr>
        <w:shd w:val="clear" w:color="auto" w:fill="FFFFFF"/>
        <w:spacing w:after="0"/>
        <w:jc w:val="both"/>
        <w:rPr>
          <w:rStyle w:val="Nessuno"/>
          <w:rFonts w:ascii="Times New Roman" w:hAnsi="Times New Roman"/>
          <w:b/>
          <w:bCs/>
          <w:color w:val="EE0000"/>
          <w:sz w:val="32"/>
          <w:szCs w:val="32"/>
          <w:shd w:val="clear" w:color="auto" w:fill="FFFFFF"/>
        </w:rPr>
      </w:pPr>
      <w:r w:rsidRPr="00A204C1">
        <w:rPr>
          <w:rStyle w:val="Nessuno"/>
          <w:rFonts w:ascii="Times New Roman" w:hAnsi="Times New Roman"/>
          <w:b/>
          <w:bCs/>
          <w:color w:val="EE0000"/>
          <w:sz w:val="32"/>
          <w:szCs w:val="32"/>
          <w:shd w:val="clear" w:color="auto" w:fill="FFFFFF"/>
        </w:rPr>
        <w:t>Books@MFR26</w:t>
      </w:r>
    </w:p>
    <w:p w14:paraId="3ADEBF62" w14:textId="42A3AAFD" w:rsidR="00A204C1" w:rsidRDefault="00A204C1" w:rsidP="00A204C1">
      <w:pPr>
        <w:shd w:val="clear" w:color="auto" w:fill="FFFFFF"/>
        <w:spacing w:after="0"/>
        <w:jc w:val="both"/>
        <w:rPr>
          <w:rStyle w:val="Nessuno"/>
          <w:rFonts w:ascii="Times New Roman" w:hAnsi="Times New Roman"/>
          <w:sz w:val="28"/>
          <w:szCs w:val="28"/>
          <w:shd w:val="clear" w:color="auto" w:fill="FFFFFF"/>
        </w:rPr>
      </w:pPr>
      <w:r>
        <w:rPr>
          <w:rStyle w:val="Nessuno"/>
          <w:rFonts w:ascii="Times New Roman" w:hAnsi="Times New Roman"/>
          <w:sz w:val="28"/>
          <w:szCs w:val="28"/>
          <w:shd w:val="clear" w:color="auto" w:fill="FFFFFF"/>
        </w:rPr>
        <w:t>Altr</w:t>
      </w:r>
      <w:r w:rsidR="003E3790">
        <w:rPr>
          <w:rStyle w:val="Nessuno"/>
          <w:rFonts w:ascii="Times New Roman" w:hAnsi="Times New Roman"/>
          <w:sz w:val="28"/>
          <w:szCs w:val="28"/>
          <w:shd w:val="clear" w:color="auto" w:fill="FFFFFF"/>
        </w:rPr>
        <w:t>a</w:t>
      </w:r>
      <w:r>
        <w:rPr>
          <w:rStyle w:val="Nessuno"/>
          <w:rFonts w:ascii="Times New Roman" w:hAnsi="Times New Roman"/>
          <w:sz w:val="28"/>
          <w:szCs w:val="28"/>
          <w:shd w:val="clear" w:color="auto" w:fill="FFFFFF"/>
        </w:rPr>
        <w:t xml:space="preserve"> novità di MFR2026 </w:t>
      </w:r>
      <w:r w:rsidR="003E3790">
        <w:rPr>
          <w:rStyle w:val="Nessuno"/>
          <w:rFonts w:ascii="Times New Roman" w:hAnsi="Times New Roman"/>
          <w:sz w:val="28"/>
          <w:szCs w:val="28"/>
          <w:shd w:val="clear" w:color="auto" w:fill="FFFFFF"/>
        </w:rPr>
        <w:t>è u</w:t>
      </w:r>
      <w:r w:rsidRPr="00A204C1">
        <w:rPr>
          <w:rStyle w:val="Nessuno"/>
          <w:rFonts w:ascii="Times New Roman" w:hAnsi="Times New Roman"/>
          <w:sz w:val="28"/>
          <w:szCs w:val="28"/>
          <w:shd w:val="clear" w:color="auto" w:fill="FFFFFF"/>
        </w:rPr>
        <w:t>no spazio interamente dedicato al libro come strumento per leggere il presente e immaginare il futuro. Un palinsesto con una selezione trasversale di titoli</w:t>
      </w:r>
      <w:r w:rsidR="003E3790">
        <w:rPr>
          <w:rStyle w:val="Nessuno"/>
          <w:rFonts w:ascii="Times New Roman" w:hAnsi="Times New Roman"/>
          <w:sz w:val="28"/>
          <w:szCs w:val="28"/>
          <w:shd w:val="clear" w:color="auto" w:fill="FFFFFF"/>
        </w:rPr>
        <w:t xml:space="preserve"> </w:t>
      </w:r>
      <w:r w:rsidRPr="00A204C1">
        <w:rPr>
          <w:rStyle w:val="Nessuno"/>
          <w:rFonts w:ascii="Times New Roman" w:hAnsi="Times New Roman"/>
          <w:sz w:val="28"/>
          <w:szCs w:val="28"/>
          <w:shd w:val="clear" w:color="auto" w:fill="FFFFFF"/>
        </w:rPr>
        <w:t xml:space="preserve">– dalle attuali sfide tecnologiche e sociali fino al futuro della scuola, passando dalle colonie spaziali, le frontiere del quantum o il destino delle relazioni umane – pensato per dare spazio a chi racconta l’innovazione, la interroga e talvolta la immagina prima ancora che accada. Il tutto attraverso presentazioni con gli autori sul </w:t>
      </w:r>
      <w:proofErr w:type="spellStart"/>
      <w:r w:rsidR="003E3790" w:rsidRPr="003E3790">
        <w:rPr>
          <w:rStyle w:val="Nessuno"/>
          <w:rFonts w:ascii="Times New Roman" w:hAnsi="Times New Roman"/>
          <w:i/>
          <w:iCs/>
          <w:sz w:val="28"/>
          <w:szCs w:val="28"/>
          <w:shd w:val="clear" w:color="auto" w:fill="FFFFFF"/>
        </w:rPr>
        <w:t>main</w:t>
      </w:r>
      <w:proofErr w:type="spellEnd"/>
      <w:r w:rsidR="003E3790" w:rsidRPr="003E3790">
        <w:rPr>
          <w:rStyle w:val="Nessuno"/>
          <w:rFonts w:ascii="Times New Roman" w:hAnsi="Times New Roman"/>
          <w:i/>
          <w:iCs/>
          <w:sz w:val="28"/>
          <w:szCs w:val="28"/>
          <w:shd w:val="clear" w:color="auto" w:fill="FFFFFF"/>
        </w:rPr>
        <w:t xml:space="preserve"> stage</w:t>
      </w:r>
      <w:r w:rsidRPr="00A204C1">
        <w:rPr>
          <w:rStyle w:val="Nessuno"/>
          <w:rFonts w:ascii="Times New Roman" w:hAnsi="Times New Roman"/>
          <w:sz w:val="28"/>
          <w:szCs w:val="28"/>
          <w:shd w:val="clear" w:color="auto" w:fill="FFFFFF"/>
        </w:rPr>
        <w:t xml:space="preserve"> e un’area dedicata a momenti di dialogo con autori e uno spazio aperto per “far conoscere libri che vale la pena conoscere”. Inoltre, tutti saranno invitati a portare a MFR il proprio libro del cuore sull’innovazione, scienza o tecnologia, che sia un saggio o un romanzo. I partecipanti avranno la possibilità di condividere il proprio libro del cuore con gli altri maker e il pubblico della fiera: 2 minuti per far capire a tutti perché quel libro merita di essere letto. Tutti i partecipanti potranno portarlo e lasciarne una copia che entrerà a far parte della </w:t>
      </w:r>
      <w:r w:rsidR="003E3790">
        <w:rPr>
          <w:rStyle w:val="Nessuno"/>
          <w:rFonts w:ascii="Times New Roman" w:hAnsi="Times New Roman"/>
          <w:sz w:val="28"/>
          <w:szCs w:val="28"/>
          <w:shd w:val="clear" w:color="auto" w:fill="FFFFFF"/>
        </w:rPr>
        <w:t>“</w:t>
      </w:r>
      <w:proofErr w:type="spellStart"/>
      <w:r w:rsidR="003E3790">
        <w:rPr>
          <w:rStyle w:val="Nessuno"/>
          <w:rFonts w:ascii="Times New Roman" w:hAnsi="Times New Roman"/>
          <w:sz w:val="28"/>
          <w:szCs w:val="28"/>
          <w:shd w:val="clear" w:color="auto" w:fill="FFFFFF"/>
        </w:rPr>
        <w:t>b</w:t>
      </w:r>
      <w:r w:rsidRPr="00A204C1">
        <w:rPr>
          <w:rStyle w:val="Nessuno"/>
          <w:rFonts w:ascii="Times New Roman" w:hAnsi="Times New Roman"/>
          <w:sz w:val="28"/>
          <w:szCs w:val="28"/>
          <w:shd w:val="clear" w:color="auto" w:fill="FFFFFF"/>
        </w:rPr>
        <w:t>iblio</w:t>
      </w:r>
      <w:r w:rsidR="003E3790">
        <w:rPr>
          <w:rStyle w:val="Nessuno"/>
          <w:rFonts w:ascii="Times New Roman" w:hAnsi="Times New Roman"/>
          <w:sz w:val="28"/>
          <w:szCs w:val="28"/>
          <w:shd w:val="clear" w:color="auto" w:fill="FFFFFF"/>
        </w:rPr>
        <w:t>m</w:t>
      </w:r>
      <w:r w:rsidRPr="00A204C1">
        <w:rPr>
          <w:rStyle w:val="Nessuno"/>
          <w:rFonts w:ascii="Times New Roman" w:hAnsi="Times New Roman"/>
          <w:sz w:val="28"/>
          <w:szCs w:val="28"/>
          <w:shd w:val="clear" w:color="auto" w:fill="FFFFFF"/>
        </w:rPr>
        <w:t>aker</w:t>
      </w:r>
      <w:proofErr w:type="spellEnd"/>
      <w:r w:rsidR="003E3790">
        <w:rPr>
          <w:rStyle w:val="Nessuno"/>
          <w:rFonts w:ascii="Times New Roman" w:hAnsi="Times New Roman"/>
          <w:sz w:val="28"/>
          <w:szCs w:val="28"/>
          <w:shd w:val="clear" w:color="auto" w:fill="FFFFFF"/>
        </w:rPr>
        <w:t>”:</w:t>
      </w:r>
      <w:r w:rsidRPr="00A204C1">
        <w:rPr>
          <w:rStyle w:val="Nessuno"/>
          <w:rFonts w:ascii="Times New Roman" w:hAnsi="Times New Roman"/>
          <w:sz w:val="28"/>
          <w:szCs w:val="28"/>
          <w:shd w:val="clear" w:color="auto" w:fill="FFFFFF"/>
        </w:rPr>
        <w:t xml:space="preserve"> uno spazio a disposizione di tutti per la lettura e la condivisione.</w:t>
      </w:r>
    </w:p>
    <w:p w14:paraId="5AF96809" w14:textId="77777777" w:rsidR="00387FA0" w:rsidRDefault="00387FA0" w:rsidP="00C150A0">
      <w:pPr>
        <w:shd w:val="clear" w:color="auto" w:fill="FFFFFF"/>
        <w:spacing w:after="0"/>
        <w:jc w:val="both"/>
        <w:rPr>
          <w:rStyle w:val="Nessuno"/>
          <w:rFonts w:ascii="Times New Roman" w:hAnsi="Times New Roman"/>
          <w:sz w:val="28"/>
          <w:szCs w:val="28"/>
          <w:shd w:val="clear" w:color="auto" w:fill="FFFFFF"/>
        </w:rPr>
      </w:pPr>
    </w:p>
    <w:p w14:paraId="7074683F" w14:textId="03011118" w:rsidR="00E543C4" w:rsidRPr="00387FA0" w:rsidRDefault="00E543C4" w:rsidP="00C150A0">
      <w:pPr>
        <w:shd w:val="clear" w:color="auto" w:fill="FFFFFF"/>
        <w:spacing w:after="0"/>
        <w:jc w:val="both"/>
        <w:rPr>
          <w:rStyle w:val="Nessuno"/>
          <w:rFonts w:ascii="Times New Roman" w:hAnsi="Times New Roman"/>
          <w:sz w:val="28"/>
          <w:szCs w:val="28"/>
          <w:shd w:val="clear" w:color="auto" w:fill="FFFFFF"/>
        </w:rPr>
      </w:pPr>
      <w:r w:rsidRPr="00135C1D">
        <w:rPr>
          <w:rStyle w:val="Nessuno"/>
          <w:rFonts w:ascii="Times New Roman" w:hAnsi="Times New Roman"/>
          <w:b/>
          <w:bCs/>
          <w:color w:val="FF0000"/>
          <w:sz w:val="32"/>
          <w:szCs w:val="32"/>
        </w:rPr>
        <w:t>Robotica e Intelligenza Artificiale</w:t>
      </w:r>
    </w:p>
    <w:p w14:paraId="3CD03139" w14:textId="55C0F188" w:rsidR="00E543C4" w:rsidRPr="006448F8" w:rsidRDefault="00E543C4" w:rsidP="00C150A0">
      <w:pPr>
        <w:shd w:val="clear" w:color="auto" w:fill="FFFFFF"/>
        <w:spacing w:after="0"/>
        <w:jc w:val="both"/>
        <w:rPr>
          <w:rStyle w:val="Nessuno"/>
          <w:rFonts w:ascii="Times New Roman" w:eastAsia="Times New Roman" w:hAnsi="Times New Roman" w:cs="Times New Roman"/>
          <w:b/>
          <w:bCs/>
          <w:color w:val="FF0000"/>
          <w:sz w:val="32"/>
          <w:szCs w:val="32"/>
        </w:rPr>
      </w:pPr>
      <w:r w:rsidRPr="006448F8">
        <w:rPr>
          <w:rStyle w:val="Nessuno"/>
          <w:rFonts w:ascii="Times New Roman" w:eastAsia="Times New Roman" w:hAnsi="Times New Roman" w:cs="Times New Roman"/>
          <w:sz w:val="28"/>
          <w:szCs w:val="28"/>
        </w:rPr>
        <w:t>La robotica e l’AI sono tra le tecnologie più affascinanti in assoluto</w:t>
      </w:r>
      <w:r w:rsidR="00395D92">
        <w:rPr>
          <w:rStyle w:val="Nessuno"/>
          <w:rFonts w:ascii="Times New Roman" w:eastAsia="Times New Roman" w:hAnsi="Times New Roman" w:cs="Times New Roman"/>
          <w:sz w:val="28"/>
          <w:szCs w:val="28"/>
        </w:rPr>
        <w:t>, ma anche quelle che impongono le maggiori riflessioni sul futuro prossimo che andremo a vivere</w:t>
      </w:r>
      <w:r w:rsidRPr="006448F8">
        <w:rPr>
          <w:rStyle w:val="Nessuno"/>
          <w:rFonts w:ascii="Times New Roman" w:eastAsia="Times New Roman" w:hAnsi="Times New Roman" w:cs="Times New Roman"/>
          <w:sz w:val="28"/>
          <w:szCs w:val="28"/>
        </w:rPr>
        <w:t>. Se solo fino a qualche anno fa queste discipline erano considerate “lontane”, oggi sono più che mai “vicine” e Maker Faire Rome rappresenta un’occasione importante per conoscere e toccare con mano i crescenti progressi di queste realtà che hanno un impatto inevitabile sulle nostre vite.</w:t>
      </w:r>
    </w:p>
    <w:p w14:paraId="19FD26C2" w14:textId="24A1C462" w:rsidR="00E543C4" w:rsidRPr="006448F8" w:rsidRDefault="00E543C4" w:rsidP="00E543C4">
      <w:pPr>
        <w:shd w:val="clear" w:color="auto" w:fill="FFFFFF"/>
        <w:jc w:val="both"/>
        <w:rPr>
          <w:rStyle w:val="Nessuno"/>
          <w:rFonts w:ascii="Times New Roman" w:eastAsia="Times New Roman" w:hAnsi="Times New Roman" w:cs="Times New Roman"/>
          <w:sz w:val="28"/>
          <w:szCs w:val="28"/>
        </w:rPr>
      </w:pPr>
      <w:r w:rsidRPr="006448F8">
        <w:rPr>
          <w:rStyle w:val="Nessuno"/>
          <w:rFonts w:ascii="Times New Roman" w:eastAsia="Times New Roman" w:hAnsi="Times New Roman" w:cs="Times New Roman"/>
          <w:sz w:val="28"/>
          <w:szCs w:val="28"/>
        </w:rPr>
        <w:t xml:space="preserve">In parallelo e in stretta sinergia con Maker Faire Rome, dal 23 al 25 ottobre 2026, presso il Gazometro Ostiense di Roma, si svolgerà </w:t>
      </w:r>
      <w:r w:rsidRPr="006448F8">
        <w:rPr>
          <w:rStyle w:val="Nessuno"/>
          <w:rFonts w:ascii="Times New Roman" w:eastAsia="Times New Roman" w:hAnsi="Times New Roman" w:cs="Times New Roman"/>
          <w:b/>
          <w:bCs/>
          <w:sz w:val="28"/>
          <w:szCs w:val="28"/>
        </w:rPr>
        <w:t>I-RIM 3D 2026</w:t>
      </w:r>
      <w:r w:rsidRPr="006448F8">
        <w:rPr>
          <w:rStyle w:val="Nessuno"/>
          <w:rFonts w:ascii="Times New Roman" w:eastAsia="Times New Roman" w:hAnsi="Times New Roman" w:cs="Times New Roman"/>
          <w:sz w:val="28"/>
          <w:szCs w:val="28"/>
        </w:rPr>
        <w:t xml:space="preserve">, ottava edizione della </w:t>
      </w:r>
      <w:r w:rsidR="003F0551">
        <w:rPr>
          <w:rStyle w:val="Nessuno"/>
          <w:rFonts w:ascii="Times New Roman" w:eastAsia="Times New Roman" w:hAnsi="Times New Roman" w:cs="Times New Roman"/>
          <w:sz w:val="28"/>
          <w:szCs w:val="28"/>
        </w:rPr>
        <w:t>c</w:t>
      </w:r>
      <w:r w:rsidRPr="006448F8">
        <w:rPr>
          <w:rStyle w:val="Nessuno"/>
          <w:rFonts w:ascii="Times New Roman" w:eastAsia="Times New Roman" w:hAnsi="Times New Roman" w:cs="Times New Roman"/>
          <w:sz w:val="28"/>
          <w:szCs w:val="28"/>
        </w:rPr>
        <w:t xml:space="preserve">onferenza di </w:t>
      </w:r>
      <w:r w:rsidRPr="006448F8">
        <w:rPr>
          <w:rStyle w:val="Nessuno"/>
          <w:rFonts w:ascii="Times New Roman" w:eastAsia="Times New Roman" w:hAnsi="Times New Roman" w:cs="Times New Roman"/>
          <w:sz w:val="28"/>
          <w:szCs w:val="28"/>
        </w:rPr>
        <w:lastRenderedPageBreak/>
        <w:t xml:space="preserve">Robotica e Macchine Intelligenti organizzata dall’Istituto di Robotica e Macchine Intelligenti (I-RIM). </w:t>
      </w:r>
    </w:p>
    <w:p w14:paraId="1FC4AC28" w14:textId="77777777" w:rsidR="00E543C4" w:rsidRPr="006448F8" w:rsidRDefault="00E543C4" w:rsidP="00E543C4">
      <w:pPr>
        <w:shd w:val="clear" w:color="auto" w:fill="FFFFFF"/>
        <w:jc w:val="both"/>
        <w:rPr>
          <w:rStyle w:val="Nessuno"/>
          <w:rFonts w:ascii="Times New Roman" w:eastAsia="Times New Roman" w:hAnsi="Times New Roman" w:cs="Times New Roman"/>
          <w:sz w:val="28"/>
          <w:szCs w:val="28"/>
        </w:rPr>
      </w:pPr>
      <w:r w:rsidRPr="006448F8">
        <w:rPr>
          <w:rStyle w:val="Nessuno"/>
          <w:rFonts w:ascii="Times New Roman" w:eastAsia="Times New Roman" w:hAnsi="Times New Roman" w:cs="Times New Roman"/>
          <w:sz w:val="28"/>
          <w:szCs w:val="28"/>
        </w:rPr>
        <w:t xml:space="preserve">L’evento rappresenta un importante momento di incontro per la comunità italiana della robotica, riunendo ricercatori, giovani studiosi, professionisti, imprese e istituzioni per presentare e discutere i più recenti avanzamenti scientifici e tecnologici nel campo della robotica e delle macchine intelligenti, insieme alle nuove sfide poste dalla crescente integrazione tra robotica e intelligenza artificiale. Il programma scientifico comprenderà tre </w:t>
      </w:r>
      <w:proofErr w:type="spellStart"/>
      <w:r w:rsidRPr="004B2D30">
        <w:rPr>
          <w:rStyle w:val="Nessuno"/>
          <w:rFonts w:ascii="Times New Roman" w:eastAsia="Times New Roman" w:hAnsi="Times New Roman" w:cs="Times New Roman"/>
          <w:b/>
          <w:bCs/>
          <w:sz w:val="28"/>
          <w:szCs w:val="28"/>
        </w:rPr>
        <w:t>Plenary</w:t>
      </w:r>
      <w:proofErr w:type="spellEnd"/>
      <w:r w:rsidRPr="004B2D30">
        <w:rPr>
          <w:rStyle w:val="Nessuno"/>
          <w:rFonts w:ascii="Times New Roman" w:eastAsia="Times New Roman" w:hAnsi="Times New Roman" w:cs="Times New Roman"/>
          <w:b/>
          <w:bCs/>
          <w:sz w:val="28"/>
          <w:szCs w:val="28"/>
        </w:rPr>
        <w:t xml:space="preserve"> Talk</w:t>
      </w:r>
      <w:r w:rsidRPr="006448F8">
        <w:rPr>
          <w:rStyle w:val="Nessuno"/>
          <w:rFonts w:ascii="Times New Roman" w:eastAsia="Times New Roman" w:hAnsi="Times New Roman" w:cs="Times New Roman"/>
          <w:sz w:val="28"/>
          <w:szCs w:val="28"/>
        </w:rPr>
        <w:t xml:space="preserve"> di esperti di rilievo internazionale, presentazioni orali dei lavori scientifici, poster session e workshop, affrontando alcune delle principali frontiere della robotica contemporanea, dalla robotica assistiva e per la salute alla robotica medica, dalla robotica collaborativa all’</w:t>
      </w:r>
      <w:proofErr w:type="spellStart"/>
      <w:r w:rsidRPr="006448F8">
        <w:rPr>
          <w:rStyle w:val="Nessuno"/>
          <w:rFonts w:ascii="Times New Roman" w:eastAsia="Times New Roman" w:hAnsi="Times New Roman" w:cs="Times New Roman"/>
          <w:sz w:val="28"/>
          <w:szCs w:val="28"/>
        </w:rPr>
        <w:t>Embodied</w:t>
      </w:r>
      <w:proofErr w:type="spellEnd"/>
      <w:r w:rsidRPr="006448F8">
        <w:rPr>
          <w:rStyle w:val="Nessuno"/>
          <w:rFonts w:ascii="Times New Roman" w:eastAsia="Times New Roman" w:hAnsi="Times New Roman" w:cs="Times New Roman"/>
          <w:sz w:val="28"/>
          <w:szCs w:val="28"/>
        </w:rPr>
        <w:t xml:space="preserve"> Intelligence e alla </w:t>
      </w:r>
      <w:proofErr w:type="spellStart"/>
      <w:r w:rsidRPr="006448F8">
        <w:rPr>
          <w:rStyle w:val="Nessuno"/>
          <w:rFonts w:ascii="Times New Roman" w:eastAsia="Times New Roman" w:hAnsi="Times New Roman" w:cs="Times New Roman"/>
          <w:sz w:val="28"/>
          <w:szCs w:val="28"/>
        </w:rPr>
        <w:t>Physical</w:t>
      </w:r>
      <w:proofErr w:type="spellEnd"/>
      <w:r w:rsidRPr="006448F8">
        <w:rPr>
          <w:rStyle w:val="Nessuno"/>
          <w:rFonts w:ascii="Times New Roman" w:eastAsia="Times New Roman" w:hAnsi="Times New Roman" w:cs="Times New Roman"/>
          <w:sz w:val="28"/>
          <w:szCs w:val="28"/>
        </w:rPr>
        <w:t xml:space="preserve"> AI. A queste attività si affiancheranno momenti di confronto dedicati al rapporto tra ricerca e sistema produttivo, con particolare attenzione all’impiego dell’AI e degli agenti robotici nelle imprese, alle loro applicazioni e al loro impatto.</w:t>
      </w:r>
    </w:p>
    <w:p w14:paraId="570D3F8A" w14:textId="77777777" w:rsidR="00E543C4" w:rsidRPr="006448F8" w:rsidRDefault="00E543C4" w:rsidP="00E543C4">
      <w:pPr>
        <w:shd w:val="clear" w:color="auto" w:fill="FFFFFF"/>
        <w:jc w:val="both"/>
        <w:rPr>
          <w:rStyle w:val="Nessuno"/>
          <w:rFonts w:ascii="Times New Roman" w:eastAsia="Times New Roman" w:hAnsi="Times New Roman" w:cs="Times New Roman"/>
          <w:sz w:val="28"/>
          <w:szCs w:val="28"/>
        </w:rPr>
      </w:pPr>
      <w:r w:rsidRPr="006448F8">
        <w:rPr>
          <w:rStyle w:val="Nessuno"/>
          <w:rFonts w:ascii="Times New Roman" w:eastAsia="Times New Roman" w:hAnsi="Times New Roman" w:cs="Times New Roman"/>
          <w:sz w:val="28"/>
          <w:szCs w:val="28"/>
        </w:rPr>
        <w:t xml:space="preserve">Una delle principali novità di I-RIM 3D 2026 sarà </w:t>
      </w:r>
      <w:r w:rsidRPr="006448F8">
        <w:rPr>
          <w:rStyle w:val="Nessuno"/>
          <w:rFonts w:ascii="Times New Roman" w:eastAsia="Times New Roman" w:hAnsi="Times New Roman" w:cs="Times New Roman"/>
          <w:b/>
          <w:bCs/>
          <w:sz w:val="28"/>
          <w:szCs w:val="28"/>
        </w:rPr>
        <w:t>I-RIM 3D DEMO</w:t>
      </w:r>
      <w:r w:rsidRPr="006448F8">
        <w:rPr>
          <w:rStyle w:val="Nessuno"/>
          <w:rFonts w:ascii="Times New Roman" w:eastAsia="Times New Roman" w:hAnsi="Times New Roman" w:cs="Times New Roman"/>
          <w:sz w:val="28"/>
          <w:szCs w:val="28"/>
        </w:rPr>
        <w:t xml:space="preserve">, una nuova iniziativa nata con l’obiettivo di portare i più recenti avanzamenti della ricerca robotica fuori dai laboratori e a diretto contatto con il grande pubblico. Per tutti e tre i giorni della manifestazione, dimostrazioni live e interattive consentiranno ai visitatori di vedere i robot in azione, interagire con i sistemi sviluppati nei laboratori di ricerca e comprenderne direttamente potenzialità e possibili applicazioni. Le demo saranno pensate per coinvolgere non soltanto gli specialisti, ma anche studenti, maker, famiglie e appassionati di tecnologia, favorendo il dialogo tra ricerca scientifica e società. Le dimostrazioni saranno inoltre valutate per originalità, qualità tecnica, impatto e capacità di coinvolgimento del pubblico e concorreranno all'assegnazione del Best Demo Award. </w:t>
      </w:r>
    </w:p>
    <w:p w14:paraId="324B7623" w14:textId="77777777" w:rsidR="00E543C4" w:rsidRPr="006448F8" w:rsidRDefault="00E543C4" w:rsidP="00E543C4">
      <w:pPr>
        <w:shd w:val="clear" w:color="auto" w:fill="FFFFFF"/>
        <w:jc w:val="both"/>
        <w:rPr>
          <w:rStyle w:val="Nessuno"/>
          <w:rFonts w:ascii="Times New Roman" w:eastAsia="Times New Roman" w:hAnsi="Times New Roman" w:cs="Times New Roman"/>
          <w:sz w:val="28"/>
          <w:szCs w:val="28"/>
        </w:rPr>
      </w:pPr>
      <w:r w:rsidRPr="006448F8">
        <w:rPr>
          <w:rStyle w:val="Nessuno"/>
          <w:rFonts w:ascii="Times New Roman" w:eastAsia="Times New Roman" w:hAnsi="Times New Roman" w:cs="Times New Roman"/>
          <w:sz w:val="28"/>
          <w:szCs w:val="28"/>
        </w:rPr>
        <w:t xml:space="preserve">Alle Demo si affiancherà la </w:t>
      </w:r>
      <w:r w:rsidRPr="004B2D30">
        <w:rPr>
          <w:rStyle w:val="Nessuno"/>
          <w:rFonts w:ascii="Times New Roman" w:eastAsia="Times New Roman" w:hAnsi="Times New Roman" w:cs="Times New Roman"/>
          <w:b/>
          <w:bCs/>
          <w:sz w:val="28"/>
          <w:szCs w:val="28"/>
        </w:rPr>
        <w:t xml:space="preserve">I-RIM 3D </w:t>
      </w:r>
      <w:proofErr w:type="spellStart"/>
      <w:r w:rsidRPr="004B2D30">
        <w:rPr>
          <w:rStyle w:val="Nessuno"/>
          <w:rFonts w:ascii="Times New Roman" w:eastAsia="Times New Roman" w:hAnsi="Times New Roman" w:cs="Times New Roman"/>
          <w:b/>
          <w:bCs/>
          <w:sz w:val="28"/>
          <w:szCs w:val="28"/>
        </w:rPr>
        <w:t>Exhibition</w:t>
      </w:r>
      <w:proofErr w:type="spellEnd"/>
      <w:r w:rsidRPr="006448F8">
        <w:rPr>
          <w:rStyle w:val="Nessuno"/>
          <w:rFonts w:ascii="Times New Roman" w:eastAsia="Times New Roman" w:hAnsi="Times New Roman" w:cs="Times New Roman"/>
          <w:sz w:val="28"/>
          <w:szCs w:val="28"/>
        </w:rPr>
        <w:t xml:space="preserve">, aperta al pubblico per l’intera durata di Maker Faire, nella quale università e centri di ricerca presenteranno prototipi, progetti e tecnologie all’avanguardia, con l’obiettivo di rendere visibili i risultati della ricerca e favorire il trasferimento tecnologico e l’incontro tra accademia, industria e società. </w:t>
      </w:r>
    </w:p>
    <w:p w14:paraId="13FFF0DD" w14:textId="77777777" w:rsidR="00E543C4" w:rsidRPr="006448F8" w:rsidRDefault="00E543C4" w:rsidP="00476D85">
      <w:pPr>
        <w:shd w:val="clear" w:color="auto" w:fill="FFFFFF"/>
        <w:spacing w:after="0"/>
        <w:jc w:val="both"/>
        <w:rPr>
          <w:rStyle w:val="Nessuno"/>
          <w:rFonts w:ascii="Times New Roman" w:eastAsia="Times New Roman" w:hAnsi="Times New Roman" w:cs="Times New Roman"/>
          <w:sz w:val="28"/>
          <w:szCs w:val="28"/>
        </w:rPr>
      </w:pPr>
      <w:r w:rsidRPr="006448F8">
        <w:rPr>
          <w:rStyle w:val="Nessuno"/>
          <w:rFonts w:ascii="Times New Roman" w:eastAsia="Times New Roman" w:hAnsi="Times New Roman" w:cs="Times New Roman"/>
          <w:sz w:val="28"/>
          <w:szCs w:val="28"/>
        </w:rPr>
        <w:t xml:space="preserve">I-RIM 3D 2026 ospiterà inoltre una nuova edizione di </w:t>
      </w:r>
      <w:proofErr w:type="spellStart"/>
      <w:r w:rsidRPr="004B2D30">
        <w:rPr>
          <w:rStyle w:val="Nessuno"/>
          <w:rFonts w:ascii="Times New Roman" w:eastAsia="Times New Roman" w:hAnsi="Times New Roman" w:cs="Times New Roman"/>
          <w:b/>
          <w:bCs/>
          <w:sz w:val="28"/>
          <w:szCs w:val="28"/>
        </w:rPr>
        <w:t>RoboPitch</w:t>
      </w:r>
      <w:proofErr w:type="spellEnd"/>
      <w:r w:rsidRPr="006448F8">
        <w:rPr>
          <w:rStyle w:val="Nessuno"/>
          <w:rFonts w:ascii="Times New Roman" w:eastAsia="Times New Roman" w:hAnsi="Times New Roman" w:cs="Times New Roman"/>
          <w:sz w:val="28"/>
          <w:szCs w:val="28"/>
        </w:rPr>
        <w:t xml:space="preserve">, l’iniziativa dedicata a startup e gruppi di ricerca con idee innovative e </w:t>
      </w:r>
      <w:proofErr w:type="spellStart"/>
      <w:r w:rsidRPr="006448F8">
        <w:rPr>
          <w:rStyle w:val="Nessuno"/>
          <w:rFonts w:ascii="Times New Roman" w:eastAsia="Times New Roman" w:hAnsi="Times New Roman" w:cs="Times New Roman"/>
          <w:sz w:val="28"/>
          <w:szCs w:val="28"/>
        </w:rPr>
        <w:t>proof</w:t>
      </w:r>
      <w:proofErr w:type="spellEnd"/>
      <w:r w:rsidRPr="006448F8">
        <w:rPr>
          <w:rStyle w:val="Nessuno"/>
          <w:rFonts w:ascii="Times New Roman" w:eastAsia="Times New Roman" w:hAnsi="Times New Roman" w:cs="Times New Roman"/>
          <w:sz w:val="28"/>
          <w:szCs w:val="28"/>
        </w:rPr>
        <w:t xml:space="preserve">-of-concept nel campo della robotica. I progetti selezionati saranno presentati dal vivo davanti a una platea di investitori, </w:t>
      </w:r>
      <w:proofErr w:type="spellStart"/>
      <w:r w:rsidRPr="006448F8">
        <w:rPr>
          <w:rStyle w:val="Nessuno"/>
          <w:rFonts w:ascii="Times New Roman" w:eastAsia="Times New Roman" w:hAnsi="Times New Roman" w:cs="Times New Roman"/>
          <w:sz w:val="28"/>
          <w:szCs w:val="28"/>
        </w:rPr>
        <w:t>innovation</w:t>
      </w:r>
      <w:proofErr w:type="spellEnd"/>
      <w:r w:rsidRPr="006448F8">
        <w:rPr>
          <w:rStyle w:val="Nessuno"/>
          <w:rFonts w:ascii="Times New Roman" w:eastAsia="Times New Roman" w:hAnsi="Times New Roman" w:cs="Times New Roman"/>
          <w:sz w:val="28"/>
          <w:szCs w:val="28"/>
        </w:rPr>
        <w:t xml:space="preserve"> hub, università e rappresentanti del mondo della ricerca e dell’industria, favorendo il passaggio dall’innovazione scientifica alla valorizzazione e al mercato. </w:t>
      </w:r>
    </w:p>
    <w:p w14:paraId="5CC80116" w14:textId="77777777" w:rsidR="00E543C4" w:rsidRDefault="00E543C4" w:rsidP="00476D85">
      <w:pPr>
        <w:shd w:val="clear" w:color="auto" w:fill="FFFFFF"/>
        <w:spacing w:after="0"/>
        <w:jc w:val="both"/>
        <w:rPr>
          <w:rStyle w:val="Nessuno"/>
          <w:rFonts w:ascii="Times New Roman" w:eastAsia="Times New Roman" w:hAnsi="Times New Roman" w:cs="Times New Roman"/>
          <w:sz w:val="28"/>
          <w:szCs w:val="28"/>
        </w:rPr>
      </w:pPr>
      <w:r w:rsidRPr="006448F8">
        <w:rPr>
          <w:rStyle w:val="Nessuno"/>
          <w:rFonts w:ascii="Times New Roman" w:eastAsia="Times New Roman" w:hAnsi="Times New Roman" w:cs="Times New Roman"/>
          <w:sz w:val="28"/>
          <w:szCs w:val="28"/>
        </w:rPr>
        <w:t xml:space="preserve">La sinergia con Maker Faire Rome assume così nel 2026 una valenza ancora più forte: accanto alla conferenza scientifica, I-RIM apre sempre più la robotica al grande pubblico, creando uno spazio nel quale ricerca, innovazione e divulgazione si incontrano. Un’occasione per mostrare </w:t>
      </w:r>
      <w:r w:rsidRPr="006448F8">
        <w:rPr>
          <w:rStyle w:val="Nessuno"/>
          <w:rFonts w:ascii="Times New Roman" w:eastAsia="Times New Roman" w:hAnsi="Times New Roman" w:cs="Times New Roman"/>
          <w:sz w:val="28"/>
          <w:szCs w:val="28"/>
        </w:rPr>
        <w:lastRenderedPageBreak/>
        <w:t>non soltanto ciò che la robotica potrà fare in futuro, ma anche ciò che è già oggi possibile portare dal laboratorio al mondo reale, nei contesti produttivi, sanitari e della vita quotidiana.</w:t>
      </w:r>
    </w:p>
    <w:p w14:paraId="5778A57A" w14:textId="77777777" w:rsidR="00C168B5" w:rsidRDefault="00C168B5" w:rsidP="00E543C4">
      <w:pPr>
        <w:shd w:val="clear" w:color="auto" w:fill="FFFFFF"/>
        <w:jc w:val="both"/>
        <w:rPr>
          <w:rStyle w:val="Nessuno"/>
          <w:rFonts w:ascii="Times New Roman" w:eastAsia="Times New Roman" w:hAnsi="Times New Roman" w:cs="Times New Roman"/>
          <w:sz w:val="28"/>
          <w:szCs w:val="28"/>
        </w:rPr>
      </w:pPr>
    </w:p>
    <w:p w14:paraId="17E8B148" w14:textId="3ABBF37C" w:rsidR="00CC75EC" w:rsidRDefault="00CC75EC" w:rsidP="00E543C4">
      <w:pPr>
        <w:shd w:val="clear" w:color="auto" w:fill="FFFFFF"/>
        <w:jc w:val="both"/>
        <w:rPr>
          <w:rStyle w:val="Nessuno"/>
          <w:rFonts w:ascii="Times New Roman" w:eastAsia="Times New Roman" w:hAnsi="Times New Roman" w:cs="Times New Roman"/>
          <w:sz w:val="28"/>
          <w:szCs w:val="28"/>
        </w:rPr>
      </w:pPr>
      <w:r w:rsidRPr="00CC75EC">
        <w:rPr>
          <w:rStyle w:val="Nessuno"/>
          <w:rFonts w:ascii="Times New Roman" w:eastAsia="Times New Roman" w:hAnsi="Times New Roman" w:cs="Times New Roman"/>
          <w:sz w:val="28"/>
          <w:szCs w:val="28"/>
        </w:rPr>
        <w:t xml:space="preserve">All’interno di Maker Faire 2026, </w:t>
      </w:r>
      <w:r w:rsidRPr="00CC75EC">
        <w:rPr>
          <w:rStyle w:val="Nessuno"/>
          <w:rFonts w:ascii="Times New Roman" w:eastAsia="Times New Roman" w:hAnsi="Times New Roman" w:cs="Times New Roman"/>
          <w:b/>
          <w:bCs/>
          <w:sz w:val="28"/>
          <w:szCs w:val="28"/>
        </w:rPr>
        <w:t>CNA Roma</w:t>
      </w:r>
      <w:r w:rsidRPr="00CC75EC">
        <w:rPr>
          <w:rStyle w:val="Nessuno"/>
          <w:rFonts w:ascii="Times New Roman" w:eastAsia="Times New Roman" w:hAnsi="Times New Roman" w:cs="Times New Roman"/>
          <w:sz w:val="28"/>
          <w:szCs w:val="28"/>
        </w:rPr>
        <w:t xml:space="preserve"> promuoverà un incontro dedicato alle opportunità offerte da intelligenza artificiale e robotica per l’artigianato e le piccole imprese. Un momento di confronto per capire come queste tecnologie possano diventare strumenti concreti a supporto del lavoro, della produttività e dell’innovazione. Esperti e operatori illustreranno applicazioni e soluzioni accessibili anche alle realtà di piccole dimensioni. L’incontro offrirà</w:t>
      </w:r>
      <w:r w:rsidR="00754FBE">
        <w:rPr>
          <w:rStyle w:val="Nessuno"/>
          <w:rFonts w:ascii="Times New Roman" w:eastAsia="Times New Roman" w:hAnsi="Times New Roman" w:cs="Times New Roman"/>
          <w:sz w:val="28"/>
          <w:szCs w:val="28"/>
        </w:rPr>
        <w:t>,</w:t>
      </w:r>
      <w:r w:rsidRPr="00CC75EC">
        <w:rPr>
          <w:rStyle w:val="Nessuno"/>
          <w:rFonts w:ascii="Times New Roman" w:eastAsia="Times New Roman" w:hAnsi="Times New Roman" w:cs="Times New Roman"/>
          <w:sz w:val="28"/>
          <w:szCs w:val="28"/>
        </w:rPr>
        <w:t xml:space="preserve"> inoltre</w:t>
      </w:r>
      <w:r w:rsidR="00754FBE">
        <w:rPr>
          <w:rStyle w:val="Nessuno"/>
          <w:rFonts w:ascii="Times New Roman" w:eastAsia="Times New Roman" w:hAnsi="Times New Roman" w:cs="Times New Roman"/>
          <w:sz w:val="28"/>
          <w:szCs w:val="28"/>
        </w:rPr>
        <w:t>,</w:t>
      </w:r>
      <w:r w:rsidRPr="00CC75EC">
        <w:rPr>
          <w:rStyle w:val="Nessuno"/>
          <w:rFonts w:ascii="Times New Roman" w:eastAsia="Times New Roman" w:hAnsi="Times New Roman" w:cs="Times New Roman"/>
          <w:sz w:val="28"/>
          <w:szCs w:val="28"/>
        </w:rPr>
        <w:t xml:space="preserve"> informazioni e indicazioni pratiche per orientarsi tra le nuove opportunità tecnologiche. Un’occasione per avvicinare innovazione e saper fare, mettendo la tecnologia al servizio delle imprese e delle persone.</w:t>
      </w:r>
    </w:p>
    <w:p w14:paraId="5F5EE703" w14:textId="05AD7F62" w:rsidR="006D42F6" w:rsidRPr="006D42F6" w:rsidRDefault="003D4D52" w:rsidP="006D42F6">
      <w:pPr>
        <w:spacing w:after="0"/>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sz w:val="28"/>
          <w:szCs w:val="28"/>
        </w:rPr>
        <w:t>A</w:t>
      </w:r>
      <w:r w:rsidR="006D42F6" w:rsidRPr="006D42F6">
        <w:rPr>
          <w:rStyle w:val="Nessuno"/>
          <w:rFonts w:ascii="Times New Roman" w:eastAsia="Times New Roman" w:hAnsi="Times New Roman" w:cs="Times New Roman"/>
          <w:sz w:val="28"/>
          <w:szCs w:val="28"/>
        </w:rPr>
        <w:t>ll</w:t>
      </w:r>
      <w:r>
        <w:rPr>
          <w:rStyle w:val="Nessuno"/>
          <w:rFonts w:ascii="Times New Roman" w:eastAsia="Times New Roman" w:hAnsi="Times New Roman" w:cs="Times New Roman"/>
          <w:sz w:val="28"/>
          <w:szCs w:val="28"/>
        </w:rPr>
        <w:t>’</w:t>
      </w:r>
      <w:r w:rsidR="006D42F6" w:rsidRPr="006D42F6">
        <w:rPr>
          <w:rStyle w:val="Nessuno"/>
          <w:rFonts w:ascii="Times New Roman" w:eastAsia="Times New Roman" w:hAnsi="Times New Roman" w:cs="Times New Roman"/>
          <w:sz w:val="28"/>
          <w:szCs w:val="28"/>
        </w:rPr>
        <w:t>interno dello stand</w:t>
      </w:r>
      <w:r w:rsidR="006D42F6" w:rsidRPr="006D42F6">
        <w:rPr>
          <w:rStyle w:val="Nessuno"/>
          <w:rFonts w:ascii="Times New Roman" w:eastAsia="Times New Roman" w:hAnsi="Times New Roman" w:cs="Times New Roman"/>
          <w:b/>
          <w:bCs/>
          <w:sz w:val="28"/>
          <w:szCs w:val="28"/>
        </w:rPr>
        <w:t xml:space="preserve"> Inail</w:t>
      </w:r>
      <w:r w:rsidR="006D42F6" w:rsidRPr="006D42F6">
        <w:rPr>
          <w:rStyle w:val="Nessuno"/>
          <w:rFonts w:ascii="Times New Roman" w:eastAsia="Times New Roman" w:hAnsi="Times New Roman" w:cs="Times New Roman"/>
          <w:sz w:val="28"/>
          <w:szCs w:val="28"/>
        </w:rPr>
        <w:t xml:space="preserve"> si potranno osservare, dal vivo, una selezione di progetti - realizzati anche in collaborazione con realtà di eccellenza del mondo accademico, scientifico e industriale - che sviluppano nuove conoscenze, tecnologie e soluzioni ad alto tasso di innovazione, in grado di migliorare i livelli di salute e sicurezza nei luoghi di lavoro e la qualità della vita. Il Dipartimento innovazioni tecnologiche e sicurezza degli impianti, prodotti e insediamenti antropici (</w:t>
      </w:r>
      <w:proofErr w:type="spellStart"/>
      <w:r w:rsidR="006D42F6" w:rsidRPr="006D42F6">
        <w:rPr>
          <w:rStyle w:val="Nessuno"/>
          <w:rFonts w:ascii="Times New Roman" w:eastAsia="Times New Roman" w:hAnsi="Times New Roman" w:cs="Times New Roman"/>
          <w:sz w:val="28"/>
          <w:szCs w:val="28"/>
        </w:rPr>
        <w:t>Dit</w:t>
      </w:r>
      <w:proofErr w:type="spellEnd"/>
      <w:r w:rsidR="006D42F6" w:rsidRPr="006D42F6">
        <w:rPr>
          <w:rStyle w:val="Nessuno"/>
          <w:rFonts w:ascii="Times New Roman" w:eastAsia="Times New Roman" w:hAnsi="Times New Roman" w:cs="Times New Roman"/>
          <w:sz w:val="28"/>
          <w:szCs w:val="28"/>
        </w:rPr>
        <w:t>), in particolare, sarà presente con alcune soluzioni innovative per la sicurezza e la formazione degli operatori.</w:t>
      </w:r>
    </w:p>
    <w:p w14:paraId="33C0129C" w14:textId="53A44AE9" w:rsidR="006D42F6" w:rsidRPr="006D42F6" w:rsidRDefault="006D42F6" w:rsidP="006D42F6">
      <w:pPr>
        <w:spacing w:after="0"/>
        <w:jc w:val="both"/>
        <w:rPr>
          <w:rStyle w:val="Nessuno"/>
          <w:rFonts w:ascii="Times New Roman" w:eastAsia="Times New Roman" w:hAnsi="Times New Roman" w:cs="Times New Roman"/>
          <w:sz w:val="28"/>
          <w:szCs w:val="28"/>
        </w:rPr>
      </w:pPr>
      <w:r w:rsidRPr="006D42F6">
        <w:rPr>
          <w:rStyle w:val="Nessuno"/>
          <w:rFonts w:ascii="Times New Roman" w:eastAsia="Times New Roman" w:hAnsi="Times New Roman" w:cs="Times New Roman"/>
          <w:sz w:val="28"/>
          <w:szCs w:val="28"/>
        </w:rPr>
        <w:t>Una delle proposte più interessanti è rappresentata dall</w:t>
      </w:r>
      <w:r>
        <w:rPr>
          <w:rStyle w:val="Nessuno"/>
          <w:rFonts w:ascii="Times New Roman" w:eastAsia="Times New Roman" w:hAnsi="Times New Roman" w:cs="Times New Roman"/>
          <w:sz w:val="28"/>
          <w:szCs w:val="28"/>
        </w:rPr>
        <w:t>’</w:t>
      </w:r>
      <w:r w:rsidRPr="006D42F6">
        <w:rPr>
          <w:rStyle w:val="Nessuno"/>
          <w:rFonts w:ascii="Times New Roman" w:eastAsia="Times New Roman" w:hAnsi="Times New Roman" w:cs="Times New Roman"/>
          <w:b/>
          <w:bCs/>
          <w:sz w:val="28"/>
          <w:szCs w:val="28"/>
        </w:rPr>
        <w:t xml:space="preserve">Eye Tracker </w:t>
      </w:r>
      <w:r w:rsidRPr="006D42F6">
        <w:rPr>
          <w:rStyle w:val="Nessuno"/>
          <w:rFonts w:ascii="Times New Roman" w:eastAsia="Times New Roman" w:hAnsi="Times New Roman" w:cs="Times New Roman"/>
          <w:sz w:val="28"/>
          <w:szCs w:val="28"/>
        </w:rPr>
        <w:t>per la percezione del rischio: tecnologia che consente di tracciare i movimenti oculari e misurare i punti di attenzione visiva, rivelando come le persone percepiscono i rischi e reagiscono a determinati stimoli. L</w:t>
      </w:r>
      <w:r>
        <w:rPr>
          <w:rStyle w:val="Nessuno"/>
          <w:rFonts w:ascii="Times New Roman" w:eastAsia="Times New Roman" w:hAnsi="Times New Roman" w:cs="Times New Roman"/>
          <w:sz w:val="28"/>
          <w:szCs w:val="28"/>
        </w:rPr>
        <w:t>’</w:t>
      </w:r>
      <w:r w:rsidRPr="006D42F6">
        <w:rPr>
          <w:rStyle w:val="Nessuno"/>
          <w:rFonts w:ascii="Times New Roman" w:eastAsia="Times New Roman" w:hAnsi="Times New Roman" w:cs="Times New Roman"/>
          <w:sz w:val="28"/>
          <w:szCs w:val="28"/>
        </w:rPr>
        <w:t>obiettivo è aumentare la consapevolezza degli effetti che determinati stimoli possono avere sul comportamento visivo e sull'attenzione, spesso senza che l</w:t>
      </w:r>
      <w:r w:rsidR="00476D85">
        <w:rPr>
          <w:rStyle w:val="Nessuno"/>
          <w:rFonts w:ascii="Times New Roman" w:eastAsia="Times New Roman" w:hAnsi="Times New Roman" w:cs="Times New Roman"/>
          <w:sz w:val="28"/>
          <w:szCs w:val="28"/>
        </w:rPr>
        <w:t>’</w:t>
      </w:r>
      <w:r w:rsidRPr="006D42F6">
        <w:rPr>
          <w:rStyle w:val="Nessuno"/>
          <w:rFonts w:ascii="Times New Roman" w:eastAsia="Times New Roman" w:hAnsi="Times New Roman" w:cs="Times New Roman"/>
          <w:sz w:val="28"/>
          <w:szCs w:val="28"/>
        </w:rPr>
        <w:t>individuo ne sia consapevole, contribuendo così a progettare ambienti di lavoro e messaggi di prevenzione sempre più efficaci.</w:t>
      </w:r>
    </w:p>
    <w:p w14:paraId="136C212A" w14:textId="4DAA613B" w:rsidR="00CC75EC" w:rsidRDefault="006D42F6" w:rsidP="006D42F6">
      <w:pPr>
        <w:jc w:val="both"/>
        <w:rPr>
          <w:rStyle w:val="Nessuno"/>
          <w:rFonts w:ascii="Times New Roman" w:eastAsia="Times New Roman" w:hAnsi="Times New Roman" w:cs="Times New Roman"/>
          <w:sz w:val="28"/>
          <w:szCs w:val="28"/>
        </w:rPr>
      </w:pPr>
      <w:r w:rsidRPr="006D42F6">
        <w:rPr>
          <w:rStyle w:val="Nessuno"/>
          <w:rFonts w:ascii="Times New Roman" w:eastAsia="Times New Roman" w:hAnsi="Times New Roman" w:cs="Times New Roman"/>
          <w:sz w:val="28"/>
          <w:szCs w:val="28"/>
        </w:rPr>
        <w:t>Il progetto di ricerca dell’</w:t>
      </w:r>
      <w:r w:rsidRPr="006D42F6">
        <w:rPr>
          <w:rStyle w:val="Nessuno"/>
          <w:rFonts w:ascii="Times New Roman" w:eastAsia="Times New Roman" w:hAnsi="Times New Roman" w:cs="Times New Roman"/>
          <w:b/>
          <w:bCs/>
          <w:sz w:val="28"/>
          <w:szCs w:val="28"/>
        </w:rPr>
        <w:t>esoscheletro aptico SIDE</w:t>
      </w:r>
      <w:r w:rsidRPr="006D42F6">
        <w:rPr>
          <w:rStyle w:val="Nessuno"/>
          <w:rFonts w:ascii="Times New Roman" w:eastAsia="Times New Roman" w:hAnsi="Times New Roman" w:cs="Times New Roman"/>
          <w:sz w:val="28"/>
          <w:szCs w:val="28"/>
        </w:rPr>
        <w:t xml:space="preserve">, un sistema robotico bi-articolare per arto superiore interfacciabile con sistemi di realtà virtuale o aumentata è stato, invece, promosso con l'obiettivo di prevenire i rischi legati alle attività in spazi confinati o sospetti di inquinamento, all'origine di alcuni degli incidenti sul lavoro più gravi. Sviluppato dal </w:t>
      </w:r>
      <w:proofErr w:type="spellStart"/>
      <w:r w:rsidRPr="006D42F6">
        <w:rPr>
          <w:rStyle w:val="Nessuno"/>
          <w:rFonts w:ascii="Times New Roman" w:eastAsia="Times New Roman" w:hAnsi="Times New Roman" w:cs="Times New Roman"/>
          <w:sz w:val="28"/>
          <w:szCs w:val="28"/>
        </w:rPr>
        <w:t>Dit</w:t>
      </w:r>
      <w:proofErr w:type="spellEnd"/>
      <w:r w:rsidRPr="006D42F6">
        <w:rPr>
          <w:rStyle w:val="Nessuno"/>
          <w:rFonts w:ascii="Times New Roman" w:eastAsia="Times New Roman" w:hAnsi="Times New Roman" w:cs="Times New Roman"/>
          <w:sz w:val="28"/>
          <w:szCs w:val="28"/>
        </w:rPr>
        <w:t xml:space="preserve"> e da Sapienza Università di Roma, questo esoscheletro non è finalizzato alla riabilitazione, ma punta a migliorare l</w:t>
      </w:r>
      <w:r>
        <w:rPr>
          <w:rStyle w:val="Nessuno"/>
          <w:rFonts w:ascii="Times New Roman" w:eastAsia="Times New Roman" w:hAnsi="Times New Roman" w:cs="Times New Roman"/>
          <w:sz w:val="28"/>
          <w:szCs w:val="28"/>
        </w:rPr>
        <w:t>’</w:t>
      </w:r>
      <w:r w:rsidRPr="006D42F6">
        <w:rPr>
          <w:rStyle w:val="Nessuno"/>
          <w:rFonts w:ascii="Times New Roman" w:eastAsia="Times New Roman" w:hAnsi="Times New Roman" w:cs="Times New Roman"/>
          <w:sz w:val="28"/>
          <w:szCs w:val="28"/>
        </w:rPr>
        <w:t>efficacia dell</w:t>
      </w:r>
      <w:r w:rsidR="00476D85">
        <w:rPr>
          <w:rStyle w:val="Nessuno"/>
          <w:rFonts w:ascii="Times New Roman" w:eastAsia="Times New Roman" w:hAnsi="Times New Roman" w:cs="Times New Roman"/>
          <w:sz w:val="28"/>
          <w:szCs w:val="28"/>
        </w:rPr>
        <w:t>’</w:t>
      </w:r>
      <w:r w:rsidRPr="006D42F6">
        <w:rPr>
          <w:rStyle w:val="Nessuno"/>
          <w:rFonts w:ascii="Times New Roman" w:eastAsia="Times New Roman" w:hAnsi="Times New Roman" w:cs="Times New Roman"/>
          <w:sz w:val="28"/>
          <w:szCs w:val="28"/>
        </w:rPr>
        <w:t>addestramento in contesti professionali. Riproducendo virtualmente le sollecitazioni di forza e contatto e simulando le interazioni tipiche tra uomo e ambiente, infatti, permette di formare gli operatori e di valutarne la preparazione in totale sicurezza, annullando i pericoli associati all'esposizione reale.</w:t>
      </w:r>
    </w:p>
    <w:p w14:paraId="27D94AF7" w14:textId="77777777" w:rsidR="00E543C4" w:rsidRPr="00A25EA6" w:rsidRDefault="00E543C4" w:rsidP="00A85AFB">
      <w:pPr>
        <w:spacing w:after="0"/>
        <w:jc w:val="both"/>
        <w:rPr>
          <w:rStyle w:val="Hyperlink1"/>
          <w:rFonts w:eastAsia="Calibri"/>
        </w:rPr>
      </w:pPr>
      <w:r w:rsidRPr="00A25EA6">
        <w:rPr>
          <w:rStyle w:val="Hyperlink1"/>
          <w:rFonts w:eastAsia="Calibri"/>
        </w:rPr>
        <w:lastRenderedPageBreak/>
        <w:t>L’</w:t>
      </w:r>
      <w:r w:rsidRPr="00A25EA6">
        <w:rPr>
          <w:rStyle w:val="Hyperlink1"/>
          <w:rFonts w:eastAsia="Calibri"/>
          <w:b/>
          <w:bCs/>
        </w:rPr>
        <w:t xml:space="preserve">Istituto Italiano di Tecnologia </w:t>
      </w:r>
      <w:r>
        <w:rPr>
          <w:rStyle w:val="Hyperlink1"/>
          <w:rFonts w:eastAsia="Calibri"/>
          <w:b/>
          <w:bCs/>
        </w:rPr>
        <w:t xml:space="preserve">(IIT) </w:t>
      </w:r>
      <w:r w:rsidRPr="00A25EA6">
        <w:rPr>
          <w:rStyle w:val="Hyperlink1"/>
          <w:rFonts w:eastAsia="Calibri"/>
        </w:rPr>
        <w:t xml:space="preserve">sarà presente </w:t>
      </w:r>
      <w:r>
        <w:rPr>
          <w:rStyle w:val="Hyperlink1"/>
          <w:rFonts w:eastAsia="Calibri"/>
        </w:rPr>
        <w:t>a MFR2026</w:t>
      </w:r>
      <w:r w:rsidRPr="00A25EA6">
        <w:rPr>
          <w:rStyle w:val="Hyperlink1"/>
          <w:rFonts w:eastAsia="Calibri"/>
        </w:rPr>
        <w:t xml:space="preserve"> con alcune delle sue tecnologie più significative, con l</w:t>
      </w:r>
      <w:r>
        <w:rPr>
          <w:rStyle w:val="Hyperlink1"/>
          <w:rFonts w:eastAsia="Calibri"/>
        </w:rPr>
        <w:t>’</w:t>
      </w:r>
      <w:r w:rsidRPr="00A25EA6">
        <w:rPr>
          <w:rStyle w:val="Hyperlink1"/>
          <w:rFonts w:eastAsia="Calibri"/>
        </w:rPr>
        <w:t xml:space="preserve">obiettivo di raccontare, in modo concreto e accessibile ai visitatori e alle visitatrici, il futuro che la ricerca sta costruendo.  </w:t>
      </w:r>
    </w:p>
    <w:p w14:paraId="561DBDC5" w14:textId="672C6951" w:rsidR="00E543C4" w:rsidRPr="00A25EA6" w:rsidRDefault="00E543C4" w:rsidP="00A85AFB">
      <w:pPr>
        <w:spacing w:after="0"/>
        <w:jc w:val="both"/>
        <w:rPr>
          <w:rStyle w:val="Hyperlink1"/>
          <w:rFonts w:eastAsia="Calibri"/>
        </w:rPr>
      </w:pPr>
      <w:r w:rsidRPr="00A25EA6">
        <w:rPr>
          <w:rStyle w:val="Hyperlink1"/>
          <w:rFonts w:eastAsia="Calibri"/>
        </w:rPr>
        <w:t xml:space="preserve">Tra queste, i dispositivi indossabili sviluppati dall’unità di ricerca Advanced </w:t>
      </w:r>
      <w:proofErr w:type="spellStart"/>
      <w:r w:rsidRPr="00A25EA6">
        <w:rPr>
          <w:rStyle w:val="Hyperlink1"/>
          <w:rFonts w:eastAsia="Calibri"/>
        </w:rPr>
        <w:t>Robotics</w:t>
      </w:r>
      <w:proofErr w:type="spellEnd"/>
      <w:r w:rsidRPr="00A25EA6">
        <w:rPr>
          <w:rStyle w:val="Hyperlink1"/>
          <w:rFonts w:eastAsia="Calibri"/>
        </w:rPr>
        <w:t xml:space="preserve"> dell’IIT insieme a </w:t>
      </w:r>
      <w:r w:rsidRPr="00A902AF">
        <w:rPr>
          <w:rStyle w:val="Hyperlink1"/>
          <w:rFonts w:eastAsia="Calibri"/>
        </w:rPr>
        <w:t>I</w:t>
      </w:r>
      <w:r w:rsidR="00A902AF" w:rsidRPr="00A902AF">
        <w:rPr>
          <w:rStyle w:val="Hyperlink1"/>
          <w:rFonts w:eastAsia="Calibri"/>
        </w:rPr>
        <w:t>nail</w:t>
      </w:r>
      <w:r w:rsidRPr="00A25EA6">
        <w:rPr>
          <w:rStyle w:val="Hyperlink1"/>
          <w:rFonts w:eastAsia="Calibri"/>
        </w:rPr>
        <w:t xml:space="preserve"> per la protezione dei lavoratori: </w:t>
      </w:r>
      <w:proofErr w:type="spellStart"/>
      <w:r w:rsidRPr="00A25EA6">
        <w:rPr>
          <w:rStyle w:val="Hyperlink1"/>
          <w:rFonts w:eastAsia="Calibri"/>
        </w:rPr>
        <w:t>XoTrunk</w:t>
      </w:r>
      <w:proofErr w:type="spellEnd"/>
      <w:r w:rsidRPr="00A25EA6">
        <w:rPr>
          <w:rStyle w:val="Hyperlink1"/>
          <w:rFonts w:eastAsia="Calibri"/>
        </w:rPr>
        <w:t xml:space="preserve"> e </w:t>
      </w:r>
      <w:proofErr w:type="spellStart"/>
      <w:r w:rsidRPr="00A25EA6">
        <w:rPr>
          <w:rStyle w:val="Hyperlink1"/>
          <w:rFonts w:eastAsia="Calibri"/>
        </w:rPr>
        <w:t>FleXoTrunk</w:t>
      </w:r>
      <w:proofErr w:type="spellEnd"/>
      <w:r w:rsidRPr="00A25EA6">
        <w:rPr>
          <w:rStyle w:val="Hyperlink1"/>
          <w:rFonts w:eastAsia="Calibri"/>
        </w:rPr>
        <w:t>, due prototipi pensati per il supporto della zona lombare durante le attività di movimentazione manuale, con l</w:t>
      </w:r>
      <w:r>
        <w:rPr>
          <w:rStyle w:val="Hyperlink1"/>
          <w:rFonts w:eastAsia="Calibri"/>
        </w:rPr>
        <w:t>’</w:t>
      </w:r>
      <w:r w:rsidRPr="00A25EA6">
        <w:rPr>
          <w:rStyle w:val="Hyperlink1"/>
          <w:rFonts w:eastAsia="Calibri"/>
        </w:rPr>
        <w:t>obiettivo di prevenire i disturbi muscoloscheletrici che colpiscono chi svolge lavori fisicamente impegnativi. Oltre al supporto fisico, verranno presentate anche tecnologie logistiche intelligenti pensate per ridurre il carico cognitivo dei lavoratori e ottimizzare i processi produttivi. Sempre dalla collaborazione tra IIT e INAIL, nasce un prototipo indossabile per la protezione dei lavoratori dalle cadute dall</w:t>
      </w:r>
      <w:r>
        <w:rPr>
          <w:rStyle w:val="Hyperlink1"/>
          <w:rFonts w:eastAsia="Calibri"/>
        </w:rPr>
        <w:t>’</w:t>
      </w:r>
      <w:r w:rsidRPr="00A25EA6">
        <w:rPr>
          <w:rStyle w:val="Hyperlink1"/>
          <w:rFonts w:eastAsia="Calibri"/>
        </w:rPr>
        <w:t>alto, composto da un airbag indossabile e da un dispositivo di rilevamento della caduta: l</w:t>
      </w:r>
      <w:r>
        <w:rPr>
          <w:rStyle w:val="Hyperlink1"/>
          <w:rFonts w:eastAsia="Calibri"/>
        </w:rPr>
        <w:t>’</w:t>
      </w:r>
      <w:r w:rsidRPr="00A25EA6">
        <w:rPr>
          <w:rStyle w:val="Hyperlink1"/>
          <w:rFonts w:eastAsia="Calibri"/>
        </w:rPr>
        <w:t xml:space="preserve">airbag protegge il tronco, sia nella parte anteriore che posteriore, estendendo la protezione a fianchi, spalle e collo, e si attiva in pochi millisecondi grazie a fiale di gas sostituibili, mentre il dispositivo di rilevamento è in grado di distinguere una caduta reale dai normali movimenti dell'operatore. </w:t>
      </w:r>
    </w:p>
    <w:p w14:paraId="4E0618D0" w14:textId="640FD9CF" w:rsidR="00E543C4" w:rsidRDefault="00E543C4" w:rsidP="00E543C4">
      <w:pPr>
        <w:jc w:val="both"/>
        <w:rPr>
          <w:rStyle w:val="Hyperlink1"/>
          <w:rFonts w:eastAsia="Calibri"/>
          <w:highlight w:val="yellow"/>
        </w:rPr>
      </w:pPr>
      <w:r w:rsidRPr="00A25EA6">
        <w:rPr>
          <w:rStyle w:val="Hyperlink1"/>
          <w:rFonts w:eastAsia="Calibri"/>
        </w:rPr>
        <w:t xml:space="preserve">Inoltre, </w:t>
      </w:r>
      <w:r w:rsidRPr="00A25EA6">
        <w:rPr>
          <w:rStyle w:val="Hyperlink1"/>
          <w:rFonts w:eastAsia="Calibri"/>
          <w:b/>
          <w:bCs/>
        </w:rPr>
        <w:t>Giorgio Metta</w:t>
      </w:r>
      <w:r w:rsidRPr="00A25EA6">
        <w:rPr>
          <w:rStyle w:val="Hyperlink1"/>
          <w:rFonts w:eastAsia="Calibri"/>
        </w:rPr>
        <w:t>, Direttore Scientifico dell</w:t>
      </w:r>
      <w:r w:rsidR="007C3406">
        <w:rPr>
          <w:rStyle w:val="Hyperlink1"/>
          <w:rFonts w:eastAsia="Calibri"/>
        </w:rPr>
        <w:t>’</w:t>
      </w:r>
      <w:r w:rsidRPr="00A25EA6">
        <w:rPr>
          <w:rStyle w:val="Hyperlink1"/>
          <w:rFonts w:eastAsia="Calibri"/>
        </w:rPr>
        <w:t xml:space="preserve">Istituto Italiano di Tecnologia, sarà presente a </w:t>
      </w:r>
      <w:r w:rsidR="007C3406">
        <w:rPr>
          <w:rStyle w:val="Hyperlink1"/>
          <w:rFonts w:eastAsia="Calibri"/>
        </w:rPr>
        <w:t>MFR</w:t>
      </w:r>
      <w:r w:rsidRPr="00A25EA6">
        <w:rPr>
          <w:rStyle w:val="Hyperlink1"/>
          <w:rFonts w:eastAsia="Calibri"/>
        </w:rPr>
        <w:t xml:space="preserve"> per discutere delle prospettive che la tecnologia offre nel</w:t>
      </w:r>
      <w:r>
        <w:rPr>
          <w:rStyle w:val="Hyperlink1"/>
          <w:rFonts w:eastAsia="Calibri"/>
        </w:rPr>
        <w:t>l’</w:t>
      </w:r>
      <w:r w:rsidRPr="00A25EA6">
        <w:rPr>
          <w:rStyle w:val="Hyperlink1"/>
          <w:rFonts w:eastAsia="Calibri"/>
        </w:rPr>
        <w:t xml:space="preserve">affrontare le molteplici sfide delle transizioni oggi in atto, portando anche spunti ed esempi tratti dal suo recente libro </w:t>
      </w:r>
      <w:r>
        <w:rPr>
          <w:rStyle w:val="Hyperlink1"/>
          <w:rFonts w:eastAsia="Calibri"/>
        </w:rPr>
        <w:t>“</w:t>
      </w:r>
      <w:r w:rsidRPr="00A25EA6">
        <w:rPr>
          <w:rStyle w:val="Hyperlink1"/>
          <w:rFonts w:eastAsia="Calibri"/>
        </w:rPr>
        <w:t>Inventare il futuro: Come vivremo nel 2100</w:t>
      </w:r>
      <w:r>
        <w:rPr>
          <w:rStyle w:val="Hyperlink1"/>
          <w:rFonts w:eastAsia="Calibri"/>
        </w:rPr>
        <w:t>”</w:t>
      </w:r>
      <w:r w:rsidRPr="00A25EA6">
        <w:rPr>
          <w:rStyle w:val="Hyperlink1"/>
          <w:rFonts w:eastAsia="Calibri"/>
        </w:rPr>
        <w:t>.</w:t>
      </w:r>
    </w:p>
    <w:p w14:paraId="32DD420A" w14:textId="77777777" w:rsidR="00E543C4" w:rsidRPr="004471B0" w:rsidRDefault="00E543C4" w:rsidP="00C150A0">
      <w:pPr>
        <w:spacing w:after="0"/>
        <w:jc w:val="both"/>
        <w:rPr>
          <w:rStyle w:val="Hyperlink1"/>
          <w:rFonts w:eastAsia="Calibri"/>
          <w:b/>
          <w:bCs/>
          <w:color w:val="EE0000"/>
          <w:sz w:val="32"/>
          <w:szCs w:val="32"/>
          <w:highlight w:val="yellow"/>
        </w:rPr>
      </w:pPr>
      <w:r>
        <w:rPr>
          <w:rStyle w:val="Hyperlink1"/>
          <w:rFonts w:eastAsia="Calibri"/>
          <w:b/>
          <w:bCs/>
          <w:color w:val="EE0000"/>
          <w:sz w:val="32"/>
          <w:szCs w:val="32"/>
        </w:rPr>
        <w:t>A MFR il primo torneo</w:t>
      </w:r>
      <w:r w:rsidRPr="004471B0">
        <w:rPr>
          <w:rStyle w:val="Hyperlink1"/>
          <w:rFonts w:eastAsia="Calibri"/>
          <w:b/>
          <w:bCs/>
          <w:color w:val="EE0000"/>
          <w:sz w:val="32"/>
          <w:szCs w:val="32"/>
        </w:rPr>
        <w:t xml:space="preserve"> internazionale di </w:t>
      </w:r>
      <w:r>
        <w:rPr>
          <w:rStyle w:val="Hyperlink1"/>
          <w:rFonts w:eastAsia="Calibri"/>
          <w:b/>
          <w:bCs/>
          <w:color w:val="EE0000"/>
          <w:sz w:val="32"/>
          <w:szCs w:val="32"/>
        </w:rPr>
        <w:t>calcio di Robot umanoidi</w:t>
      </w:r>
    </w:p>
    <w:p w14:paraId="6D3B4169" w14:textId="77777777" w:rsidR="00E543C4" w:rsidRDefault="00E543C4" w:rsidP="00C150A0">
      <w:pPr>
        <w:spacing w:after="0"/>
        <w:jc w:val="both"/>
        <w:rPr>
          <w:rStyle w:val="Hyperlink1"/>
          <w:rFonts w:eastAsia="Calibri"/>
        </w:rPr>
      </w:pPr>
      <w:r w:rsidRPr="00062AB5">
        <w:rPr>
          <w:rStyle w:val="Hyperlink1"/>
          <w:rFonts w:eastAsia="Calibri"/>
        </w:rPr>
        <w:t xml:space="preserve">Maker Faire Rome ospita la </w:t>
      </w:r>
      <w:proofErr w:type="spellStart"/>
      <w:r w:rsidRPr="00062AB5">
        <w:rPr>
          <w:rStyle w:val="Hyperlink1"/>
          <w:rFonts w:eastAsia="Calibri"/>
          <w:b/>
          <w:bCs/>
        </w:rPr>
        <w:t>RoboCup</w:t>
      </w:r>
      <w:proofErr w:type="spellEnd"/>
      <w:r w:rsidRPr="00062AB5">
        <w:rPr>
          <w:rStyle w:val="Hyperlink1"/>
          <w:rFonts w:eastAsia="Calibri"/>
        </w:rPr>
        <w:t xml:space="preserve"> da diversi anni, ma quello che accadrà nell’edizione 2026 è qualcosa di mai successo prima: l’Italia ospiterà, infatti, il </w:t>
      </w:r>
      <w:r w:rsidRPr="00EC640D">
        <w:rPr>
          <w:rStyle w:val="Hyperlink1"/>
          <w:rFonts w:eastAsia="Calibri"/>
        </w:rPr>
        <w:t>primo</w:t>
      </w:r>
      <w:r w:rsidRPr="00055D61">
        <w:rPr>
          <w:rStyle w:val="Hyperlink1"/>
          <w:rFonts w:eastAsia="Calibri"/>
          <w:b/>
          <w:bCs/>
        </w:rPr>
        <w:t xml:space="preserve"> </w:t>
      </w:r>
      <w:r w:rsidRPr="00062AB5">
        <w:rPr>
          <w:rStyle w:val="Hyperlink1"/>
          <w:rFonts w:eastAsia="Calibri"/>
        </w:rPr>
        <w:t>“</w:t>
      </w:r>
      <w:proofErr w:type="spellStart"/>
      <w:r w:rsidRPr="00062AB5">
        <w:rPr>
          <w:rStyle w:val="Hyperlink1"/>
          <w:rFonts w:eastAsia="Calibri"/>
          <w:b/>
          <w:bCs/>
        </w:rPr>
        <w:t>Italian</w:t>
      </w:r>
      <w:proofErr w:type="spellEnd"/>
      <w:r w:rsidRPr="00062AB5">
        <w:rPr>
          <w:rStyle w:val="Hyperlink1"/>
          <w:rFonts w:eastAsia="Calibri"/>
          <w:b/>
          <w:bCs/>
        </w:rPr>
        <w:t xml:space="preserve"> Open internazionale di </w:t>
      </w:r>
      <w:proofErr w:type="spellStart"/>
      <w:r w:rsidRPr="00062AB5">
        <w:rPr>
          <w:rStyle w:val="Hyperlink1"/>
          <w:rFonts w:eastAsia="Calibri"/>
          <w:b/>
          <w:bCs/>
        </w:rPr>
        <w:t>RoboCup</w:t>
      </w:r>
      <w:proofErr w:type="spellEnd"/>
      <w:r w:rsidRPr="00062AB5">
        <w:rPr>
          <w:rStyle w:val="Hyperlink1"/>
          <w:rFonts w:eastAsia="Calibri"/>
          <w:b/>
          <w:bCs/>
        </w:rPr>
        <w:t xml:space="preserve"> </w:t>
      </w:r>
      <w:proofErr w:type="spellStart"/>
      <w:r w:rsidRPr="00062AB5">
        <w:rPr>
          <w:rStyle w:val="Hyperlink1"/>
          <w:rFonts w:eastAsia="Calibri"/>
          <w:b/>
          <w:bCs/>
        </w:rPr>
        <w:t>Humanoid</w:t>
      </w:r>
      <w:proofErr w:type="spellEnd"/>
      <w:r w:rsidRPr="00062AB5">
        <w:rPr>
          <w:rStyle w:val="Hyperlink1"/>
          <w:rFonts w:eastAsia="Calibri"/>
          <w:b/>
          <w:bCs/>
        </w:rPr>
        <w:t xml:space="preserve"> Soccer</w:t>
      </w:r>
      <w:r w:rsidRPr="00062AB5">
        <w:rPr>
          <w:rStyle w:val="Hyperlink1"/>
          <w:rFonts w:eastAsia="Calibri"/>
        </w:rPr>
        <w:t>”.</w:t>
      </w:r>
      <w:r>
        <w:rPr>
          <w:rStyle w:val="Hyperlink1"/>
          <w:rFonts w:eastAsia="Calibri"/>
        </w:rPr>
        <w:t xml:space="preserve"> </w:t>
      </w:r>
      <w:r w:rsidRPr="00062AB5">
        <w:rPr>
          <w:rStyle w:val="Hyperlink1"/>
          <w:rFonts w:eastAsia="Calibri"/>
        </w:rPr>
        <w:t>Non una tappa, non un’esibizione</w:t>
      </w:r>
      <w:r>
        <w:rPr>
          <w:rStyle w:val="Hyperlink1"/>
          <w:rFonts w:eastAsia="Calibri"/>
        </w:rPr>
        <w:t>,</w:t>
      </w:r>
      <w:r w:rsidRPr="00062AB5">
        <w:rPr>
          <w:rStyle w:val="Hyperlink1"/>
          <w:rFonts w:eastAsia="Calibri"/>
        </w:rPr>
        <w:t xml:space="preserve"> ma un appuntamento internazionale a tutti gli effetti, dedicato esclusivamente ai robot umanoidi calciatori, con squadre, università e centri di ricerca in arrivo da tutto il mondo. È un salto di qualità per Maker Faire Rome, che si conferma tra i pochi eventi in Europa capaci di ospitare una competizione di questo livello – e lo fa dopo anni di un rapporto con </w:t>
      </w:r>
      <w:proofErr w:type="spellStart"/>
      <w:r w:rsidRPr="00062AB5">
        <w:rPr>
          <w:rStyle w:val="Hyperlink1"/>
          <w:rFonts w:eastAsia="Calibri"/>
        </w:rPr>
        <w:t>RoboCup</w:t>
      </w:r>
      <w:proofErr w:type="spellEnd"/>
      <w:r w:rsidRPr="00062AB5">
        <w:rPr>
          <w:rStyle w:val="Hyperlink1"/>
          <w:rFonts w:eastAsia="Calibri"/>
        </w:rPr>
        <w:t xml:space="preserve"> che ha permesso alla manifestazione di crescere insieme alla community internazionale della robotica.</w:t>
      </w:r>
    </w:p>
    <w:p w14:paraId="154959CD" w14:textId="77777777" w:rsidR="00E543C4" w:rsidRDefault="00E543C4" w:rsidP="00E543C4">
      <w:pPr>
        <w:jc w:val="both"/>
        <w:rPr>
          <w:rStyle w:val="Hyperlink1"/>
          <w:rFonts w:eastAsia="Calibri"/>
        </w:rPr>
      </w:pPr>
      <w:r w:rsidRPr="00286E9F">
        <w:rPr>
          <w:rStyle w:val="Hyperlink1"/>
          <w:rFonts w:eastAsia="Calibri"/>
        </w:rPr>
        <w:t xml:space="preserve">Durante </w:t>
      </w:r>
      <w:r>
        <w:rPr>
          <w:rStyle w:val="Hyperlink1"/>
          <w:rFonts w:eastAsia="Calibri"/>
        </w:rPr>
        <w:t>MFR</w:t>
      </w:r>
      <w:r w:rsidRPr="00286E9F">
        <w:rPr>
          <w:rStyle w:val="Hyperlink1"/>
          <w:rFonts w:eastAsia="Calibri"/>
        </w:rPr>
        <w:t xml:space="preserve"> il pubblico potrà assistere alle competizioni, mentre ricercatori e team avranno l’opportunità di confrontarsi in uno dei principali appuntamenti dedicati alla robotica umanoide, con piattaforme di nuovissima generazione, alcune delle quali mai presentate in Europa. Le partite si disputeranno tra squadre di 5 robot che giocano a calcio in maniera totalmente autonoma</w:t>
      </w:r>
    </w:p>
    <w:p w14:paraId="3A06BC4E" w14:textId="77777777" w:rsidR="00E543C4" w:rsidRDefault="00E543C4" w:rsidP="008C7A01">
      <w:pPr>
        <w:spacing w:after="0"/>
        <w:jc w:val="both"/>
        <w:rPr>
          <w:rStyle w:val="Hyperlink1"/>
          <w:rFonts w:eastAsia="Calibri"/>
        </w:rPr>
      </w:pPr>
      <w:r w:rsidRPr="00DC0A7E">
        <w:rPr>
          <w:rStyle w:val="Hyperlink1"/>
          <w:rFonts w:eastAsia="Calibri"/>
        </w:rPr>
        <w:t xml:space="preserve">E uno dei team che sarà sicuramente presente, quello della </w:t>
      </w:r>
      <w:r w:rsidRPr="003D7AB3">
        <w:rPr>
          <w:rStyle w:val="Hyperlink1"/>
          <w:rFonts w:eastAsia="Calibri"/>
          <w:b/>
          <w:bCs/>
        </w:rPr>
        <w:t>Sapienza Università di Roma</w:t>
      </w:r>
      <w:r w:rsidRPr="00DC0A7E">
        <w:rPr>
          <w:rStyle w:val="Hyperlink1"/>
          <w:rFonts w:eastAsia="Calibri"/>
        </w:rPr>
        <w:t>, è stato grande protagonista in Cina dove</w:t>
      </w:r>
      <w:r>
        <w:rPr>
          <w:rStyle w:val="Hyperlink1"/>
          <w:rFonts w:eastAsia="Calibri"/>
        </w:rPr>
        <w:t>, ad agosto,</w:t>
      </w:r>
      <w:r w:rsidRPr="00DC0A7E">
        <w:rPr>
          <w:rStyle w:val="Hyperlink1"/>
          <w:rFonts w:eastAsia="Calibri"/>
        </w:rPr>
        <w:t xml:space="preserve"> ha partecipato agli </w:t>
      </w:r>
      <w:r w:rsidRPr="003D7AB3">
        <w:rPr>
          <w:rStyle w:val="Hyperlink1"/>
          <w:rFonts w:eastAsia="Calibri"/>
          <w:b/>
          <w:bCs/>
        </w:rPr>
        <w:t xml:space="preserve">World </w:t>
      </w:r>
      <w:proofErr w:type="spellStart"/>
      <w:r w:rsidRPr="003D7AB3">
        <w:rPr>
          <w:rStyle w:val="Hyperlink1"/>
          <w:rFonts w:eastAsia="Calibri"/>
          <w:b/>
          <w:bCs/>
        </w:rPr>
        <w:t>Humanoid</w:t>
      </w:r>
      <w:proofErr w:type="spellEnd"/>
      <w:r w:rsidRPr="003D7AB3">
        <w:rPr>
          <w:rStyle w:val="Hyperlink1"/>
          <w:rFonts w:eastAsia="Calibri"/>
          <w:b/>
          <w:bCs/>
        </w:rPr>
        <w:t xml:space="preserve"> Robot </w:t>
      </w:r>
      <w:r w:rsidRPr="003D7AB3">
        <w:rPr>
          <w:rStyle w:val="Hyperlink1"/>
          <w:rFonts w:eastAsia="Calibri"/>
          <w:b/>
          <w:bCs/>
        </w:rPr>
        <w:lastRenderedPageBreak/>
        <w:t>Games 2026</w:t>
      </w:r>
      <w:r w:rsidRPr="00DC0A7E">
        <w:rPr>
          <w:rStyle w:val="Hyperlink1"/>
          <w:rFonts w:eastAsia="Calibri"/>
        </w:rPr>
        <w:t xml:space="preserve"> (oltre 2mila robot umanoidi impegnati in 51 competizioni sportive e scenari simulati) arrivando fino alla finalissima giocata nel mastodontico </w:t>
      </w:r>
      <w:proofErr w:type="spellStart"/>
      <w:r w:rsidRPr="00DC0A7E">
        <w:rPr>
          <w:rStyle w:val="Hyperlink1"/>
          <w:rFonts w:eastAsia="Calibri"/>
        </w:rPr>
        <w:t>Ice</w:t>
      </w:r>
      <w:proofErr w:type="spellEnd"/>
      <w:r w:rsidRPr="00DC0A7E">
        <w:rPr>
          <w:rStyle w:val="Hyperlink1"/>
          <w:rFonts w:eastAsia="Calibri"/>
        </w:rPr>
        <w:t xml:space="preserve"> Ribbon Stadium di Pechino (unica squadra non cinese rimasta in gioco negli ultimi 3 giorni di competizione). Il team chiamato </w:t>
      </w:r>
      <w:r w:rsidRPr="003D7AB3">
        <w:rPr>
          <w:rStyle w:val="Hyperlink1"/>
          <w:rFonts w:eastAsia="Calibri"/>
          <w:b/>
          <w:bCs/>
        </w:rPr>
        <w:t>SPQR</w:t>
      </w:r>
      <w:r w:rsidRPr="00DC0A7E">
        <w:rPr>
          <w:rStyle w:val="Hyperlink1"/>
          <w:rFonts w:eastAsia="Calibri"/>
        </w:rPr>
        <w:t xml:space="preserve"> afferisce al dipartimento di Ingegneria Informatica, Automatica e Gestionale dell’università Sapienza di Roma che partecipa alle competizioni </w:t>
      </w:r>
      <w:proofErr w:type="spellStart"/>
      <w:r w:rsidRPr="00DC0A7E">
        <w:rPr>
          <w:rStyle w:val="Hyperlink1"/>
          <w:rFonts w:eastAsia="Calibri"/>
        </w:rPr>
        <w:t>RoboCup</w:t>
      </w:r>
      <w:proofErr w:type="spellEnd"/>
      <w:r w:rsidRPr="00DC0A7E">
        <w:rPr>
          <w:rStyle w:val="Hyperlink1"/>
          <w:rFonts w:eastAsia="Calibri"/>
        </w:rPr>
        <w:t xml:space="preserve"> dal 1998, guidato dall’ingegnere e ricercatore </w:t>
      </w:r>
      <w:r w:rsidRPr="003D7AB3">
        <w:rPr>
          <w:rStyle w:val="Hyperlink1"/>
          <w:rFonts w:eastAsia="Calibri"/>
          <w:b/>
          <w:bCs/>
        </w:rPr>
        <w:t>Vincenzo Suriani</w:t>
      </w:r>
      <w:r>
        <w:rPr>
          <w:rStyle w:val="Hyperlink1"/>
          <w:rFonts w:eastAsia="Calibri"/>
        </w:rPr>
        <w:t xml:space="preserve"> coadiuvato da un team molto qualificato</w:t>
      </w:r>
      <w:r w:rsidRPr="00DC0A7E">
        <w:rPr>
          <w:rStyle w:val="Hyperlink1"/>
          <w:rFonts w:eastAsia="Calibri"/>
        </w:rPr>
        <w:t>.</w:t>
      </w:r>
    </w:p>
    <w:p w14:paraId="2F72C3F8" w14:textId="77777777" w:rsidR="00E543C4" w:rsidRPr="004471B0" w:rsidRDefault="00E543C4" w:rsidP="008C7A01">
      <w:pPr>
        <w:spacing w:after="0"/>
        <w:jc w:val="both"/>
        <w:rPr>
          <w:rStyle w:val="Hyperlink1"/>
          <w:rFonts w:eastAsia="Calibri"/>
        </w:rPr>
      </w:pPr>
      <w:r w:rsidRPr="004471B0">
        <w:rPr>
          <w:rStyle w:val="Hyperlink1"/>
          <w:rFonts w:eastAsia="Calibri"/>
        </w:rPr>
        <w:t xml:space="preserve">Negli ultimi due anni sono stati fatti progressi senza precedenti, che hanno portato alla realizzazione di </w:t>
      </w:r>
      <w:r w:rsidRPr="004471B0">
        <w:rPr>
          <w:rStyle w:val="Hyperlink1"/>
          <w:rFonts w:eastAsia="Calibri"/>
          <w:b/>
          <w:bCs/>
        </w:rPr>
        <w:t>robot umanoidi</w:t>
      </w:r>
      <w:r w:rsidRPr="004471B0">
        <w:rPr>
          <w:rStyle w:val="Hyperlink1"/>
          <w:rFonts w:eastAsia="Calibri"/>
        </w:rPr>
        <w:t xml:space="preserve"> sempre più avanzati e performanti. Grazie al contributo dell’SPQR Team, quest’anno verrà presentato a MFR uno dei robot più avanzati e noti a livello mondiale, offrendo uno spettacolo di divulgazione scientifica senza pari.</w:t>
      </w:r>
      <w:r>
        <w:rPr>
          <w:rStyle w:val="Hyperlink1"/>
          <w:rFonts w:eastAsia="Calibri"/>
        </w:rPr>
        <w:t xml:space="preserve"> </w:t>
      </w:r>
      <w:r w:rsidRPr="004471B0">
        <w:rPr>
          <w:rStyle w:val="Hyperlink1"/>
          <w:rFonts w:eastAsia="Calibri"/>
        </w:rPr>
        <w:t xml:space="preserve">Insomma, uno spettacolo </w:t>
      </w:r>
      <w:r>
        <w:rPr>
          <w:rStyle w:val="Hyperlink1"/>
          <w:rFonts w:eastAsia="Calibri"/>
        </w:rPr>
        <w:t xml:space="preserve">- in campo e fuori - </w:t>
      </w:r>
      <w:r w:rsidRPr="004471B0">
        <w:rPr>
          <w:rStyle w:val="Hyperlink1"/>
          <w:rFonts w:eastAsia="Calibri"/>
        </w:rPr>
        <w:t xml:space="preserve">da non perdere. </w:t>
      </w:r>
    </w:p>
    <w:p w14:paraId="02B936B1" w14:textId="77777777" w:rsidR="008C7A01" w:rsidRDefault="008C7A01" w:rsidP="00C150A0">
      <w:pPr>
        <w:shd w:val="clear" w:color="auto" w:fill="FFFFFF"/>
        <w:spacing w:after="0"/>
        <w:jc w:val="both"/>
        <w:rPr>
          <w:rStyle w:val="Hyperlink1"/>
          <w:rFonts w:eastAsia="Calibri"/>
          <w:b/>
          <w:bCs/>
          <w:color w:val="FF0000"/>
          <w:sz w:val="32"/>
          <w:szCs w:val="32"/>
        </w:rPr>
      </w:pPr>
    </w:p>
    <w:p w14:paraId="5EDA6BC6" w14:textId="10114CBA" w:rsidR="00E543C4" w:rsidRDefault="00E543C4" w:rsidP="00C150A0">
      <w:pPr>
        <w:shd w:val="clear" w:color="auto" w:fill="FFFFFF"/>
        <w:spacing w:after="0"/>
        <w:jc w:val="both"/>
        <w:rPr>
          <w:rStyle w:val="Hyperlink1"/>
          <w:rFonts w:eastAsia="Calibri"/>
          <w:b/>
          <w:bCs/>
          <w:color w:val="FF0000"/>
          <w:sz w:val="32"/>
          <w:szCs w:val="32"/>
        </w:rPr>
      </w:pPr>
      <w:r w:rsidRPr="004471EA">
        <w:rPr>
          <w:rStyle w:val="Hyperlink1"/>
          <w:rFonts w:eastAsia="Calibri"/>
          <w:b/>
          <w:bCs/>
          <w:color w:val="FF0000"/>
          <w:sz w:val="32"/>
          <w:szCs w:val="32"/>
        </w:rPr>
        <w:t>Agrifood</w:t>
      </w:r>
    </w:p>
    <w:p w14:paraId="7C657134" w14:textId="77777777" w:rsidR="00E543C4" w:rsidRDefault="00E543C4" w:rsidP="00C150A0">
      <w:pPr>
        <w:shd w:val="clear" w:color="auto" w:fill="FFFFFF"/>
        <w:spacing w:after="0"/>
        <w:jc w:val="both"/>
        <w:rPr>
          <w:rFonts w:ascii="Times New Roman" w:eastAsia="Times New Roman" w:hAnsi="Times New Roman" w:cs="Times New Roman"/>
          <w:sz w:val="28"/>
          <w:szCs w:val="28"/>
          <w:bdr w:val="none" w:sz="0" w:space="0" w:color="auto" w:frame="1"/>
        </w:rPr>
      </w:pPr>
      <w:r w:rsidRPr="004471EA">
        <w:rPr>
          <w:rFonts w:ascii="Times New Roman" w:eastAsia="Times New Roman" w:hAnsi="Times New Roman" w:cs="Times New Roman"/>
          <w:sz w:val="28"/>
          <w:szCs w:val="28"/>
          <w:bdr w:val="none" w:sz="0" w:space="0" w:color="auto" w:frame="1"/>
        </w:rPr>
        <w:t>Anche quest’anno l’area della manifestazione dedicata all’</w:t>
      </w:r>
      <w:r>
        <w:rPr>
          <w:rFonts w:ascii="Times New Roman" w:eastAsia="Times New Roman" w:hAnsi="Times New Roman" w:cs="Times New Roman"/>
          <w:sz w:val="28"/>
          <w:szCs w:val="28"/>
          <w:bdr w:val="none" w:sz="0" w:space="0" w:color="auto" w:frame="1"/>
        </w:rPr>
        <w:t>a</w:t>
      </w:r>
      <w:r w:rsidRPr="004471EA">
        <w:rPr>
          <w:rFonts w:ascii="Times New Roman" w:eastAsia="Times New Roman" w:hAnsi="Times New Roman" w:cs="Times New Roman"/>
          <w:sz w:val="28"/>
          <w:szCs w:val="28"/>
          <w:bdr w:val="none" w:sz="0" w:space="0" w:color="auto" w:frame="1"/>
        </w:rPr>
        <w:t xml:space="preserve">grifood presenta un ampio panorama di innovazioni applicabili alle imprese, alle filiere agricole e ai sistemi locali. Partecipano alle attività di Maker Faire 2026 i più importanti enti nazionali di ricerca, il </w:t>
      </w:r>
      <w:r w:rsidRPr="00893BEF">
        <w:rPr>
          <w:rFonts w:ascii="Times New Roman" w:eastAsia="Times New Roman" w:hAnsi="Times New Roman" w:cs="Times New Roman"/>
          <w:b/>
          <w:bCs/>
          <w:sz w:val="28"/>
          <w:szCs w:val="28"/>
          <w:bdr w:val="none" w:sz="0" w:space="0" w:color="auto" w:frame="1"/>
        </w:rPr>
        <w:t>CREA</w:t>
      </w:r>
      <w:r w:rsidRPr="004471EA">
        <w:rPr>
          <w:rFonts w:ascii="Times New Roman" w:eastAsia="Times New Roman" w:hAnsi="Times New Roman" w:cs="Times New Roman"/>
          <w:sz w:val="28"/>
          <w:szCs w:val="28"/>
          <w:bdr w:val="none" w:sz="0" w:space="0" w:color="auto" w:frame="1"/>
        </w:rPr>
        <w:t xml:space="preserve"> (Consiglio per la Ricerca in Agricoltura e l’Analisi dell</w:t>
      </w:r>
      <w:r>
        <w:rPr>
          <w:rFonts w:ascii="Times New Roman" w:eastAsia="Times New Roman" w:hAnsi="Times New Roman" w:cs="Times New Roman"/>
          <w:sz w:val="28"/>
          <w:szCs w:val="28"/>
          <w:bdr w:val="none" w:sz="0" w:space="0" w:color="auto" w:frame="1"/>
        </w:rPr>
        <w:t>’</w:t>
      </w:r>
      <w:r w:rsidRPr="004471EA">
        <w:rPr>
          <w:rFonts w:ascii="Times New Roman" w:eastAsia="Times New Roman" w:hAnsi="Times New Roman" w:cs="Times New Roman"/>
          <w:sz w:val="28"/>
          <w:szCs w:val="28"/>
          <w:bdr w:val="none" w:sz="0" w:space="0" w:color="auto" w:frame="1"/>
        </w:rPr>
        <w:t xml:space="preserve">Economia </w:t>
      </w:r>
      <w:r>
        <w:rPr>
          <w:rFonts w:ascii="Times New Roman" w:eastAsia="Times New Roman" w:hAnsi="Times New Roman" w:cs="Times New Roman"/>
          <w:sz w:val="28"/>
          <w:szCs w:val="28"/>
          <w:bdr w:val="none" w:sz="0" w:space="0" w:color="auto" w:frame="1"/>
        </w:rPr>
        <w:t>a</w:t>
      </w:r>
      <w:r w:rsidRPr="004471EA">
        <w:rPr>
          <w:rFonts w:ascii="Times New Roman" w:eastAsia="Times New Roman" w:hAnsi="Times New Roman" w:cs="Times New Roman"/>
          <w:sz w:val="28"/>
          <w:szCs w:val="28"/>
          <w:bdr w:val="none" w:sz="0" w:space="0" w:color="auto" w:frame="1"/>
        </w:rPr>
        <w:t>graria), l’</w:t>
      </w:r>
      <w:r w:rsidRPr="00893BEF">
        <w:rPr>
          <w:rFonts w:ascii="Times New Roman" w:eastAsia="Times New Roman" w:hAnsi="Times New Roman" w:cs="Times New Roman"/>
          <w:b/>
          <w:bCs/>
          <w:sz w:val="28"/>
          <w:szCs w:val="28"/>
          <w:bdr w:val="none" w:sz="0" w:space="0" w:color="auto" w:frame="1"/>
        </w:rPr>
        <w:t>ENEA</w:t>
      </w:r>
      <w:r w:rsidRPr="004471EA">
        <w:rPr>
          <w:rFonts w:ascii="Times New Roman" w:eastAsia="Times New Roman" w:hAnsi="Times New Roman" w:cs="Times New Roman"/>
          <w:sz w:val="28"/>
          <w:szCs w:val="28"/>
          <w:bdr w:val="none" w:sz="0" w:space="0" w:color="auto" w:frame="1"/>
        </w:rPr>
        <w:t xml:space="preserve"> (Agenzia nazionale per le nuove tecnologie, l’energia e lo sviluppo economico sostenibile) e  il </w:t>
      </w:r>
      <w:r w:rsidRPr="00893BEF">
        <w:rPr>
          <w:rFonts w:ascii="Times New Roman" w:eastAsia="Times New Roman" w:hAnsi="Times New Roman" w:cs="Times New Roman"/>
          <w:b/>
          <w:bCs/>
          <w:sz w:val="28"/>
          <w:szCs w:val="28"/>
          <w:bdr w:val="none" w:sz="0" w:space="0" w:color="auto" w:frame="1"/>
        </w:rPr>
        <w:t xml:space="preserve">CNR </w:t>
      </w:r>
      <w:r w:rsidRPr="004471EA">
        <w:rPr>
          <w:rFonts w:ascii="Times New Roman" w:eastAsia="Times New Roman" w:hAnsi="Times New Roman" w:cs="Times New Roman"/>
          <w:sz w:val="28"/>
          <w:szCs w:val="28"/>
          <w:bdr w:val="none" w:sz="0" w:space="0" w:color="auto" w:frame="1"/>
        </w:rPr>
        <w:t xml:space="preserve">(Consiglio Nazionale per le Ricerche), una rappresentanza del mondo universitario, </w:t>
      </w:r>
      <w:r w:rsidRPr="00893BEF">
        <w:rPr>
          <w:rFonts w:ascii="Times New Roman" w:eastAsia="Times New Roman" w:hAnsi="Times New Roman" w:cs="Times New Roman"/>
          <w:b/>
          <w:bCs/>
          <w:sz w:val="28"/>
          <w:szCs w:val="28"/>
          <w:bdr w:val="none" w:sz="0" w:space="0" w:color="auto" w:frame="1"/>
        </w:rPr>
        <w:t>Sapienza Università di Roma</w:t>
      </w:r>
      <w:r w:rsidRPr="004471EA">
        <w:rPr>
          <w:rFonts w:ascii="Times New Roman" w:eastAsia="Times New Roman" w:hAnsi="Times New Roman" w:cs="Times New Roman"/>
          <w:sz w:val="28"/>
          <w:szCs w:val="28"/>
          <w:bdr w:val="none" w:sz="0" w:space="0" w:color="auto" w:frame="1"/>
        </w:rPr>
        <w:t xml:space="preserve"> con il laboratorio di Microbiologia degli Alimenti, </w:t>
      </w:r>
      <w:r w:rsidRPr="00FA792F">
        <w:rPr>
          <w:rFonts w:ascii="Times New Roman" w:eastAsia="Times New Roman" w:hAnsi="Times New Roman" w:cs="Times New Roman"/>
          <w:b/>
          <w:bCs/>
          <w:sz w:val="28"/>
          <w:szCs w:val="28"/>
          <w:bdr w:val="none" w:sz="0" w:space="0" w:color="auto" w:frame="1"/>
        </w:rPr>
        <w:t xml:space="preserve">Value </w:t>
      </w:r>
      <w:proofErr w:type="spellStart"/>
      <w:r w:rsidRPr="00FA792F">
        <w:rPr>
          <w:rFonts w:ascii="Times New Roman" w:eastAsia="Times New Roman" w:hAnsi="Times New Roman" w:cs="Times New Roman"/>
          <w:b/>
          <w:bCs/>
          <w:sz w:val="28"/>
          <w:szCs w:val="28"/>
          <w:bdr w:val="none" w:sz="0" w:space="0" w:color="auto" w:frame="1"/>
        </w:rPr>
        <w:t>Groovers</w:t>
      </w:r>
      <w:proofErr w:type="spellEnd"/>
      <w:r w:rsidRPr="004471EA">
        <w:rPr>
          <w:rFonts w:ascii="Times New Roman" w:eastAsia="Times New Roman" w:hAnsi="Times New Roman" w:cs="Times New Roman"/>
          <w:sz w:val="28"/>
          <w:szCs w:val="28"/>
          <w:bdr w:val="none" w:sz="0" w:space="0" w:color="auto" w:frame="1"/>
        </w:rPr>
        <w:t xml:space="preserve"> spin-off </w:t>
      </w:r>
      <w:r w:rsidRPr="00893BEF">
        <w:rPr>
          <w:rFonts w:ascii="Times New Roman" w:eastAsia="Times New Roman" w:hAnsi="Times New Roman" w:cs="Times New Roman"/>
          <w:sz w:val="28"/>
          <w:szCs w:val="28"/>
          <w:bdr w:val="none" w:sz="0" w:space="0" w:color="auto" w:frame="1"/>
        </w:rPr>
        <w:t>dell</w:t>
      </w:r>
      <w:r>
        <w:rPr>
          <w:rFonts w:ascii="Times New Roman" w:eastAsia="Times New Roman" w:hAnsi="Times New Roman" w:cs="Times New Roman"/>
          <w:sz w:val="28"/>
          <w:szCs w:val="28"/>
          <w:bdr w:val="none" w:sz="0" w:space="0" w:color="auto" w:frame="1"/>
        </w:rPr>
        <w:t>’</w:t>
      </w:r>
      <w:r w:rsidRPr="00893BEF">
        <w:rPr>
          <w:rFonts w:ascii="Times New Roman" w:eastAsia="Times New Roman" w:hAnsi="Times New Roman" w:cs="Times New Roman"/>
          <w:b/>
          <w:bCs/>
          <w:sz w:val="28"/>
          <w:szCs w:val="28"/>
          <w:bdr w:val="none" w:sz="0" w:space="0" w:color="auto" w:frame="1"/>
        </w:rPr>
        <w:t>Università della Tuscia</w:t>
      </w:r>
      <w:r w:rsidRPr="004471EA">
        <w:rPr>
          <w:rFonts w:ascii="Times New Roman" w:eastAsia="Times New Roman" w:hAnsi="Times New Roman" w:cs="Times New Roman"/>
          <w:sz w:val="28"/>
          <w:szCs w:val="28"/>
          <w:bdr w:val="none" w:sz="0" w:space="0" w:color="auto" w:frame="1"/>
        </w:rPr>
        <w:t xml:space="preserve"> e il </w:t>
      </w:r>
      <w:r>
        <w:rPr>
          <w:rFonts w:ascii="Times New Roman" w:eastAsia="Times New Roman" w:hAnsi="Times New Roman" w:cs="Times New Roman"/>
          <w:b/>
          <w:bCs/>
          <w:sz w:val="28"/>
          <w:szCs w:val="28"/>
          <w:bdr w:val="none" w:sz="0" w:space="0" w:color="auto" w:frame="1"/>
        </w:rPr>
        <w:t>C</w:t>
      </w:r>
      <w:r w:rsidRPr="00893BEF">
        <w:rPr>
          <w:rFonts w:ascii="Times New Roman" w:eastAsia="Times New Roman" w:hAnsi="Times New Roman" w:cs="Times New Roman"/>
          <w:b/>
          <w:bCs/>
          <w:sz w:val="28"/>
          <w:szCs w:val="28"/>
          <w:bdr w:val="none" w:sz="0" w:space="0" w:color="auto" w:frame="1"/>
        </w:rPr>
        <w:t>entro di ricerca internazionale CMCC</w:t>
      </w:r>
      <w:r w:rsidRPr="004471EA">
        <w:rPr>
          <w:rFonts w:ascii="Times New Roman" w:eastAsia="Times New Roman" w:hAnsi="Times New Roman" w:cs="Times New Roman"/>
          <w:sz w:val="28"/>
          <w:szCs w:val="28"/>
          <w:bdr w:val="none" w:sz="0" w:space="0" w:color="auto" w:frame="1"/>
        </w:rPr>
        <w:t xml:space="preserve"> - Centro Euro-Mediterraneo sui Cambiamenti Climatici. </w:t>
      </w:r>
    </w:p>
    <w:p w14:paraId="1F6F9169" w14:textId="77777777" w:rsidR="008C7A01" w:rsidRDefault="00E543C4" w:rsidP="008C7A01">
      <w:pPr>
        <w:shd w:val="clear" w:color="auto" w:fill="FFFFFF"/>
        <w:spacing w:after="0"/>
        <w:jc w:val="both"/>
        <w:rPr>
          <w:rFonts w:ascii="Times New Roman" w:eastAsia="Times New Roman" w:hAnsi="Times New Roman" w:cs="Times New Roman"/>
          <w:sz w:val="28"/>
          <w:szCs w:val="28"/>
          <w:bdr w:val="none" w:sz="0" w:space="0" w:color="auto" w:frame="1"/>
        </w:rPr>
      </w:pPr>
      <w:r w:rsidRPr="00783FEB">
        <w:rPr>
          <w:rFonts w:ascii="Times New Roman" w:eastAsia="Times New Roman" w:hAnsi="Times New Roman" w:cs="Times New Roman"/>
          <w:sz w:val="28"/>
          <w:szCs w:val="28"/>
          <w:bdr w:val="none" w:sz="0" w:space="0" w:color="auto" w:frame="1"/>
        </w:rPr>
        <w:t>Queste le soluzioni innovative in mostra quest’anno:</w:t>
      </w:r>
      <w:r w:rsidR="00C150A0">
        <w:rPr>
          <w:rFonts w:ascii="Times New Roman" w:eastAsia="Times New Roman" w:hAnsi="Times New Roman" w:cs="Times New Roman"/>
          <w:sz w:val="28"/>
          <w:szCs w:val="28"/>
          <w:bdr w:val="none" w:sz="0" w:space="0" w:color="auto" w:frame="1"/>
        </w:rPr>
        <w:t xml:space="preserve"> </w:t>
      </w:r>
      <w:proofErr w:type="spellStart"/>
      <w:r w:rsidRPr="00783FEB">
        <w:rPr>
          <w:rFonts w:ascii="Times New Roman" w:eastAsia="Times New Roman" w:hAnsi="Times New Roman" w:cs="Times New Roman"/>
          <w:b/>
          <w:bCs/>
          <w:sz w:val="28"/>
          <w:szCs w:val="28"/>
          <w:bdr w:val="none" w:sz="0" w:space="0" w:color="auto" w:frame="1"/>
        </w:rPr>
        <w:t>Italian</w:t>
      </w:r>
      <w:proofErr w:type="spellEnd"/>
      <w:r w:rsidRPr="00783FEB">
        <w:rPr>
          <w:rFonts w:ascii="Times New Roman" w:eastAsia="Times New Roman" w:hAnsi="Times New Roman" w:cs="Times New Roman"/>
          <w:b/>
          <w:bCs/>
          <w:sz w:val="28"/>
          <w:szCs w:val="28"/>
          <w:bdr w:val="none" w:sz="0" w:space="0" w:color="auto" w:frame="1"/>
        </w:rPr>
        <w:t xml:space="preserve"> Food Design</w:t>
      </w:r>
      <w:r w:rsidRPr="00783FEB">
        <w:rPr>
          <w:rFonts w:ascii="Times New Roman" w:eastAsia="Times New Roman" w:hAnsi="Times New Roman" w:cs="Times New Roman"/>
          <w:sz w:val="28"/>
          <w:szCs w:val="28"/>
          <w:bdr w:val="none" w:sz="0" w:space="0" w:color="auto" w:frame="1"/>
        </w:rPr>
        <w:t xml:space="preserve"> - CREA- Alimenti e Nutrizione: </w:t>
      </w:r>
      <w:r>
        <w:rPr>
          <w:rFonts w:ascii="Times New Roman" w:eastAsia="Times New Roman" w:hAnsi="Times New Roman" w:cs="Times New Roman"/>
          <w:sz w:val="28"/>
          <w:szCs w:val="28"/>
          <w:bdr w:val="none" w:sz="0" w:space="0" w:color="auto" w:frame="1"/>
        </w:rPr>
        <w:t>l</w:t>
      </w:r>
      <w:r w:rsidRPr="00783FEB">
        <w:rPr>
          <w:rFonts w:ascii="Times New Roman" w:eastAsia="Times New Roman" w:hAnsi="Times New Roman" w:cs="Times New Roman"/>
          <w:sz w:val="28"/>
          <w:szCs w:val="28"/>
          <w:bdr w:val="none" w:sz="0" w:space="0" w:color="auto" w:frame="1"/>
        </w:rPr>
        <w:t xml:space="preserve">’evoluzione del sistema alimentare vede il cibo non solo come un bene tangibile e di consumo, bensì come un nuovo modo di pensare. Il food design ricopre un ruolo fondamentale, in quanto la progettazione di un nuovo alimento racchiude, oltre alle proprietà nutrizionali, anche le esperienze, i sistemi e i servizi legati al cibo. </w:t>
      </w:r>
      <w:r w:rsidRPr="00783FEB">
        <w:rPr>
          <w:rFonts w:ascii="Times New Roman" w:eastAsia="Times New Roman" w:hAnsi="Times New Roman" w:cs="Times New Roman"/>
          <w:b/>
          <w:bCs/>
          <w:sz w:val="28"/>
          <w:szCs w:val="28"/>
          <w:bdr w:val="none" w:sz="0" w:space="0" w:color="auto" w:frame="1"/>
        </w:rPr>
        <w:t xml:space="preserve">Grain Lab </w:t>
      </w:r>
      <w:proofErr w:type="spellStart"/>
      <w:r w:rsidRPr="00783FEB">
        <w:rPr>
          <w:rFonts w:ascii="Times New Roman" w:eastAsia="Times New Roman" w:hAnsi="Times New Roman" w:cs="Times New Roman"/>
          <w:b/>
          <w:bCs/>
          <w:sz w:val="28"/>
          <w:szCs w:val="28"/>
          <w:bdr w:val="none" w:sz="0" w:space="0" w:color="auto" w:frame="1"/>
        </w:rPr>
        <w:t>micromalteria</w:t>
      </w:r>
      <w:proofErr w:type="spellEnd"/>
      <w:r w:rsidRPr="00783FEB">
        <w:rPr>
          <w:rFonts w:ascii="Times New Roman" w:eastAsia="Times New Roman" w:hAnsi="Times New Roman" w:cs="Times New Roman"/>
          <w:b/>
          <w:bCs/>
          <w:sz w:val="28"/>
          <w:szCs w:val="28"/>
          <w:bdr w:val="none" w:sz="0" w:space="0" w:color="auto" w:frame="1"/>
        </w:rPr>
        <w:t xml:space="preserve"> </w:t>
      </w:r>
      <w:proofErr w:type="spellStart"/>
      <w:r w:rsidRPr="00783FEB">
        <w:rPr>
          <w:rFonts w:ascii="Times New Roman" w:eastAsia="Times New Roman" w:hAnsi="Times New Roman" w:cs="Times New Roman"/>
          <w:b/>
          <w:bCs/>
          <w:sz w:val="28"/>
          <w:szCs w:val="28"/>
          <w:bdr w:val="none" w:sz="0" w:space="0" w:color="auto" w:frame="1"/>
        </w:rPr>
        <w:t>All</w:t>
      </w:r>
      <w:proofErr w:type="spellEnd"/>
      <w:r w:rsidRPr="00783FEB">
        <w:rPr>
          <w:rFonts w:ascii="Times New Roman" w:eastAsia="Times New Roman" w:hAnsi="Times New Roman" w:cs="Times New Roman"/>
          <w:b/>
          <w:bCs/>
          <w:sz w:val="28"/>
          <w:szCs w:val="28"/>
          <w:bdr w:val="none" w:sz="0" w:space="0" w:color="auto" w:frame="1"/>
        </w:rPr>
        <w:t>-in-one e stampa 3D</w:t>
      </w:r>
      <w:r w:rsidRPr="00783FEB">
        <w:rPr>
          <w:rFonts w:ascii="Times New Roman" w:eastAsia="Times New Roman" w:hAnsi="Times New Roman" w:cs="Times New Roman"/>
          <w:sz w:val="28"/>
          <w:szCs w:val="28"/>
          <w:bdr w:val="none" w:sz="0" w:space="0" w:color="auto" w:frame="1"/>
        </w:rPr>
        <w:t xml:space="preserve"> </w:t>
      </w:r>
      <w:r>
        <w:rPr>
          <w:rFonts w:ascii="Times New Roman" w:eastAsia="Times New Roman" w:hAnsi="Times New Roman" w:cs="Times New Roman"/>
          <w:sz w:val="28"/>
          <w:szCs w:val="28"/>
          <w:bdr w:val="none" w:sz="0" w:space="0" w:color="auto" w:frame="1"/>
        </w:rPr>
        <w:t>–</w:t>
      </w:r>
      <w:r w:rsidRPr="00783FEB">
        <w:rPr>
          <w:rFonts w:ascii="Times New Roman" w:eastAsia="Times New Roman" w:hAnsi="Times New Roman" w:cs="Times New Roman"/>
          <w:sz w:val="28"/>
          <w:szCs w:val="28"/>
          <w:bdr w:val="none" w:sz="0" w:space="0" w:color="auto" w:frame="1"/>
        </w:rPr>
        <w:t xml:space="preserve"> CREA</w:t>
      </w:r>
      <w:r>
        <w:rPr>
          <w:rFonts w:ascii="Times New Roman" w:eastAsia="Times New Roman" w:hAnsi="Times New Roman" w:cs="Times New Roman"/>
          <w:sz w:val="28"/>
          <w:szCs w:val="28"/>
          <w:bdr w:val="none" w:sz="0" w:space="0" w:color="auto" w:frame="1"/>
        </w:rPr>
        <w:t xml:space="preserve"> </w:t>
      </w:r>
      <w:r w:rsidRPr="00783FEB">
        <w:rPr>
          <w:rFonts w:ascii="Times New Roman" w:eastAsia="Times New Roman" w:hAnsi="Times New Roman" w:cs="Times New Roman"/>
          <w:sz w:val="28"/>
          <w:szCs w:val="28"/>
          <w:bdr w:val="none" w:sz="0" w:space="0" w:color="auto" w:frame="1"/>
        </w:rPr>
        <w:t>-</w:t>
      </w:r>
      <w:r>
        <w:rPr>
          <w:rFonts w:ascii="Times New Roman" w:eastAsia="Times New Roman" w:hAnsi="Times New Roman" w:cs="Times New Roman"/>
          <w:sz w:val="28"/>
          <w:szCs w:val="28"/>
          <w:bdr w:val="none" w:sz="0" w:space="0" w:color="auto" w:frame="1"/>
        </w:rPr>
        <w:t xml:space="preserve"> </w:t>
      </w:r>
      <w:r w:rsidRPr="00783FEB">
        <w:rPr>
          <w:rFonts w:ascii="Times New Roman" w:eastAsia="Times New Roman" w:hAnsi="Times New Roman" w:cs="Times New Roman"/>
          <w:sz w:val="28"/>
          <w:szCs w:val="28"/>
          <w:bdr w:val="none" w:sz="0" w:space="0" w:color="auto" w:frame="1"/>
        </w:rPr>
        <w:t xml:space="preserve">Ingegneria e Trasformazioni agroalimentari: </w:t>
      </w:r>
      <w:r>
        <w:rPr>
          <w:rFonts w:ascii="Times New Roman" w:eastAsia="Times New Roman" w:hAnsi="Times New Roman" w:cs="Times New Roman"/>
          <w:sz w:val="28"/>
          <w:szCs w:val="28"/>
          <w:bdr w:val="none" w:sz="0" w:space="0" w:color="auto" w:frame="1"/>
        </w:rPr>
        <w:t>i</w:t>
      </w:r>
      <w:r w:rsidRPr="00783FEB">
        <w:rPr>
          <w:rFonts w:ascii="Times New Roman" w:eastAsia="Times New Roman" w:hAnsi="Times New Roman" w:cs="Times New Roman"/>
          <w:sz w:val="28"/>
          <w:szCs w:val="28"/>
          <w:bdr w:val="none" w:sz="0" w:space="0" w:color="auto" w:frame="1"/>
        </w:rPr>
        <w:t xml:space="preserve">l progetto ha come obiettivo la presentazione di un prototipo di </w:t>
      </w:r>
      <w:proofErr w:type="spellStart"/>
      <w:r w:rsidRPr="00783FEB">
        <w:rPr>
          <w:rFonts w:ascii="Times New Roman" w:eastAsia="Times New Roman" w:hAnsi="Times New Roman" w:cs="Times New Roman"/>
          <w:sz w:val="28"/>
          <w:szCs w:val="28"/>
          <w:bdr w:val="none" w:sz="0" w:space="0" w:color="auto" w:frame="1"/>
        </w:rPr>
        <w:t>micromalteria</w:t>
      </w:r>
      <w:proofErr w:type="spellEnd"/>
      <w:r w:rsidRPr="00783FEB">
        <w:rPr>
          <w:rFonts w:ascii="Times New Roman" w:eastAsia="Times New Roman" w:hAnsi="Times New Roman" w:cs="Times New Roman"/>
          <w:sz w:val="28"/>
          <w:szCs w:val="28"/>
          <w:bdr w:val="none" w:sz="0" w:space="0" w:color="auto" w:frame="1"/>
        </w:rPr>
        <w:t xml:space="preserve"> </w:t>
      </w:r>
      <w:proofErr w:type="spellStart"/>
      <w:r w:rsidRPr="00861C79">
        <w:rPr>
          <w:rFonts w:ascii="Times New Roman" w:eastAsia="Times New Roman" w:hAnsi="Times New Roman" w:cs="Times New Roman"/>
          <w:i/>
          <w:iCs/>
          <w:sz w:val="28"/>
          <w:szCs w:val="28"/>
          <w:bdr w:val="none" w:sz="0" w:space="0" w:color="auto" w:frame="1"/>
        </w:rPr>
        <w:t>all</w:t>
      </w:r>
      <w:proofErr w:type="spellEnd"/>
      <w:r w:rsidRPr="00861C79">
        <w:rPr>
          <w:rFonts w:ascii="Times New Roman" w:eastAsia="Times New Roman" w:hAnsi="Times New Roman" w:cs="Times New Roman"/>
          <w:i/>
          <w:iCs/>
          <w:sz w:val="28"/>
          <w:szCs w:val="28"/>
          <w:bdr w:val="none" w:sz="0" w:space="0" w:color="auto" w:frame="1"/>
        </w:rPr>
        <w:t xml:space="preserve"> in one</w:t>
      </w:r>
      <w:r w:rsidRPr="00783FEB">
        <w:rPr>
          <w:rFonts w:ascii="Times New Roman" w:eastAsia="Times New Roman" w:hAnsi="Times New Roman" w:cs="Times New Roman"/>
          <w:sz w:val="28"/>
          <w:szCs w:val="28"/>
          <w:bdr w:val="none" w:sz="0" w:space="0" w:color="auto" w:frame="1"/>
        </w:rPr>
        <w:t xml:space="preserve"> per la trasformazione dei cereali in malto. Il prototipo permette di </w:t>
      </w:r>
      <w:proofErr w:type="spellStart"/>
      <w:r w:rsidRPr="00783FEB">
        <w:rPr>
          <w:rFonts w:ascii="Times New Roman" w:eastAsia="Times New Roman" w:hAnsi="Times New Roman" w:cs="Times New Roman"/>
          <w:sz w:val="28"/>
          <w:szCs w:val="28"/>
          <w:bdr w:val="none" w:sz="0" w:space="0" w:color="auto" w:frame="1"/>
        </w:rPr>
        <w:t>maltare</w:t>
      </w:r>
      <w:proofErr w:type="spellEnd"/>
      <w:r w:rsidRPr="00783FEB">
        <w:rPr>
          <w:rFonts w:ascii="Times New Roman" w:eastAsia="Times New Roman" w:hAnsi="Times New Roman" w:cs="Times New Roman"/>
          <w:sz w:val="28"/>
          <w:szCs w:val="28"/>
          <w:bdr w:val="none" w:sz="0" w:space="0" w:color="auto" w:frame="1"/>
        </w:rPr>
        <w:t xml:space="preserve"> piccoli volumi di cereali, realizzando tutte e tre le fasi della </w:t>
      </w:r>
      <w:proofErr w:type="spellStart"/>
      <w:r w:rsidRPr="00783FEB">
        <w:rPr>
          <w:rFonts w:ascii="Times New Roman" w:eastAsia="Times New Roman" w:hAnsi="Times New Roman" w:cs="Times New Roman"/>
          <w:sz w:val="28"/>
          <w:szCs w:val="28"/>
          <w:bdr w:val="none" w:sz="0" w:space="0" w:color="auto" w:frame="1"/>
        </w:rPr>
        <w:t>maltazione</w:t>
      </w:r>
      <w:proofErr w:type="spellEnd"/>
      <w:r w:rsidRPr="00783FEB">
        <w:rPr>
          <w:rFonts w:ascii="Times New Roman" w:eastAsia="Times New Roman" w:hAnsi="Times New Roman" w:cs="Times New Roman"/>
          <w:sz w:val="28"/>
          <w:szCs w:val="28"/>
          <w:bdr w:val="none" w:sz="0" w:space="0" w:color="auto" w:frame="1"/>
        </w:rPr>
        <w:t xml:space="preserve"> (bagnatura, germinazione, essiccazione) in un unico dispositivo controllato da un software. La stampa tridimensionale 3D di matrici alimentari rappresenta una tecnologia emergente di grande interesse per la </w:t>
      </w:r>
      <w:r w:rsidRPr="003A14C5">
        <w:rPr>
          <w:rFonts w:ascii="Times New Roman" w:eastAsia="Times New Roman" w:hAnsi="Times New Roman" w:cs="Times New Roman"/>
          <w:sz w:val="28"/>
          <w:szCs w:val="28"/>
          <w:bdr w:val="none" w:sz="0" w:space="0" w:color="auto" w:frame="1"/>
        </w:rPr>
        <w:t>personalizzazione di forma, struttura e proprietà nutrizionali degli alimenti.</w:t>
      </w:r>
    </w:p>
    <w:p w14:paraId="68BD1D1B" w14:textId="672F5F80" w:rsidR="00E543C4" w:rsidRPr="008C7A01" w:rsidRDefault="00E543C4" w:rsidP="008C7A01">
      <w:pPr>
        <w:shd w:val="clear" w:color="auto" w:fill="FFFFFF"/>
        <w:spacing w:after="0"/>
        <w:jc w:val="both"/>
        <w:rPr>
          <w:rFonts w:ascii="Times New Roman" w:eastAsia="Times New Roman" w:hAnsi="Times New Roman" w:cs="Times New Roman"/>
          <w:sz w:val="28"/>
          <w:szCs w:val="28"/>
          <w:bdr w:val="none" w:sz="0" w:space="0" w:color="auto" w:frame="1"/>
        </w:rPr>
      </w:pPr>
      <w:r w:rsidRPr="003A14C5">
        <w:rPr>
          <w:rFonts w:ascii="Times New Roman" w:eastAsia="Times New Roman" w:hAnsi="Times New Roman" w:cs="Times New Roman"/>
          <w:b/>
          <w:bCs/>
          <w:color w:val="000000" w:themeColor="text1"/>
          <w:sz w:val="28"/>
          <w:szCs w:val="28"/>
          <w:bdr w:val="none" w:sz="0" w:space="0" w:color="auto" w:frame="1"/>
        </w:rPr>
        <w:lastRenderedPageBreak/>
        <w:t>Agricoltura del Futuro</w:t>
      </w:r>
      <w:r w:rsidRPr="003A14C5">
        <w:rPr>
          <w:rFonts w:ascii="Times New Roman" w:eastAsia="Times New Roman" w:hAnsi="Times New Roman" w:cs="Times New Roman"/>
          <w:color w:val="000000" w:themeColor="text1"/>
          <w:sz w:val="28"/>
          <w:szCs w:val="28"/>
          <w:bdr w:val="none" w:sz="0" w:space="0" w:color="auto" w:frame="1"/>
        </w:rPr>
        <w:t xml:space="preserve"> - ENEA: coltivare, proteggere dalla Terra allo Spazio: presentazione di tecnologie e strategie per la produzione di cibo in ambienti estremi, fino alle nuove frontiere dell'agricoltura cellulare e delle biotecnologie vegetali</w:t>
      </w:r>
      <w:r>
        <w:rPr>
          <w:rFonts w:ascii="Times New Roman" w:eastAsia="Times New Roman" w:hAnsi="Times New Roman" w:cs="Times New Roman"/>
          <w:color w:val="000000" w:themeColor="text1"/>
          <w:sz w:val="28"/>
          <w:szCs w:val="28"/>
          <w:bdr w:val="none" w:sz="0" w:space="0" w:color="auto" w:frame="1"/>
        </w:rPr>
        <w:t>.</w:t>
      </w:r>
    </w:p>
    <w:p w14:paraId="3A127DC9" w14:textId="77777777" w:rsidR="00E543C4" w:rsidRPr="003A14C5" w:rsidRDefault="00E543C4" w:rsidP="00443689">
      <w:pPr>
        <w:shd w:val="clear" w:color="auto" w:fill="FFFFFF"/>
        <w:spacing w:after="0"/>
        <w:jc w:val="both"/>
        <w:rPr>
          <w:rFonts w:ascii="Times New Roman" w:hAnsi="Times New Roman" w:cs="Times New Roman"/>
          <w:b/>
          <w:bCs/>
          <w:color w:val="FF0000"/>
          <w:sz w:val="32"/>
          <w:szCs w:val="32"/>
          <w:highlight w:val="yellow"/>
          <w:u w:color="000000"/>
        </w:rPr>
      </w:pPr>
      <w:r w:rsidRPr="00861C79">
        <w:rPr>
          <w:rFonts w:ascii="Times New Roman" w:eastAsia="Times New Roman" w:hAnsi="Times New Roman" w:cs="Times New Roman"/>
          <w:b/>
          <w:bCs/>
          <w:color w:val="000000" w:themeColor="text1"/>
          <w:sz w:val="28"/>
          <w:szCs w:val="28"/>
          <w:bdr w:val="none" w:sz="0" w:space="0" w:color="auto" w:frame="1"/>
        </w:rPr>
        <w:t>Le forme di sempre incontrano il gusto del futuro</w:t>
      </w:r>
      <w:r w:rsidRPr="003A14C5">
        <w:rPr>
          <w:rFonts w:ascii="Times New Roman" w:eastAsia="Times New Roman" w:hAnsi="Times New Roman" w:cs="Times New Roman"/>
          <w:color w:val="000000" w:themeColor="text1"/>
          <w:sz w:val="28"/>
          <w:szCs w:val="28"/>
          <w:bdr w:val="none" w:sz="0" w:space="0" w:color="auto" w:frame="1"/>
        </w:rPr>
        <w:t xml:space="preserve"> - ENEA: i visitatori saranno guidati alla scoperta delle fonti proteiche alternative; L'interazione attiva con i ricercatori permetterà di valutare la percezione da parte dei consumatori di questi nuovi prodotti;</w:t>
      </w:r>
    </w:p>
    <w:p w14:paraId="72704DDA" w14:textId="77777777" w:rsidR="00E543C4" w:rsidRDefault="00E543C4" w:rsidP="00443689">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3A14C5">
        <w:rPr>
          <w:rFonts w:eastAsia="Times New Roman"/>
          <w:b/>
          <w:bCs/>
          <w:color w:val="000000" w:themeColor="text1"/>
          <w:sz w:val="28"/>
          <w:szCs w:val="28"/>
          <w:bdr w:val="none" w:sz="0" w:space="0" w:color="auto" w:frame="1"/>
          <w:lang w:val="it-IT"/>
        </w:rPr>
        <w:t>Missione Sostenibilità</w:t>
      </w:r>
      <w:r w:rsidRPr="004471EA">
        <w:rPr>
          <w:rFonts w:eastAsia="Times New Roman"/>
          <w:color w:val="000000" w:themeColor="text1"/>
          <w:sz w:val="28"/>
          <w:szCs w:val="28"/>
          <w:bdr w:val="none" w:sz="0" w:space="0" w:color="auto" w:frame="1"/>
          <w:lang w:val="it-IT"/>
        </w:rPr>
        <w:t xml:space="preserve"> - ENEA: Gioca, scopri e cambia il futuro: il progetto propone un percorso educativo e interattivo dedicato ai temi della sostenibilità ambientale, dell'alimentazione consapevole e dell'economia circolare.</w:t>
      </w:r>
    </w:p>
    <w:p w14:paraId="5967891F" w14:textId="77777777" w:rsidR="00E543C4" w:rsidRPr="004471EA" w:rsidRDefault="00E543C4" w:rsidP="00443689">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783FEB">
        <w:rPr>
          <w:rFonts w:eastAsia="Times New Roman"/>
          <w:b/>
          <w:bCs/>
          <w:color w:val="000000" w:themeColor="text1"/>
          <w:sz w:val="28"/>
          <w:szCs w:val="28"/>
          <w:bdr w:val="none" w:sz="0" w:space="0" w:color="auto" w:frame="1"/>
          <w:lang w:val="it-IT"/>
        </w:rPr>
        <w:t xml:space="preserve">Occhio al Cibo!! – </w:t>
      </w:r>
      <w:proofErr w:type="spellStart"/>
      <w:r w:rsidRPr="00783FEB">
        <w:rPr>
          <w:rFonts w:eastAsia="Times New Roman"/>
          <w:b/>
          <w:bCs/>
          <w:color w:val="000000" w:themeColor="text1"/>
          <w:sz w:val="28"/>
          <w:szCs w:val="28"/>
          <w:bdr w:val="none" w:sz="0" w:space="0" w:color="auto" w:frame="1"/>
          <w:lang w:val="it-IT"/>
        </w:rPr>
        <w:t>FoodEye</w:t>
      </w:r>
      <w:proofErr w:type="spellEnd"/>
      <w:r w:rsidRPr="004471EA">
        <w:rPr>
          <w:rFonts w:eastAsia="Times New Roman"/>
          <w:color w:val="000000" w:themeColor="text1"/>
          <w:sz w:val="28"/>
          <w:szCs w:val="28"/>
          <w:bdr w:val="none" w:sz="0" w:space="0" w:color="auto" w:frame="1"/>
          <w:lang w:val="it-IT"/>
        </w:rPr>
        <w:t xml:space="preserve"> - Consiglio Nazionale delle Ricerche - CNR: tecnologie basate su spettroscopia che funzionano come veri e propri occhi in grado di verificare le caratteristiche del cibo (contenuto nutrizionale, origine geografica, possibili contaminazioni o contraffazioni)</w:t>
      </w:r>
    </w:p>
    <w:p w14:paraId="74045DE0" w14:textId="77777777" w:rsidR="00E543C4"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783FEB">
        <w:rPr>
          <w:rFonts w:eastAsia="Times New Roman"/>
          <w:b/>
          <w:bCs/>
          <w:color w:val="000000" w:themeColor="text1"/>
          <w:sz w:val="28"/>
          <w:szCs w:val="28"/>
          <w:bdr w:val="none" w:sz="0" w:space="0" w:color="auto" w:frame="1"/>
          <w:lang w:val="it-IT"/>
        </w:rPr>
        <w:t xml:space="preserve">Fai centro! Difendi il tuo albero dalle malattie - Value </w:t>
      </w:r>
      <w:proofErr w:type="spellStart"/>
      <w:r w:rsidRPr="00783FEB">
        <w:rPr>
          <w:rFonts w:eastAsia="Times New Roman"/>
          <w:b/>
          <w:bCs/>
          <w:color w:val="000000" w:themeColor="text1"/>
          <w:sz w:val="28"/>
          <w:szCs w:val="28"/>
          <w:bdr w:val="none" w:sz="0" w:space="0" w:color="auto" w:frame="1"/>
          <w:lang w:val="it-IT"/>
        </w:rPr>
        <w:t>Groovers</w:t>
      </w:r>
      <w:proofErr w:type="spellEnd"/>
      <w:r w:rsidRPr="004471EA">
        <w:rPr>
          <w:rFonts w:eastAsia="Times New Roman"/>
          <w:color w:val="000000" w:themeColor="text1"/>
          <w:sz w:val="28"/>
          <w:szCs w:val="28"/>
          <w:bdr w:val="none" w:sz="0" w:space="0" w:color="auto" w:frame="1"/>
          <w:lang w:val="it-IT"/>
        </w:rPr>
        <w:t xml:space="preserve">: verrà presentato un applicativo digitale sviluppato da Value </w:t>
      </w:r>
      <w:proofErr w:type="spellStart"/>
      <w:r w:rsidRPr="004471EA">
        <w:rPr>
          <w:rFonts w:eastAsia="Times New Roman"/>
          <w:color w:val="000000" w:themeColor="text1"/>
          <w:sz w:val="28"/>
          <w:szCs w:val="28"/>
          <w:bdr w:val="none" w:sz="0" w:space="0" w:color="auto" w:frame="1"/>
          <w:lang w:val="it-IT"/>
        </w:rPr>
        <w:t>Groovers</w:t>
      </w:r>
      <w:proofErr w:type="spellEnd"/>
      <w:r w:rsidRPr="004471EA">
        <w:rPr>
          <w:rFonts w:eastAsia="Times New Roman"/>
          <w:color w:val="000000" w:themeColor="text1"/>
          <w:sz w:val="28"/>
          <w:szCs w:val="28"/>
          <w:bdr w:val="none" w:sz="0" w:space="0" w:color="auto" w:frame="1"/>
          <w:lang w:val="it-IT"/>
        </w:rPr>
        <w:t xml:space="preserve"> progettato per supportare gli agricoltori nella pianificazione e nell'esecuzione dei trattamenti fitosanitari e nell'individuazione della corretta epoca di intervento, rispettando i principi della</w:t>
      </w:r>
      <w:r>
        <w:rPr>
          <w:rFonts w:eastAsia="Times New Roman"/>
          <w:color w:val="000000" w:themeColor="text1"/>
          <w:sz w:val="28"/>
          <w:szCs w:val="28"/>
          <w:bdr w:val="none" w:sz="0" w:space="0" w:color="auto" w:frame="1"/>
          <w:lang w:val="it-IT"/>
        </w:rPr>
        <w:t xml:space="preserve"> </w:t>
      </w:r>
      <w:r w:rsidRPr="00FA792F">
        <w:rPr>
          <w:rFonts w:eastAsia="Times New Roman"/>
          <w:i/>
          <w:iCs/>
          <w:color w:val="000000" w:themeColor="text1"/>
          <w:sz w:val="28"/>
          <w:szCs w:val="28"/>
          <w:bdr w:val="none" w:sz="0" w:space="0" w:color="auto" w:frame="1"/>
          <w:lang w:val="it-IT"/>
        </w:rPr>
        <w:t>smart farming</w:t>
      </w:r>
      <w:r w:rsidRPr="004471EA">
        <w:rPr>
          <w:rFonts w:eastAsia="Times New Roman"/>
          <w:color w:val="000000" w:themeColor="text1"/>
          <w:sz w:val="28"/>
          <w:szCs w:val="28"/>
          <w:bdr w:val="none" w:sz="0" w:space="0" w:color="auto" w:frame="1"/>
          <w:lang w:val="it-IT"/>
        </w:rPr>
        <w:t>.</w:t>
      </w:r>
    </w:p>
    <w:p w14:paraId="66923EA1" w14:textId="77777777" w:rsidR="00E543C4" w:rsidRPr="004471EA"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proofErr w:type="spellStart"/>
      <w:r w:rsidRPr="00783FEB">
        <w:rPr>
          <w:rFonts w:eastAsia="Times New Roman"/>
          <w:b/>
          <w:bCs/>
          <w:color w:val="000000" w:themeColor="text1"/>
          <w:sz w:val="28"/>
          <w:szCs w:val="28"/>
          <w:bdr w:val="none" w:sz="0" w:space="0" w:color="auto" w:frame="1"/>
          <w:lang w:val="it-IT"/>
        </w:rPr>
        <w:t>MicroBites</w:t>
      </w:r>
      <w:proofErr w:type="spellEnd"/>
      <w:r w:rsidRPr="00783FEB">
        <w:rPr>
          <w:rFonts w:eastAsia="Times New Roman"/>
          <w:b/>
          <w:bCs/>
          <w:color w:val="000000" w:themeColor="text1"/>
          <w:sz w:val="28"/>
          <w:szCs w:val="28"/>
          <w:bdr w:val="none" w:sz="0" w:space="0" w:color="auto" w:frame="1"/>
          <w:lang w:val="it-IT"/>
        </w:rPr>
        <w:t xml:space="preserve"> </w:t>
      </w:r>
      <w:r w:rsidRPr="004471EA">
        <w:rPr>
          <w:rFonts w:eastAsia="Times New Roman"/>
          <w:color w:val="000000" w:themeColor="text1"/>
          <w:sz w:val="28"/>
          <w:szCs w:val="28"/>
          <w:bdr w:val="none" w:sz="0" w:space="0" w:color="auto" w:frame="1"/>
          <w:lang w:val="it-IT"/>
        </w:rPr>
        <w:t>- Sapienza Università di Roma: presentazione dei più recenti risultati della ricerca e del trasferimento tecnologico alle imprese del settore agroalimentare locale e nazionale.</w:t>
      </w:r>
    </w:p>
    <w:p w14:paraId="137981D4" w14:textId="77777777" w:rsidR="00E543C4" w:rsidRPr="004471EA"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783FEB">
        <w:rPr>
          <w:rFonts w:eastAsia="Times New Roman"/>
          <w:b/>
          <w:bCs/>
          <w:color w:val="000000" w:themeColor="text1"/>
          <w:sz w:val="28"/>
          <w:szCs w:val="28"/>
          <w:bdr w:val="none" w:sz="0" w:space="0" w:color="auto" w:frame="1"/>
          <w:lang w:val="it-IT"/>
        </w:rPr>
        <w:t>PRINT - G&amp;A Engineering</w:t>
      </w:r>
      <w:r w:rsidRPr="004471EA">
        <w:rPr>
          <w:rFonts w:eastAsia="Times New Roman"/>
          <w:color w:val="000000" w:themeColor="text1"/>
          <w:sz w:val="28"/>
          <w:szCs w:val="28"/>
          <w:bdr w:val="none" w:sz="0" w:space="0" w:color="auto" w:frame="1"/>
          <w:lang w:val="it-IT"/>
        </w:rPr>
        <w:t>: la stampa 3D alimentare avanzata, basate su tecnologie brevettate sviluppate dall</w:t>
      </w:r>
      <w:r>
        <w:rPr>
          <w:rFonts w:eastAsia="Times New Roman"/>
          <w:color w:val="000000" w:themeColor="text1"/>
          <w:sz w:val="28"/>
          <w:szCs w:val="28"/>
          <w:bdr w:val="none" w:sz="0" w:space="0" w:color="auto" w:frame="1"/>
          <w:lang w:val="it-IT"/>
        </w:rPr>
        <w:t>’</w:t>
      </w:r>
      <w:r w:rsidRPr="004471EA">
        <w:rPr>
          <w:rFonts w:eastAsia="Times New Roman"/>
          <w:color w:val="000000" w:themeColor="text1"/>
          <w:sz w:val="28"/>
          <w:szCs w:val="28"/>
          <w:bdr w:val="none" w:sz="0" w:space="0" w:color="auto" w:frame="1"/>
          <w:lang w:val="it-IT"/>
        </w:rPr>
        <w:t>azienda stessa</w:t>
      </w:r>
      <w:r>
        <w:rPr>
          <w:rFonts w:eastAsia="Times New Roman"/>
          <w:color w:val="000000" w:themeColor="text1"/>
          <w:sz w:val="28"/>
          <w:szCs w:val="28"/>
          <w:bdr w:val="none" w:sz="0" w:space="0" w:color="auto" w:frame="1"/>
          <w:lang w:val="it-IT"/>
        </w:rPr>
        <w:t>.</w:t>
      </w:r>
    </w:p>
    <w:p w14:paraId="3776659A" w14:textId="77777777" w:rsidR="00E543C4" w:rsidRPr="004471EA"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783FEB">
        <w:rPr>
          <w:rFonts w:eastAsia="Times New Roman"/>
          <w:b/>
          <w:bCs/>
          <w:color w:val="000000" w:themeColor="text1"/>
          <w:sz w:val="28"/>
          <w:szCs w:val="28"/>
          <w:bdr w:val="none" w:sz="0" w:space="0" w:color="auto" w:frame="1"/>
          <w:lang w:val="it-IT"/>
        </w:rPr>
        <w:t>SWITCH -</w:t>
      </w:r>
      <w:r w:rsidRPr="004471EA">
        <w:rPr>
          <w:rFonts w:eastAsia="Times New Roman"/>
          <w:color w:val="000000" w:themeColor="text1"/>
          <w:sz w:val="28"/>
          <w:szCs w:val="28"/>
          <w:bdr w:val="none" w:sz="0" w:space="0" w:color="auto" w:frame="1"/>
          <w:lang w:val="it-IT"/>
        </w:rPr>
        <w:t xml:space="preserve"> Centro Euro-Mediterraneo sui </w:t>
      </w:r>
      <w:r>
        <w:rPr>
          <w:rFonts w:eastAsia="Times New Roman"/>
          <w:color w:val="000000" w:themeColor="text1"/>
          <w:sz w:val="28"/>
          <w:szCs w:val="28"/>
          <w:bdr w:val="none" w:sz="0" w:space="0" w:color="auto" w:frame="1"/>
          <w:lang w:val="it-IT"/>
        </w:rPr>
        <w:t>c</w:t>
      </w:r>
      <w:r w:rsidRPr="004471EA">
        <w:rPr>
          <w:rFonts w:eastAsia="Times New Roman"/>
          <w:color w:val="000000" w:themeColor="text1"/>
          <w:sz w:val="28"/>
          <w:szCs w:val="28"/>
          <w:bdr w:val="none" w:sz="0" w:space="0" w:color="auto" w:frame="1"/>
          <w:lang w:val="it-IT"/>
        </w:rPr>
        <w:t xml:space="preserve">ambiamenti </w:t>
      </w:r>
      <w:r>
        <w:rPr>
          <w:rFonts w:eastAsia="Times New Roman"/>
          <w:color w:val="000000" w:themeColor="text1"/>
          <w:sz w:val="28"/>
          <w:szCs w:val="28"/>
          <w:bdr w:val="none" w:sz="0" w:space="0" w:color="auto" w:frame="1"/>
          <w:lang w:val="it-IT"/>
        </w:rPr>
        <w:t>c</w:t>
      </w:r>
      <w:r w:rsidRPr="004471EA">
        <w:rPr>
          <w:rFonts w:eastAsia="Times New Roman"/>
          <w:color w:val="000000" w:themeColor="text1"/>
          <w:sz w:val="28"/>
          <w:szCs w:val="28"/>
          <w:bdr w:val="none" w:sz="0" w:space="0" w:color="auto" w:frame="1"/>
          <w:lang w:val="it-IT"/>
        </w:rPr>
        <w:t xml:space="preserve">limatici: progetto europeo finanziato da Horizon Europe, avviato nel gennaio 2023 e finalizzato ad accelerare la transizione verso sistemi e comportamenti alimentari sani, sostenibili ed equi. Il progetto definisce, su base scientifica, modelli di dieta sostenibili considerando gli aspetti nutrizionali, ambientali, socioeconomici e le specificità territoriali; analizza i fattori che favoriscono o ostacolano il cambiamento delle abitudini alimentari e sperimenta soluzioni innovative attraverso sei Food Hubs distribuiti in Europa. </w:t>
      </w:r>
    </w:p>
    <w:p w14:paraId="542498A4" w14:textId="77777777" w:rsidR="00E543C4" w:rsidRPr="004471EA"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783FEB">
        <w:rPr>
          <w:rFonts w:eastAsia="Times New Roman"/>
          <w:b/>
          <w:bCs/>
          <w:color w:val="000000" w:themeColor="text1"/>
          <w:sz w:val="28"/>
          <w:szCs w:val="28"/>
          <w:bdr w:val="none" w:sz="0" w:space="0" w:color="auto" w:frame="1"/>
          <w:lang w:val="it-IT"/>
        </w:rPr>
        <w:t>Gamification: tra Decarbonizzazione e Agroalimentare - Simply SFA</w:t>
      </w:r>
      <w:r w:rsidRPr="004471EA">
        <w:rPr>
          <w:rFonts w:eastAsia="Times New Roman"/>
          <w:color w:val="000000" w:themeColor="text1"/>
          <w:sz w:val="28"/>
          <w:szCs w:val="28"/>
          <w:bdr w:val="none" w:sz="0" w:space="0" w:color="auto" w:frame="1"/>
          <w:lang w:val="it-IT"/>
        </w:rPr>
        <w:t xml:space="preserve">: un progetto interattivo che calcola la CO2 assorbita dalle tue piante domestiche e </w:t>
      </w:r>
      <w:r>
        <w:rPr>
          <w:rFonts w:eastAsia="Times New Roman"/>
          <w:color w:val="000000" w:themeColor="text1"/>
          <w:sz w:val="28"/>
          <w:szCs w:val="28"/>
          <w:bdr w:val="none" w:sz="0" w:space="0" w:color="auto" w:frame="1"/>
          <w:lang w:val="it-IT"/>
        </w:rPr>
        <w:t>l’</w:t>
      </w:r>
      <w:r w:rsidRPr="004471EA">
        <w:rPr>
          <w:rFonts w:eastAsia="Times New Roman"/>
          <w:color w:val="000000" w:themeColor="text1"/>
          <w:sz w:val="28"/>
          <w:szCs w:val="28"/>
          <w:bdr w:val="none" w:sz="0" w:space="0" w:color="auto" w:frame="1"/>
          <w:lang w:val="it-IT"/>
        </w:rPr>
        <w:t>impatto ambientale risparmiato attraverso la tua spesa quotidiana. Competi per scoprire chi decarbonizza di più, dimostrando che dalle scelte nutrizionali al singolo filo d</w:t>
      </w:r>
      <w:r>
        <w:rPr>
          <w:rFonts w:eastAsia="Times New Roman"/>
          <w:color w:val="000000" w:themeColor="text1"/>
          <w:sz w:val="28"/>
          <w:szCs w:val="28"/>
          <w:bdr w:val="none" w:sz="0" w:space="0" w:color="auto" w:frame="1"/>
          <w:lang w:val="it-IT"/>
        </w:rPr>
        <w:t>’</w:t>
      </w:r>
      <w:r w:rsidRPr="004471EA">
        <w:rPr>
          <w:rFonts w:eastAsia="Times New Roman"/>
          <w:color w:val="000000" w:themeColor="text1"/>
          <w:sz w:val="28"/>
          <w:szCs w:val="28"/>
          <w:bdr w:val="none" w:sz="0" w:space="0" w:color="auto" w:frame="1"/>
          <w:lang w:val="it-IT"/>
        </w:rPr>
        <w:t>erba, ogni azione conta per il pianeta.</w:t>
      </w:r>
    </w:p>
    <w:p w14:paraId="1B00A14C" w14:textId="77777777" w:rsidR="00E543C4"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783FEB">
        <w:rPr>
          <w:rFonts w:eastAsia="Times New Roman"/>
          <w:b/>
          <w:bCs/>
          <w:color w:val="000000" w:themeColor="text1"/>
          <w:sz w:val="28"/>
          <w:szCs w:val="28"/>
          <w:bdr w:val="none" w:sz="0" w:space="0" w:color="auto" w:frame="1"/>
          <w:lang w:val="it-IT"/>
        </w:rPr>
        <w:t xml:space="preserve">Smart </w:t>
      </w:r>
      <w:proofErr w:type="spellStart"/>
      <w:r w:rsidRPr="00783FEB">
        <w:rPr>
          <w:rFonts w:eastAsia="Times New Roman"/>
          <w:b/>
          <w:bCs/>
          <w:color w:val="000000" w:themeColor="text1"/>
          <w:sz w:val="28"/>
          <w:szCs w:val="28"/>
          <w:bdr w:val="none" w:sz="0" w:space="0" w:color="auto" w:frame="1"/>
          <w:lang w:val="it-IT"/>
        </w:rPr>
        <w:t>Canopy</w:t>
      </w:r>
      <w:proofErr w:type="spellEnd"/>
      <w:r w:rsidRPr="00783FEB">
        <w:rPr>
          <w:rFonts w:eastAsia="Times New Roman"/>
          <w:b/>
          <w:bCs/>
          <w:color w:val="000000" w:themeColor="text1"/>
          <w:sz w:val="28"/>
          <w:szCs w:val="28"/>
          <w:bdr w:val="none" w:sz="0" w:space="0" w:color="auto" w:frame="1"/>
          <w:lang w:val="it-IT"/>
        </w:rPr>
        <w:t xml:space="preserve"> - </w:t>
      </w:r>
      <w:proofErr w:type="spellStart"/>
      <w:r w:rsidRPr="00783FEB">
        <w:rPr>
          <w:rFonts w:eastAsia="Times New Roman"/>
          <w:b/>
          <w:bCs/>
          <w:color w:val="000000" w:themeColor="text1"/>
          <w:sz w:val="28"/>
          <w:szCs w:val="28"/>
          <w:bdr w:val="none" w:sz="0" w:space="0" w:color="auto" w:frame="1"/>
          <w:lang w:val="it-IT"/>
        </w:rPr>
        <w:t>Terravionics</w:t>
      </w:r>
      <w:proofErr w:type="spellEnd"/>
      <w:r w:rsidRPr="004471EA">
        <w:rPr>
          <w:rFonts w:eastAsia="Times New Roman"/>
          <w:color w:val="000000" w:themeColor="text1"/>
          <w:sz w:val="28"/>
          <w:szCs w:val="28"/>
          <w:bdr w:val="none" w:sz="0" w:space="0" w:color="auto" w:frame="1"/>
          <w:lang w:val="it-IT"/>
        </w:rPr>
        <w:t>: soluzione che trasforma la gestione del verde da “emergenziale/reattiva” (intervento dopo il crollo/evento irreversibile) a “proattiva”, attraverso un ecosistema digitale dove i dati fisici (IoT), i dati spaziali (EO) e l</w:t>
      </w:r>
      <w:r>
        <w:rPr>
          <w:rFonts w:eastAsia="Times New Roman"/>
          <w:color w:val="000000" w:themeColor="text1"/>
          <w:sz w:val="28"/>
          <w:szCs w:val="28"/>
          <w:bdr w:val="none" w:sz="0" w:space="0" w:color="auto" w:frame="1"/>
          <w:lang w:val="it-IT"/>
        </w:rPr>
        <w:t>’</w:t>
      </w:r>
      <w:r w:rsidRPr="004471EA">
        <w:rPr>
          <w:rFonts w:eastAsia="Times New Roman"/>
          <w:color w:val="000000" w:themeColor="text1"/>
          <w:sz w:val="28"/>
          <w:szCs w:val="28"/>
          <w:bdr w:val="none" w:sz="0" w:space="0" w:color="auto" w:frame="1"/>
          <w:lang w:val="it-IT"/>
        </w:rPr>
        <w:t>analisi algoritmica (AI) convergono per tutelare la salute degli alberi e al tempo stesso l’incolumità dei cittadini.</w:t>
      </w:r>
    </w:p>
    <w:p w14:paraId="0238B2A9" w14:textId="65EFC1E4" w:rsidR="00E543C4" w:rsidRPr="004471EA" w:rsidRDefault="00E543C4" w:rsidP="00E543C4">
      <w:pPr>
        <w:pStyle w:val="NormaleWeb"/>
        <w:spacing w:before="0" w:beforeAutospacing="0" w:after="0" w:afterAutospacing="0"/>
        <w:jc w:val="both"/>
        <w:rPr>
          <w:rFonts w:eastAsia="Times New Roman"/>
          <w:color w:val="000000" w:themeColor="text1"/>
          <w:sz w:val="28"/>
          <w:szCs w:val="28"/>
          <w:bdr w:val="none" w:sz="0" w:space="0" w:color="auto" w:frame="1"/>
          <w:lang w:val="it-IT"/>
        </w:rPr>
      </w:pPr>
      <w:r w:rsidRPr="00DE5DFA">
        <w:rPr>
          <w:rFonts w:eastAsia="Times New Roman"/>
          <w:b/>
          <w:bCs/>
          <w:color w:val="000000" w:themeColor="text1"/>
          <w:sz w:val="28"/>
          <w:szCs w:val="28"/>
          <w:bdr w:val="none" w:sz="0" w:space="0" w:color="auto" w:frame="1"/>
          <w:lang w:val="it-IT"/>
        </w:rPr>
        <w:t xml:space="preserve">The art of </w:t>
      </w:r>
      <w:proofErr w:type="spellStart"/>
      <w:r w:rsidRPr="00DE5DFA">
        <w:rPr>
          <w:rFonts w:eastAsia="Times New Roman"/>
          <w:b/>
          <w:bCs/>
          <w:color w:val="000000" w:themeColor="text1"/>
          <w:sz w:val="28"/>
          <w:szCs w:val="28"/>
          <w:bdr w:val="none" w:sz="0" w:space="0" w:color="auto" w:frame="1"/>
          <w:lang w:val="it-IT"/>
        </w:rPr>
        <w:t>fermentation</w:t>
      </w:r>
      <w:proofErr w:type="spellEnd"/>
      <w:r w:rsidRPr="00DE5DFA">
        <w:rPr>
          <w:rFonts w:eastAsia="Times New Roman"/>
          <w:b/>
          <w:bCs/>
          <w:color w:val="000000" w:themeColor="text1"/>
          <w:sz w:val="28"/>
          <w:szCs w:val="28"/>
          <w:bdr w:val="none" w:sz="0" w:space="0" w:color="auto" w:frame="1"/>
          <w:lang w:val="it-IT"/>
        </w:rPr>
        <w:t xml:space="preserve"> - </w:t>
      </w:r>
      <w:proofErr w:type="spellStart"/>
      <w:r w:rsidRPr="00DE5DFA">
        <w:rPr>
          <w:rFonts w:eastAsia="Times New Roman"/>
          <w:b/>
          <w:bCs/>
          <w:color w:val="000000" w:themeColor="text1"/>
          <w:sz w:val="28"/>
          <w:szCs w:val="28"/>
          <w:bdr w:val="none" w:sz="0" w:space="0" w:color="auto" w:frame="1"/>
          <w:lang w:val="it-IT"/>
        </w:rPr>
        <w:t>Yeastime</w:t>
      </w:r>
      <w:proofErr w:type="spellEnd"/>
      <w:r w:rsidRPr="004471EA">
        <w:rPr>
          <w:rFonts w:eastAsia="Times New Roman"/>
          <w:color w:val="000000" w:themeColor="text1"/>
          <w:sz w:val="28"/>
          <w:szCs w:val="28"/>
          <w:bdr w:val="none" w:sz="0" w:space="0" w:color="auto" w:frame="1"/>
          <w:lang w:val="it-IT"/>
        </w:rPr>
        <w:t xml:space="preserve">: ottimizzazione di </w:t>
      </w:r>
      <w:proofErr w:type="spellStart"/>
      <w:r w:rsidRPr="004471EA">
        <w:rPr>
          <w:rFonts w:eastAsia="Times New Roman"/>
          <w:color w:val="000000" w:themeColor="text1"/>
          <w:sz w:val="28"/>
          <w:szCs w:val="28"/>
          <w:bdr w:val="none" w:sz="0" w:space="0" w:color="auto" w:frame="1"/>
          <w:lang w:val="it-IT"/>
        </w:rPr>
        <w:t>bioprocessi</w:t>
      </w:r>
      <w:proofErr w:type="spellEnd"/>
      <w:r w:rsidRPr="004471EA">
        <w:rPr>
          <w:rFonts w:eastAsia="Times New Roman"/>
          <w:color w:val="000000" w:themeColor="text1"/>
          <w:sz w:val="28"/>
          <w:szCs w:val="28"/>
          <w:bdr w:val="none" w:sz="0" w:space="0" w:color="auto" w:frame="1"/>
          <w:lang w:val="it-IT"/>
        </w:rPr>
        <w:t xml:space="preserve"> tramite dispositivi a ultrasuoni sviluppati brevettati e con design proprietario. Attualmente i dispositivi trovano applicazione nel mercato brassicolo, dove l’ottimizzazione riportata dai dati sui tempi di </w:t>
      </w:r>
      <w:r w:rsidRPr="004471EA">
        <w:rPr>
          <w:rFonts w:eastAsia="Times New Roman"/>
          <w:color w:val="000000" w:themeColor="text1"/>
          <w:sz w:val="28"/>
          <w:szCs w:val="28"/>
          <w:bdr w:val="none" w:sz="0" w:space="0" w:color="auto" w:frame="1"/>
          <w:lang w:val="it-IT"/>
        </w:rPr>
        <w:lastRenderedPageBreak/>
        <w:t>fermentazione birraria ne mostra una riduzione media attorno al 30%. Questa riduzione consente di abbattere i consumi energetici, rendendo l</w:t>
      </w:r>
      <w:r>
        <w:rPr>
          <w:rFonts w:eastAsia="Times New Roman"/>
          <w:color w:val="000000" w:themeColor="text1"/>
          <w:sz w:val="28"/>
          <w:szCs w:val="28"/>
          <w:bdr w:val="none" w:sz="0" w:space="0" w:color="auto" w:frame="1"/>
          <w:lang w:val="it-IT"/>
        </w:rPr>
        <w:t>’</w:t>
      </w:r>
      <w:r w:rsidRPr="004471EA">
        <w:rPr>
          <w:rFonts w:eastAsia="Times New Roman"/>
          <w:color w:val="000000" w:themeColor="text1"/>
          <w:sz w:val="28"/>
          <w:szCs w:val="28"/>
          <w:bdr w:val="none" w:sz="0" w:space="0" w:color="auto" w:frame="1"/>
          <w:lang w:val="it-IT"/>
        </w:rPr>
        <w:t>intero processo produttivo più sostenibile e riducendo la CO₂ associata alla filiera fermentativa</w:t>
      </w:r>
      <w:r>
        <w:rPr>
          <w:rFonts w:eastAsia="Times New Roman"/>
          <w:color w:val="000000" w:themeColor="text1"/>
          <w:sz w:val="28"/>
          <w:szCs w:val="28"/>
          <w:bdr w:val="none" w:sz="0" w:space="0" w:color="auto" w:frame="1"/>
          <w:lang w:val="it-IT"/>
        </w:rPr>
        <w:t>.</w:t>
      </w:r>
    </w:p>
    <w:p w14:paraId="40581095" w14:textId="77777777" w:rsidR="00992310" w:rsidRDefault="00992310" w:rsidP="00E543C4">
      <w:pPr>
        <w:pStyle w:val="NormaleWeb"/>
        <w:spacing w:before="0" w:beforeAutospacing="0" w:after="0" w:afterAutospacing="0"/>
        <w:jc w:val="both"/>
        <w:rPr>
          <w:rFonts w:eastAsia="Times New Roman"/>
          <w:b/>
          <w:bCs/>
          <w:color w:val="FF0000"/>
          <w:sz w:val="32"/>
          <w:szCs w:val="32"/>
          <w:bdr w:val="none" w:sz="0" w:space="0" w:color="auto" w:frame="1"/>
          <w:lang w:val="it-IT"/>
        </w:rPr>
      </w:pPr>
    </w:p>
    <w:p w14:paraId="0437D38B" w14:textId="5882355A" w:rsidR="00E543C4" w:rsidRDefault="00E543C4" w:rsidP="00E543C4">
      <w:pPr>
        <w:pStyle w:val="NormaleWeb"/>
        <w:spacing w:before="0" w:beforeAutospacing="0" w:after="0" w:afterAutospacing="0"/>
        <w:jc w:val="both"/>
        <w:rPr>
          <w:rFonts w:eastAsia="Times New Roman"/>
          <w:b/>
          <w:bCs/>
          <w:color w:val="FF0000"/>
          <w:sz w:val="32"/>
          <w:szCs w:val="32"/>
          <w:bdr w:val="none" w:sz="0" w:space="0" w:color="auto" w:frame="1"/>
          <w:lang w:val="it-IT"/>
        </w:rPr>
      </w:pPr>
      <w:r w:rsidRPr="00727766">
        <w:rPr>
          <w:rFonts w:eastAsia="Times New Roman"/>
          <w:b/>
          <w:bCs/>
          <w:color w:val="FF0000"/>
          <w:sz w:val="32"/>
          <w:szCs w:val="32"/>
          <w:bdr w:val="none" w:sz="0" w:space="0" w:color="auto" w:frame="1"/>
          <w:lang w:val="it-IT"/>
        </w:rPr>
        <w:t>Area Educational e gaming</w:t>
      </w:r>
    </w:p>
    <w:p w14:paraId="6CBB39C2" w14:textId="77777777" w:rsidR="00E543C4" w:rsidRPr="00FA0364" w:rsidRDefault="00E543C4" w:rsidP="00E543C4">
      <w:pPr>
        <w:pStyle w:val="NormaleWeb"/>
        <w:spacing w:before="0" w:beforeAutospacing="0" w:after="0" w:afterAutospacing="0"/>
        <w:jc w:val="both"/>
        <w:rPr>
          <w:rFonts w:eastAsia="Times New Roman"/>
          <w:b/>
          <w:bCs/>
          <w:color w:val="FF0000"/>
          <w:sz w:val="32"/>
          <w:szCs w:val="32"/>
          <w:highlight w:val="yellow"/>
          <w:bdr w:val="none" w:sz="0" w:space="0" w:color="auto" w:frame="1"/>
          <w:lang w:val="it-IT"/>
        </w:rPr>
      </w:pPr>
      <w:r w:rsidRPr="00FA0364">
        <w:rPr>
          <w:rFonts w:eastAsia="Times New Roman"/>
          <w:sz w:val="28"/>
          <w:szCs w:val="28"/>
          <w:bdr w:val="none" w:sz="0" w:space="0" w:color="auto" w:frame="1"/>
          <w:lang w:val="it-IT"/>
        </w:rPr>
        <w:t>Maker</w:t>
      </w:r>
      <w:r>
        <w:rPr>
          <w:rFonts w:eastAsia="Times New Roman"/>
          <w:sz w:val="28"/>
          <w:szCs w:val="28"/>
          <w:bdr w:val="none" w:sz="0" w:space="0" w:color="auto" w:frame="1"/>
          <w:lang w:val="it-IT"/>
        </w:rPr>
        <w:t xml:space="preserve"> </w:t>
      </w:r>
      <w:r w:rsidRPr="00FA0364">
        <w:rPr>
          <w:rFonts w:eastAsia="Times New Roman"/>
          <w:sz w:val="28"/>
          <w:szCs w:val="28"/>
          <w:bdr w:val="none" w:sz="0" w:space="0" w:color="auto" w:frame="1"/>
          <w:lang w:val="it-IT"/>
        </w:rPr>
        <w:t>Faire Rome dedica</w:t>
      </w:r>
      <w:r>
        <w:rPr>
          <w:rFonts w:eastAsia="Times New Roman"/>
          <w:sz w:val="28"/>
          <w:szCs w:val="28"/>
          <w:bdr w:val="none" w:sz="0" w:space="0" w:color="auto" w:frame="1"/>
          <w:lang w:val="it-IT"/>
        </w:rPr>
        <w:t>,</w:t>
      </w:r>
      <w:r w:rsidRPr="00FA0364">
        <w:rPr>
          <w:rFonts w:eastAsia="Times New Roman"/>
          <w:sz w:val="28"/>
          <w:szCs w:val="28"/>
          <w:bdr w:val="none" w:sz="0" w:space="0" w:color="auto" w:frame="1"/>
          <w:lang w:val="it-IT"/>
        </w:rPr>
        <w:t xml:space="preserve"> anche nell</w:t>
      </w:r>
      <w:r>
        <w:rPr>
          <w:rFonts w:eastAsia="Times New Roman"/>
          <w:sz w:val="28"/>
          <w:szCs w:val="28"/>
          <w:bdr w:val="none" w:sz="0" w:space="0" w:color="auto" w:frame="1"/>
          <w:lang w:val="it-IT"/>
        </w:rPr>
        <w:t>’</w:t>
      </w:r>
      <w:r w:rsidRPr="00FA0364">
        <w:rPr>
          <w:rFonts w:eastAsia="Times New Roman"/>
          <w:sz w:val="28"/>
          <w:szCs w:val="28"/>
          <w:bdr w:val="none" w:sz="0" w:space="0" w:color="auto" w:frame="1"/>
          <w:lang w:val="it-IT"/>
        </w:rPr>
        <w:t>edizione 2026</w:t>
      </w:r>
      <w:r>
        <w:rPr>
          <w:rFonts w:eastAsia="Times New Roman"/>
          <w:sz w:val="28"/>
          <w:szCs w:val="28"/>
          <w:bdr w:val="none" w:sz="0" w:space="0" w:color="auto" w:frame="1"/>
          <w:lang w:val="it-IT"/>
        </w:rPr>
        <w:t>,</w:t>
      </w:r>
      <w:r w:rsidRPr="00FA0364">
        <w:rPr>
          <w:rFonts w:eastAsia="Times New Roman"/>
          <w:sz w:val="28"/>
          <w:szCs w:val="28"/>
          <w:bdr w:val="none" w:sz="0" w:space="0" w:color="auto" w:frame="1"/>
          <w:lang w:val="it-IT"/>
        </w:rPr>
        <w:t xml:space="preserve"> un</w:t>
      </w:r>
      <w:r>
        <w:rPr>
          <w:rFonts w:eastAsia="Times New Roman"/>
          <w:sz w:val="28"/>
          <w:szCs w:val="28"/>
          <w:bdr w:val="none" w:sz="0" w:space="0" w:color="auto" w:frame="1"/>
          <w:lang w:val="it-IT"/>
        </w:rPr>
        <w:t xml:space="preserve"> </w:t>
      </w:r>
      <w:r w:rsidRPr="00FA0364">
        <w:rPr>
          <w:rFonts w:eastAsia="Times New Roman"/>
          <w:sz w:val="28"/>
          <w:szCs w:val="28"/>
          <w:bdr w:val="none" w:sz="0" w:space="0" w:color="auto" w:frame="1"/>
          <w:lang w:val="it-IT"/>
        </w:rPr>
        <w:t>ampio spazio ai temi dell</w:t>
      </w:r>
      <w:r>
        <w:rPr>
          <w:rFonts w:eastAsia="Times New Roman"/>
          <w:sz w:val="28"/>
          <w:szCs w:val="28"/>
          <w:bdr w:val="none" w:sz="0" w:space="0" w:color="auto" w:frame="1"/>
          <w:lang w:val="it-IT"/>
        </w:rPr>
        <w:t>’</w:t>
      </w:r>
      <w:proofErr w:type="spellStart"/>
      <w:r w:rsidRPr="00FA0364">
        <w:rPr>
          <w:rFonts w:eastAsia="Times New Roman"/>
          <w:sz w:val="28"/>
          <w:szCs w:val="28"/>
          <w:bdr w:val="none" w:sz="0" w:space="0" w:color="auto" w:frame="1"/>
          <w:lang w:val="it-IT"/>
        </w:rPr>
        <w:t>education</w:t>
      </w:r>
      <w:proofErr w:type="spellEnd"/>
      <w:r w:rsidRPr="00FA0364">
        <w:rPr>
          <w:rFonts w:eastAsia="Times New Roman"/>
          <w:sz w:val="28"/>
          <w:szCs w:val="28"/>
          <w:bdr w:val="none" w:sz="0" w:space="0" w:color="auto" w:frame="1"/>
          <w:lang w:val="it-IT"/>
        </w:rPr>
        <w:t xml:space="preserve"> </w:t>
      </w:r>
      <w:proofErr w:type="spellStart"/>
      <w:r w:rsidRPr="00FA0364">
        <w:rPr>
          <w:rFonts w:eastAsia="Times New Roman"/>
          <w:sz w:val="28"/>
          <w:szCs w:val="28"/>
          <w:bdr w:val="none" w:sz="0" w:space="0" w:color="auto" w:frame="1"/>
          <w:lang w:val="it-IT"/>
        </w:rPr>
        <w:t>technology</w:t>
      </w:r>
      <w:proofErr w:type="spellEnd"/>
      <w:r w:rsidRPr="00FA0364">
        <w:rPr>
          <w:rFonts w:eastAsia="Times New Roman"/>
          <w:sz w:val="28"/>
          <w:szCs w:val="28"/>
          <w:bdr w:val="none" w:sz="0" w:space="0" w:color="auto" w:frame="1"/>
          <w:lang w:val="it-IT"/>
        </w:rPr>
        <w:t xml:space="preserve"> e delle esperienze didattiche interattive basate sul gioco. Una selezione di partner e attività orientati alla didattica non formale e al </w:t>
      </w:r>
      <w:r w:rsidRPr="00233DAA">
        <w:rPr>
          <w:rFonts w:eastAsia="Times New Roman"/>
          <w:i/>
          <w:iCs/>
          <w:sz w:val="28"/>
          <w:szCs w:val="28"/>
          <w:bdr w:val="none" w:sz="0" w:space="0" w:color="auto" w:frame="1"/>
          <w:lang w:val="it-IT"/>
        </w:rPr>
        <w:t>game-</w:t>
      </w:r>
      <w:proofErr w:type="spellStart"/>
      <w:r w:rsidRPr="00233DAA">
        <w:rPr>
          <w:rFonts w:eastAsia="Times New Roman"/>
          <w:i/>
          <w:iCs/>
          <w:sz w:val="28"/>
          <w:szCs w:val="28"/>
          <w:bdr w:val="none" w:sz="0" w:space="0" w:color="auto" w:frame="1"/>
          <w:lang w:val="it-IT"/>
        </w:rPr>
        <w:t>based</w:t>
      </w:r>
      <w:proofErr w:type="spellEnd"/>
      <w:r w:rsidRPr="00233DAA">
        <w:rPr>
          <w:rFonts w:eastAsia="Times New Roman"/>
          <w:i/>
          <w:iCs/>
          <w:sz w:val="28"/>
          <w:szCs w:val="28"/>
          <w:bdr w:val="none" w:sz="0" w:space="0" w:color="auto" w:frame="1"/>
          <w:lang w:val="it-IT"/>
        </w:rPr>
        <w:t xml:space="preserve"> learning</w:t>
      </w:r>
      <w:r w:rsidRPr="00FA0364">
        <w:rPr>
          <w:rFonts w:eastAsia="Times New Roman"/>
          <w:sz w:val="28"/>
          <w:szCs w:val="28"/>
          <w:bdr w:val="none" w:sz="0" w:space="0" w:color="auto" w:frame="1"/>
          <w:lang w:val="it-IT"/>
        </w:rPr>
        <w:t xml:space="preserve"> offrirà nuovi stimoli e occasioni di aggiornamento per educatori, famiglie e istituzioni, promuovendo un approccio all’apprendimento fondato sull’interazione, sulla sperimentazione e sul principio del </w:t>
      </w:r>
      <w:r>
        <w:rPr>
          <w:rFonts w:eastAsia="Times New Roman"/>
          <w:sz w:val="28"/>
          <w:szCs w:val="28"/>
          <w:bdr w:val="none" w:sz="0" w:space="0" w:color="auto" w:frame="1"/>
          <w:lang w:val="it-IT"/>
        </w:rPr>
        <w:t>“</w:t>
      </w:r>
      <w:r w:rsidRPr="00233DAA">
        <w:rPr>
          <w:rFonts w:eastAsia="Times New Roman"/>
          <w:i/>
          <w:iCs/>
          <w:sz w:val="28"/>
          <w:szCs w:val="28"/>
          <w:bdr w:val="none" w:sz="0" w:space="0" w:color="auto" w:frame="1"/>
          <w:lang w:val="it-IT"/>
        </w:rPr>
        <w:t xml:space="preserve">learning by </w:t>
      </w:r>
      <w:proofErr w:type="spellStart"/>
      <w:r w:rsidRPr="00233DAA">
        <w:rPr>
          <w:rFonts w:eastAsia="Times New Roman"/>
          <w:i/>
          <w:iCs/>
          <w:sz w:val="28"/>
          <w:szCs w:val="28"/>
          <w:bdr w:val="none" w:sz="0" w:space="0" w:color="auto" w:frame="1"/>
          <w:lang w:val="it-IT"/>
        </w:rPr>
        <w:t>doing</w:t>
      </w:r>
      <w:proofErr w:type="spellEnd"/>
      <w:r w:rsidRPr="00FA0364">
        <w:rPr>
          <w:rFonts w:eastAsia="Times New Roman"/>
          <w:sz w:val="28"/>
          <w:szCs w:val="28"/>
          <w:bdr w:val="none" w:sz="0" w:space="0" w:color="auto" w:frame="1"/>
          <w:lang w:val="it-IT"/>
        </w:rPr>
        <w:t>”.</w:t>
      </w:r>
    </w:p>
    <w:p w14:paraId="65A3C581" w14:textId="77777777" w:rsidR="00E543C4" w:rsidRDefault="00E543C4" w:rsidP="00E543C4">
      <w:pPr>
        <w:pStyle w:val="NormaleWeb"/>
        <w:spacing w:before="0" w:beforeAutospacing="0" w:after="0" w:afterAutospacing="0"/>
        <w:jc w:val="both"/>
        <w:rPr>
          <w:rFonts w:eastAsia="Times New Roman"/>
          <w:sz w:val="28"/>
          <w:szCs w:val="28"/>
          <w:bdr w:val="none" w:sz="0" w:space="0" w:color="auto" w:frame="1"/>
          <w:lang w:val="it-IT"/>
        </w:rPr>
      </w:pPr>
      <w:proofErr w:type="spellStart"/>
      <w:r w:rsidRPr="00727766">
        <w:rPr>
          <w:rFonts w:eastAsia="Times New Roman"/>
          <w:b/>
          <w:bCs/>
          <w:sz w:val="28"/>
          <w:szCs w:val="28"/>
          <w:bdr w:val="none" w:sz="0" w:space="0" w:color="auto" w:frame="1"/>
          <w:lang w:val="it-IT"/>
        </w:rPr>
        <w:t>MakerCamp</w:t>
      </w:r>
      <w:proofErr w:type="spellEnd"/>
      <w:r w:rsidRPr="00FA0364">
        <w:rPr>
          <w:rFonts w:eastAsia="Times New Roman"/>
          <w:sz w:val="28"/>
          <w:szCs w:val="28"/>
          <w:bdr w:val="none" w:sz="0" w:space="0" w:color="auto" w:frame="1"/>
          <w:lang w:val="it-IT"/>
        </w:rPr>
        <w:t xml:space="preserve">, unica realtà italiana riconosciuta come Official Minecraft Partner e Minecraft </w:t>
      </w:r>
      <w:proofErr w:type="spellStart"/>
      <w:r w:rsidRPr="00FA0364">
        <w:rPr>
          <w:rFonts w:eastAsia="Times New Roman"/>
          <w:sz w:val="28"/>
          <w:szCs w:val="28"/>
          <w:bdr w:val="none" w:sz="0" w:space="0" w:color="auto" w:frame="1"/>
          <w:lang w:val="it-IT"/>
        </w:rPr>
        <w:t>Education</w:t>
      </w:r>
      <w:proofErr w:type="spellEnd"/>
      <w:r w:rsidRPr="00FA0364">
        <w:rPr>
          <w:rFonts w:eastAsia="Times New Roman"/>
          <w:sz w:val="28"/>
          <w:szCs w:val="28"/>
          <w:bdr w:val="none" w:sz="0" w:space="0" w:color="auto" w:frame="1"/>
          <w:lang w:val="it-IT"/>
        </w:rPr>
        <w:t xml:space="preserve"> Partner, porterà a </w:t>
      </w:r>
      <w:r>
        <w:rPr>
          <w:rFonts w:eastAsia="Times New Roman"/>
          <w:sz w:val="28"/>
          <w:szCs w:val="28"/>
          <w:bdr w:val="none" w:sz="0" w:space="0" w:color="auto" w:frame="1"/>
          <w:lang w:val="it-IT"/>
        </w:rPr>
        <w:t>MFR</w:t>
      </w:r>
      <w:r w:rsidRPr="00FA0364">
        <w:rPr>
          <w:rFonts w:eastAsia="Times New Roman"/>
          <w:sz w:val="28"/>
          <w:szCs w:val="28"/>
          <w:bdr w:val="none" w:sz="0" w:space="0" w:color="auto" w:frame="1"/>
          <w:lang w:val="it-IT"/>
        </w:rPr>
        <w:t xml:space="preserve"> laboratori in cui bambini e ragazzi potranno imparare a programmare e risolvere problemi attraverso Minecraft, insieme ad esperienze dedicate alla simulazione di guida e a soluzioni di realtà aumentata.</w:t>
      </w:r>
    </w:p>
    <w:p w14:paraId="56DCD3C8" w14:textId="77777777" w:rsidR="00E543C4" w:rsidRPr="00FA0364" w:rsidRDefault="00E543C4" w:rsidP="00E543C4">
      <w:pPr>
        <w:pStyle w:val="NormaleWeb"/>
        <w:spacing w:before="0" w:beforeAutospacing="0" w:after="0" w:afterAutospacing="0"/>
        <w:jc w:val="both"/>
        <w:rPr>
          <w:rFonts w:eastAsia="Times New Roman"/>
          <w:sz w:val="28"/>
          <w:szCs w:val="28"/>
          <w:bdr w:val="none" w:sz="0" w:space="0" w:color="auto" w:frame="1"/>
          <w:lang w:val="it-IT"/>
        </w:rPr>
      </w:pPr>
      <w:r w:rsidRPr="00FA0364">
        <w:rPr>
          <w:rFonts w:eastAsia="Times New Roman"/>
          <w:sz w:val="28"/>
          <w:szCs w:val="28"/>
          <w:bdr w:val="none" w:sz="0" w:space="0" w:color="auto" w:frame="1"/>
          <w:lang w:val="it-IT"/>
        </w:rPr>
        <w:t xml:space="preserve">Robotica, divulgazione scientifica ed esperienze di creatività e ingegno saranno al centro dell'area Educational dove sarà possibile partecipare a combattimenti tra robot, sperimentare la stampa di circuiti elettrici, esplorare i temi dello spazio attraverso le attività </w:t>
      </w:r>
      <w:r w:rsidRPr="00233DAA">
        <w:rPr>
          <w:rFonts w:eastAsia="Times New Roman"/>
          <w:sz w:val="28"/>
          <w:szCs w:val="28"/>
          <w:bdr w:val="none" w:sz="0" w:space="0" w:color="auto" w:frame="1"/>
          <w:lang w:val="it-IT"/>
        </w:rPr>
        <w:t>dell’</w:t>
      </w:r>
      <w:r w:rsidRPr="00233DAA">
        <w:rPr>
          <w:rFonts w:eastAsia="Times New Roman"/>
          <w:b/>
          <w:bCs/>
          <w:sz w:val="28"/>
          <w:szCs w:val="28"/>
          <w:bdr w:val="none" w:sz="0" w:space="0" w:color="auto" w:frame="1"/>
          <w:lang w:val="it-IT"/>
        </w:rPr>
        <w:t>Agenzia Spaziale Europea</w:t>
      </w:r>
      <w:r w:rsidRPr="00FA0364">
        <w:rPr>
          <w:rFonts w:eastAsia="Times New Roman"/>
          <w:sz w:val="28"/>
          <w:szCs w:val="28"/>
          <w:bdr w:val="none" w:sz="0" w:space="0" w:color="auto" w:frame="1"/>
          <w:lang w:val="it-IT"/>
        </w:rPr>
        <w:t xml:space="preserve"> e scoprire fenomeni e curiosità della chimica grazie a dimostrazioni e spettacoli scientifici dal vivo in programma ogni giorno.</w:t>
      </w:r>
    </w:p>
    <w:p w14:paraId="70B58B67" w14:textId="77777777" w:rsidR="00E543C4" w:rsidRDefault="00E543C4" w:rsidP="00E543C4">
      <w:pPr>
        <w:pStyle w:val="NormaleWeb"/>
        <w:spacing w:before="0" w:beforeAutospacing="0" w:after="0" w:afterAutospacing="0"/>
        <w:jc w:val="both"/>
        <w:rPr>
          <w:rFonts w:eastAsia="Times New Roman"/>
          <w:sz w:val="28"/>
          <w:szCs w:val="28"/>
          <w:highlight w:val="yellow"/>
          <w:bdr w:val="none" w:sz="0" w:space="0" w:color="auto" w:frame="1"/>
          <w:lang w:val="it-IT"/>
        </w:rPr>
      </w:pPr>
      <w:r w:rsidRPr="00FA0364">
        <w:rPr>
          <w:rFonts w:eastAsia="Times New Roman"/>
          <w:sz w:val="28"/>
          <w:szCs w:val="28"/>
          <w:bdr w:val="none" w:sz="0" w:space="0" w:color="auto" w:frame="1"/>
          <w:lang w:val="it-IT"/>
        </w:rPr>
        <w:t>Anche nel 2026</w:t>
      </w:r>
      <w:r>
        <w:rPr>
          <w:rFonts w:eastAsia="Times New Roman"/>
          <w:sz w:val="28"/>
          <w:szCs w:val="28"/>
          <w:bdr w:val="none" w:sz="0" w:space="0" w:color="auto" w:frame="1"/>
          <w:lang w:val="it-IT"/>
        </w:rPr>
        <w:t>,</w:t>
      </w:r>
      <w:r w:rsidRPr="00FA0364">
        <w:rPr>
          <w:rFonts w:eastAsia="Times New Roman"/>
          <w:sz w:val="28"/>
          <w:szCs w:val="28"/>
          <w:bdr w:val="none" w:sz="0" w:space="0" w:color="auto" w:frame="1"/>
          <w:lang w:val="it-IT"/>
        </w:rPr>
        <w:t xml:space="preserve"> Maker</w:t>
      </w:r>
      <w:r>
        <w:rPr>
          <w:rFonts w:eastAsia="Times New Roman"/>
          <w:sz w:val="28"/>
          <w:szCs w:val="28"/>
          <w:bdr w:val="none" w:sz="0" w:space="0" w:color="auto" w:frame="1"/>
          <w:lang w:val="it-IT"/>
        </w:rPr>
        <w:t xml:space="preserve"> </w:t>
      </w:r>
      <w:r w:rsidRPr="00FA0364">
        <w:rPr>
          <w:rFonts w:eastAsia="Times New Roman"/>
          <w:sz w:val="28"/>
          <w:szCs w:val="28"/>
          <w:bdr w:val="none" w:sz="0" w:space="0" w:color="auto" w:frame="1"/>
          <w:lang w:val="it-IT"/>
        </w:rPr>
        <w:t xml:space="preserve">Faire </w:t>
      </w:r>
      <w:r>
        <w:rPr>
          <w:rFonts w:eastAsia="Times New Roman"/>
          <w:sz w:val="28"/>
          <w:szCs w:val="28"/>
          <w:bdr w:val="none" w:sz="0" w:space="0" w:color="auto" w:frame="1"/>
          <w:lang w:val="it-IT"/>
        </w:rPr>
        <w:t xml:space="preserve">Rome </w:t>
      </w:r>
      <w:r w:rsidRPr="00FA0364">
        <w:rPr>
          <w:rFonts w:eastAsia="Times New Roman"/>
          <w:sz w:val="28"/>
          <w:szCs w:val="28"/>
          <w:bdr w:val="none" w:sz="0" w:space="0" w:color="auto" w:frame="1"/>
          <w:lang w:val="it-IT"/>
        </w:rPr>
        <w:t>conferma la sua capacità di riunire competenze ed esperienze innovative, declinando la cultura maker, scientifica e tecnologica in attività per un pubblico di tutte le età.</w:t>
      </w:r>
    </w:p>
    <w:p w14:paraId="7FB1CFE5" w14:textId="77777777" w:rsidR="00E543C4" w:rsidRPr="008462D6" w:rsidRDefault="00E543C4" w:rsidP="00E543C4">
      <w:pPr>
        <w:pStyle w:val="NormaleWeb"/>
        <w:spacing w:before="0" w:beforeAutospacing="0" w:after="0" w:afterAutospacing="0"/>
        <w:jc w:val="both"/>
        <w:rPr>
          <w:rFonts w:eastAsia="Times New Roman"/>
          <w:sz w:val="28"/>
          <w:szCs w:val="28"/>
          <w:highlight w:val="yellow"/>
          <w:bdr w:val="none" w:sz="0" w:space="0" w:color="auto" w:frame="1"/>
          <w:lang w:val="it-IT"/>
        </w:rPr>
      </w:pPr>
    </w:p>
    <w:p w14:paraId="63819088" w14:textId="77777777" w:rsidR="00E543C4" w:rsidRPr="007F56D2" w:rsidRDefault="00E543C4" w:rsidP="008C7A01">
      <w:pPr>
        <w:spacing w:after="0"/>
        <w:jc w:val="both"/>
        <w:rPr>
          <w:rFonts w:ascii="Times New Roman" w:eastAsia="Times New Roman" w:hAnsi="Times New Roman" w:cs="Times New Roman"/>
          <w:sz w:val="28"/>
          <w:szCs w:val="28"/>
          <w:u w:color="000000"/>
          <w:bdr w:val="none" w:sz="0" w:space="0" w:color="auto" w:frame="1"/>
        </w:rPr>
      </w:pPr>
      <w:r>
        <w:rPr>
          <w:rFonts w:ascii="Times New Roman" w:eastAsia="Times New Roman" w:hAnsi="Times New Roman" w:cs="Times New Roman"/>
          <w:sz w:val="28"/>
          <w:szCs w:val="28"/>
          <w:u w:color="000000"/>
          <w:bdr w:val="none" w:sz="0" w:space="0" w:color="auto" w:frame="1"/>
        </w:rPr>
        <w:t>Ad arricchire il programma della manifestazione contribuirà anche il</w:t>
      </w:r>
      <w:r w:rsidRPr="007F56D2">
        <w:rPr>
          <w:rFonts w:ascii="Times New Roman" w:eastAsia="Times New Roman" w:hAnsi="Times New Roman" w:cs="Times New Roman"/>
          <w:sz w:val="28"/>
          <w:szCs w:val="28"/>
          <w:u w:color="000000"/>
          <w:bdr w:val="none" w:sz="0" w:space="0" w:color="auto" w:frame="1"/>
        </w:rPr>
        <w:t xml:space="preserve"> </w:t>
      </w:r>
      <w:r w:rsidRPr="00704926">
        <w:rPr>
          <w:rFonts w:ascii="Times New Roman" w:eastAsia="Times New Roman" w:hAnsi="Times New Roman" w:cs="Times New Roman"/>
          <w:b/>
          <w:bCs/>
          <w:sz w:val="28"/>
          <w:szCs w:val="28"/>
          <w:u w:color="000000"/>
          <w:bdr w:val="none" w:sz="0" w:space="0" w:color="auto" w:frame="1"/>
        </w:rPr>
        <w:t>Consiglio Nazionale delle Ricerche (CNR)</w:t>
      </w:r>
      <w:r w:rsidRPr="007F56D2">
        <w:rPr>
          <w:rFonts w:ascii="Times New Roman" w:eastAsia="Times New Roman" w:hAnsi="Times New Roman" w:cs="Times New Roman"/>
          <w:sz w:val="28"/>
          <w:szCs w:val="28"/>
          <w:u w:color="000000"/>
          <w:bdr w:val="none" w:sz="0" w:space="0" w:color="auto" w:frame="1"/>
        </w:rPr>
        <w:t xml:space="preserve"> con uno spazio istituzionale nel quale saranno presentate una pluralità di iniziative differenti tra progetti, talk, workshop e performance. I progetti innovativi proposti dalla rete scientifica dell'Ente, coordinati dall'Unità comunicazione integrata in collaborazione con il Dipartimento di Ingegneria, </w:t>
      </w:r>
      <w:proofErr w:type="spellStart"/>
      <w:r w:rsidRPr="007F56D2">
        <w:rPr>
          <w:rFonts w:ascii="Times New Roman" w:eastAsia="Times New Roman" w:hAnsi="Times New Roman" w:cs="Times New Roman"/>
          <w:sz w:val="28"/>
          <w:szCs w:val="28"/>
          <w:u w:color="000000"/>
          <w:bdr w:val="none" w:sz="0" w:space="0" w:color="auto" w:frame="1"/>
        </w:rPr>
        <w:t>Ict</w:t>
      </w:r>
      <w:proofErr w:type="spellEnd"/>
      <w:r w:rsidRPr="007F56D2">
        <w:rPr>
          <w:rFonts w:ascii="Times New Roman" w:eastAsia="Times New Roman" w:hAnsi="Times New Roman" w:cs="Times New Roman"/>
          <w:sz w:val="28"/>
          <w:szCs w:val="28"/>
          <w:u w:color="000000"/>
          <w:bdr w:val="none" w:sz="0" w:space="0" w:color="auto" w:frame="1"/>
        </w:rPr>
        <w:t xml:space="preserve"> e tecnologie per l'energia e i trasporti (CNR-DIITET), cattureranno l’attenzione di visitatori e visitatrici, di ogni fascia d’età, spaziando dalla robotica a sostegno dell’agricoltura (“</w:t>
      </w:r>
      <w:proofErr w:type="spellStart"/>
      <w:r w:rsidRPr="00954752">
        <w:rPr>
          <w:rFonts w:ascii="Times New Roman" w:eastAsia="Times New Roman" w:hAnsi="Times New Roman" w:cs="Times New Roman"/>
          <w:b/>
          <w:bCs/>
          <w:sz w:val="28"/>
          <w:szCs w:val="28"/>
          <w:u w:color="000000"/>
          <w:bdr w:val="none" w:sz="0" w:space="0" w:color="auto" w:frame="1"/>
        </w:rPr>
        <w:t>Babots</w:t>
      </w:r>
      <w:proofErr w:type="spellEnd"/>
      <w:r w:rsidRPr="00954752">
        <w:rPr>
          <w:rFonts w:ascii="Times New Roman" w:eastAsia="Times New Roman" w:hAnsi="Times New Roman" w:cs="Times New Roman"/>
          <w:b/>
          <w:bCs/>
          <w:sz w:val="28"/>
          <w:szCs w:val="28"/>
          <w:u w:color="000000"/>
          <w:bdr w:val="none" w:sz="0" w:space="0" w:color="auto" w:frame="1"/>
        </w:rPr>
        <w:t xml:space="preserve"> - </w:t>
      </w:r>
      <w:proofErr w:type="spellStart"/>
      <w:r w:rsidRPr="00954752">
        <w:rPr>
          <w:rFonts w:ascii="Times New Roman" w:eastAsia="Times New Roman" w:hAnsi="Times New Roman" w:cs="Times New Roman"/>
          <w:b/>
          <w:bCs/>
          <w:sz w:val="28"/>
          <w:szCs w:val="28"/>
          <w:u w:color="000000"/>
          <w:bdr w:val="none" w:sz="0" w:space="0" w:color="auto" w:frame="1"/>
        </w:rPr>
        <w:t>Biological</w:t>
      </w:r>
      <w:proofErr w:type="spellEnd"/>
      <w:r w:rsidRPr="00954752">
        <w:rPr>
          <w:rFonts w:ascii="Times New Roman" w:eastAsia="Times New Roman" w:hAnsi="Times New Roman" w:cs="Times New Roman"/>
          <w:b/>
          <w:bCs/>
          <w:sz w:val="28"/>
          <w:szCs w:val="28"/>
          <w:u w:color="000000"/>
          <w:bdr w:val="none" w:sz="0" w:space="0" w:color="auto" w:frame="1"/>
        </w:rPr>
        <w:t xml:space="preserve"> Animal </w:t>
      </w:r>
      <w:proofErr w:type="spellStart"/>
      <w:r w:rsidRPr="00954752">
        <w:rPr>
          <w:rFonts w:ascii="Times New Roman" w:eastAsia="Times New Roman" w:hAnsi="Times New Roman" w:cs="Times New Roman"/>
          <w:b/>
          <w:bCs/>
          <w:sz w:val="28"/>
          <w:szCs w:val="28"/>
          <w:u w:color="000000"/>
          <w:bdr w:val="none" w:sz="0" w:space="0" w:color="auto" w:frame="1"/>
        </w:rPr>
        <w:t>Robots</w:t>
      </w:r>
      <w:proofErr w:type="spellEnd"/>
      <w:r w:rsidRPr="00954752">
        <w:rPr>
          <w:rFonts w:ascii="Times New Roman" w:eastAsia="Times New Roman" w:hAnsi="Times New Roman" w:cs="Times New Roman"/>
          <w:b/>
          <w:bCs/>
          <w:sz w:val="28"/>
          <w:szCs w:val="28"/>
          <w:u w:color="000000"/>
          <w:bdr w:val="none" w:sz="0" w:space="0" w:color="auto" w:frame="1"/>
        </w:rPr>
        <w:t xml:space="preserve"> for Indoor Farming</w:t>
      </w:r>
      <w:r w:rsidRPr="007F56D2">
        <w:rPr>
          <w:rFonts w:ascii="Times New Roman" w:eastAsia="Times New Roman" w:hAnsi="Times New Roman" w:cs="Times New Roman"/>
          <w:sz w:val="28"/>
          <w:szCs w:val="28"/>
          <w:u w:color="000000"/>
          <w:bdr w:val="none" w:sz="0" w:space="0" w:color="auto" w:frame="1"/>
        </w:rPr>
        <w:t>”),  alla sostenibilità ambientale (“</w:t>
      </w:r>
      <w:r w:rsidRPr="0033395D">
        <w:rPr>
          <w:rFonts w:ascii="Times New Roman" w:eastAsia="Times New Roman" w:hAnsi="Times New Roman" w:cs="Times New Roman"/>
          <w:b/>
          <w:bCs/>
          <w:sz w:val="28"/>
          <w:szCs w:val="28"/>
          <w:u w:color="000000"/>
          <w:bdr w:val="none" w:sz="0" w:space="0" w:color="auto" w:frame="1"/>
        </w:rPr>
        <w:t>Acqua dall’aria stampata in 3d</w:t>
      </w:r>
      <w:r w:rsidRPr="007F56D2">
        <w:rPr>
          <w:rFonts w:ascii="Times New Roman" w:eastAsia="Times New Roman" w:hAnsi="Times New Roman" w:cs="Times New Roman"/>
          <w:sz w:val="28"/>
          <w:szCs w:val="28"/>
          <w:u w:color="000000"/>
          <w:bdr w:val="none" w:sz="0" w:space="0" w:color="auto" w:frame="1"/>
        </w:rPr>
        <w:t>)”, dalla diagnostica predittiva tramite app (“</w:t>
      </w:r>
      <w:proofErr w:type="spellStart"/>
      <w:r w:rsidRPr="0033395D">
        <w:rPr>
          <w:rFonts w:ascii="Times New Roman" w:eastAsia="Times New Roman" w:hAnsi="Times New Roman" w:cs="Times New Roman"/>
          <w:b/>
          <w:bCs/>
          <w:sz w:val="28"/>
          <w:szCs w:val="28"/>
          <w:u w:color="000000"/>
          <w:bdr w:val="none" w:sz="0" w:space="0" w:color="auto" w:frame="1"/>
        </w:rPr>
        <w:t>Melandetect</w:t>
      </w:r>
      <w:proofErr w:type="spellEnd"/>
      <w:r w:rsidRPr="007F56D2">
        <w:rPr>
          <w:rFonts w:ascii="Times New Roman" w:eastAsia="Times New Roman" w:hAnsi="Times New Roman" w:cs="Times New Roman"/>
          <w:sz w:val="28"/>
          <w:szCs w:val="28"/>
          <w:u w:color="000000"/>
          <w:bdr w:val="none" w:sz="0" w:space="0" w:color="auto" w:frame="1"/>
        </w:rPr>
        <w:t>)”, alla medicina personalizzata per i pazienti oncologici (“</w:t>
      </w:r>
      <w:proofErr w:type="spellStart"/>
      <w:r w:rsidRPr="0033395D">
        <w:rPr>
          <w:rFonts w:ascii="Times New Roman" w:eastAsia="Times New Roman" w:hAnsi="Times New Roman" w:cs="Times New Roman"/>
          <w:b/>
          <w:bCs/>
          <w:sz w:val="28"/>
          <w:szCs w:val="28"/>
          <w:u w:color="000000"/>
          <w:bdr w:val="none" w:sz="0" w:space="0" w:color="auto" w:frame="1"/>
        </w:rPr>
        <w:t>RoseBio</w:t>
      </w:r>
      <w:proofErr w:type="spellEnd"/>
      <w:r w:rsidRPr="0033395D">
        <w:rPr>
          <w:rFonts w:ascii="Times New Roman" w:eastAsia="Times New Roman" w:hAnsi="Times New Roman" w:cs="Times New Roman"/>
          <w:b/>
          <w:bCs/>
          <w:sz w:val="28"/>
          <w:szCs w:val="28"/>
          <w:u w:color="000000"/>
          <w:bdr w:val="none" w:sz="0" w:space="0" w:color="auto" w:frame="1"/>
        </w:rPr>
        <w:t xml:space="preserve"> - Deep Tech for routine </w:t>
      </w:r>
      <w:proofErr w:type="spellStart"/>
      <w:r w:rsidRPr="0033395D">
        <w:rPr>
          <w:rFonts w:ascii="Times New Roman" w:eastAsia="Times New Roman" w:hAnsi="Times New Roman" w:cs="Times New Roman"/>
          <w:b/>
          <w:bCs/>
          <w:sz w:val="28"/>
          <w:szCs w:val="28"/>
          <w:u w:color="000000"/>
          <w:bdr w:val="none" w:sz="0" w:space="0" w:color="auto" w:frame="1"/>
        </w:rPr>
        <w:t>healthcare</w:t>
      </w:r>
      <w:proofErr w:type="spellEnd"/>
      <w:r w:rsidRPr="007F56D2">
        <w:rPr>
          <w:rFonts w:ascii="Times New Roman" w:eastAsia="Times New Roman" w:hAnsi="Times New Roman" w:cs="Times New Roman"/>
          <w:sz w:val="28"/>
          <w:szCs w:val="28"/>
          <w:u w:color="000000"/>
          <w:bdr w:val="none" w:sz="0" w:space="0" w:color="auto" w:frame="1"/>
        </w:rPr>
        <w:t>”).</w:t>
      </w:r>
    </w:p>
    <w:p w14:paraId="7C92937C" w14:textId="77777777" w:rsidR="00E543C4" w:rsidRPr="007F56D2" w:rsidRDefault="00E543C4" w:rsidP="008C7A01">
      <w:pPr>
        <w:spacing w:after="0"/>
        <w:jc w:val="both"/>
        <w:rPr>
          <w:rFonts w:ascii="Times New Roman" w:eastAsia="Times New Roman" w:hAnsi="Times New Roman" w:cs="Times New Roman"/>
          <w:sz w:val="28"/>
          <w:szCs w:val="28"/>
          <w:u w:color="000000"/>
          <w:bdr w:val="none" w:sz="0" w:space="0" w:color="auto" w:frame="1"/>
        </w:rPr>
      </w:pPr>
      <w:proofErr w:type="spellStart"/>
      <w:r w:rsidRPr="007F56D2">
        <w:rPr>
          <w:rFonts w:ascii="Times New Roman" w:eastAsia="Times New Roman" w:hAnsi="Times New Roman" w:cs="Times New Roman"/>
          <w:sz w:val="28"/>
          <w:szCs w:val="28"/>
          <w:u w:color="000000"/>
          <w:bdr w:val="none" w:sz="0" w:space="0" w:color="auto" w:frame="1"/>
        </w:rPr>
        <w:t>OpenScience</w:t>
      </w:r>
      <w:proofErr w:type="spellEnd"/>
      <w:r w:rsidRPr="007F56D2">
        <w:rPr>
          <w:rFonts w:ascii="Times New Roman" w:eastAsia="Times New Roman" w:hAnsi="Times New Roman" w:cs="Times New Roman"/>
          <w:sz w:val="28"/>
          <w:szCs w:val="28"/>
          <w:u w:color="000000"/>
          <w:bdr w:val="none" w:sz="0" w:space="0" w:color="auto" w:frame="1"/>
        </w:rPr>
        <w:t xml:space="preserve"> e </w:t>
      </w:r>
      <w:r>
        <w:rPr>
          <w:rFonts w:ascii="Times New Roman" w:eastAsia="Times New Roman" w:hAnsi="Times New Roman" w:cs="Times New Roman"/>
          <w:sz w:val="28"/>
          <w:szCs w:val="28"/>
          <w:u w:color="000000"/>
          <w:bdr w:val="none" w:sz="0" w:space="0" w:color="auto" w:frame="1"/>
        </w:rPr>
        <w:t>p</w:t>
      </w:r>
      <w:r w:rsidRPr="007F56D2">
        <w:rPr>
          <w:rFonts w:ascii="Times New Roman" w:eastAsia="Times New Roman" w:hAnsi="Times New Roman" w:cs="Times New Roman"/>
          <w:sz w:val="28"/>
          <w:szCs w:val="28"/>
          <w:u w:color="000000"/>
          <w:bdr w:val="none" w:sz="0" w:space="0" w:color="auto" w:frame="1"/>
        </w:rPr>
        <w:t>atrimonio culturale saranno al centro della presentazione dell’iniziativa “</w:t>
      </w:r>
      <w:r w:rsidRPr="0033395D">
        <w:rPr>
          <w:rFonts w:ascii="Times New Roman" w:eastAsia="Times New Roman" w:hAnsi="Times New Roman" w:cs="Times New Roman"/>
          <w:b/>
          <w:bCs/>
          <w:sz w:val="28"/>
          <w:szCs w:val="28"/>
          <w:u w:color="000000"/>
          <w:bdr w:val="none" w:sz="0" w:space="0" w:color="auto" w:frame="1"/>
        </w:rPr>
        <w:t>GLAM</w:t>
      </w:r>
      <w:r w:rsidRPr="007F56D2">
        <w:rPr>
          <w:rFonts w:ascii="Times New Roman" w:eastAsia="Times New Roman" w:hAnsi="Times New Roman" w:cs="Times New Roman"/>
          <w:sz w:val="28"/>
          <w:szCs w:val="28"/>
          <w:u w:color="000000"/>
          <w:bdr w:val="none" w:sz="0" w:space="0" w:color="auto" w:frame="1"/>
        </w:rPr>
        <w:t xml:space="preserve">”, vincitrice del bando Wikimedia 2025 e capace di dimostrare al pubblico come la </w:t>
      </w:r>
      <w:r w:rsidRPr="007F56D2">
        <w:rPr>
          <w:rFonts w:ascii="Times New Roman" w:eastAsia="Times New Roman" w:hAnsi="Times New Roman" w:cs="Times New Roman"/>
          <w:sz w:val="28"/>
          <w:szCs w:val="28"/>
          <w:u w:color="000000"/>
          <w:bdr w:val="none" w:sz="0" w:space="0" w:color="auto" w:frame="1"/>
        </w:rPr>
        <w:lastRenderedPageBreak/>
        <w:t xml:space="preserve">Biblioteca centrale “Guglielmo Marconi” del CNR, di cui il 23 ottobre ricorre il </w:t>
      </w:r>
      <w:r>
        <w:rPr>
          <w:rFonts w:ascii="Times New Roman" w:eastAsia="Times New Roman" w:hAnsi="Times New Roman" w:cs="Times New Roman"/>
          <w:sz w:val="28"/>
          <w:szCs w:val="28"/>
          <w:u w:color="000000"/>
          <w:bdr w:val="none" w:sz="0" w:space="0" w:color="auto" w:frame="1"/>
        </w:rPr>
        <w:t>c</w:t>
      </w:r>
      <w:r w:rsidRPr="007F56D2">
        <w:rPr>
          <w:rFonts w:ascii="Times New Roman" w:eastAsia="Times New Roman" w:hAnsi="Times New Roman" w:cs="Times New Roman"/>
          <w:sz w:val="28"/>
          <w:szCs w:val="28"/>
          <w:u w:color="000000"/>
          <w:bdr w:val="none" w:sz="0" w:space="0" w:color="auto" w:frame="1"/>
        </w:rPr>
        <w:t>entenario, sia capace di trasformare il proprio patrimonio in conoscenza aperta e accessibile a tutti.</w:t>
      </w:r>
    </w:p>
    <w:p w14:paraId="1E30F356" w14:textId="77777777" w:rsidR="00E543C4" w:rsidRPr="007F56D2" w:rsidRDefault="00E543C4" w:rsidP="00D67902">
      <w:pPr>
        <w:spacing w:after="0"/>
        <w:jc w:val="both"/>
        <w:rPr>
          <w:rFonts w:ascii="Times New Roman" w:eastAsia="Times New Roman" w:hAnsi="Times New Roman" w:cs="Times New Roman"/>
          <w:sz w:val="28"/>
          <w:szCs w:val="28"/>
          <w:u w:color="000000"/>
          <w:bdr w:val="none" w:sz="0" w:space="0" w:color="auto" w:frame="1"/>
        </w:rPr>
      </w:pPr>
      <w:r w:rsidRPr="007F56D2">
        <w:rPr>
          <w:rFonts w:ascii="Times New Roman" w:eastAsia="Times New Roman" w:hAnsi="Times New Roman" w:cs="Times New Roman"/>
          <w:sz w:val="28"/>
          <w:szCs w:val="28"/>
          <w:u w:color="000000"/>
          <w:bdr w:val="none" w:sz="0" w:space="0" w:color="auto" w:frame="1"/>
        </w:rPr>
        <w:t>Lo sguardo del pubblico sarà rapito anche da “</w:t>
      </w:r>
      <w:proofErr w:type="spellStart"/>
      <w:r w:rsidRPr="0033395D">
        <w:rPr>
          <w:rFonts w:ascii="Times New Roman" w:eastAsia="Times New Roman" w:hAnsi="Times New Roman" w:cs="Times New Roman"/>
          <w:b/>
          <w:bCs/>
          <w:sz w:val="28"/>
          <w:szCs w:val="28"/>
          <w:u w:color="000000"/>
          <w:bdr w:val="none" w:sz="0" w:space="0" w:color="auto" w:frame="1"/>
        </w:rPr>
        <w:t>Bistable</w:t>
      </w:r>
      <w:proofErr w:type="spellEnd"/>
      <w:r w:rsidRPr="0033395D">
        <w:rPr>
          <w:rFonts w:ascii="Times New Roman" w:eastAsia="Times New Roman" w:hAnsi="Times New Roman" w:cs="Times New Roman"/>
          <w:b/>
          <w:bCs/>
          <w:sz w:val="28"/>
          <w:szCs w:val="28"/>
          <w:u w:color="000000"/>
          <w:bdr w:val="none" w:sz="0" w:space="0" w:color="auto" w:frame="1"/>
        </w:rPr>
        <w:t xml:space="preserve"> </w:t>
      </w:r>
      <w:proofErr w:type="spellStart"/>
      <w:r w:rsidRPr="0033395D">
        <w:rPr>
          <w:rFonts w:ascii="Times New Roman" w:eastAsia="Times New Roman" w:hAnsi="Times New Roman" w:cs="Times New Roman"/>
          <w:b/>
          <w:bCs/>
          <w:sz w:val="28"/>
          <w:szCs w:val="28"/>
          <w:u w:color="000000"/>
          <w:bdr w:val="none" w:sz="0" w:space="0" w:color="auto" w:frame="1"/>
        </w:rPr>
        <w:t>Gridshell</w:t>
      </w:r>
      <w:proofErr w:type="spellEnd"/>
      <w:r w:rsidRPr="007F56D2">
        <w:rPr>
          <w:rFonts w:ascii="Times New Roman" w:eastAsia="Times New Roman" w:hAnsi="Times New Roman" w:cs="Times New Roman"/>
          <w:sz w:val="28"/>
          <w:szCs w:val="28"/>
          <w:u w:color="000000"/>
          <w:bdr w:val="none" w:sz="0" w:space="0" w:color="auto" w:frame="1"/>
        </w:rPr>
        <w:t xml:space="preserve">” progetto a cavallo tra </w:t>
      </w:r>
      <w:r>
        <w:rPr>
          <w:rFonts w:ascii="Times New Roman" w:eastAsia="Times New Roman" w:hAnsi="Times New Roman" w:cs="Times New Roman"/>
          <w:sz w:val="28"/>
          <w:szCs w:val="28"/>
          <w:u w:color="000000"/>
          <w:bdr w:val="none" w:sz="0" w:space="0" w:color="auto" w:frame="1"/>
        </w:rPr>
        <w:t>a</w:t>
      </w:r>
      <w:r w:rsidRPr="007F56D2">
        <w:rPr>
          <w:rFonts w:ascii="Times New Roman" w:eastAsia="Times New Roman" w:hAnsi="Times New Roman" w:cs="Times New Roman"/>
          <w:sz w:val="28"/>
          <w:szCs w:val="28"/>
          <w:u w:color="000000"/>
          <w:bdr w:val="none" w:sz="0" w:space="0" w:color="auto" w:frame="1"/>
        </w:rPr>
        <w:t xml:space="preserve">rchitettura e </w:t>
      </w:r>
      <w:r>
        <w:rPr>
          <w:rFonts w:ascii="Times New Roman" w:eastAsia="Times New Roman" w:hAnsi="Times New Roman" w:cs="Times New Roman"/>
          <w:sz w:val="28"/>
          <w:szCs w:val="28"/>
          <w:u w:color="000000"/>
          <w:bdr w:val="none" w:sz="0" w:space="0" w:color="auto" w:frame="1"/>
        </w:rPr>
        <w:t>d</w:t>
      </w:r>
      <w:r w:rsidRPr="007F56D2">
        <w:rPr>
          <w:rFonts w:ascii="Times New Roman" w:eastAsia="Times New Roman" w:hAnsi="Times New Roman" w:cs="Times New Roman"/>
          <w:sz w:val="28"/>
          <w:szCs w:val="28"/>
          <w:u w:color="000000"/>
          <w:bdr w:val="none" w:sz="0" w:space="0" w:color="auto" w:frame="1"/>
        </w:rPr>
        <w:t>esign che propone soluzioni di costruzione e arredamento sostenibili e intelligenti.</w:t>
      </w:r>
    </w:p>
    <w:p w14:paraId="56F3E44F" w14:textId="77777777" w:rsidR="00E543C4" w:rsidRPr="007F56D2" w:rsidRDefault="00E543C4" w:rsidP="00D67902">
      <w:pPr>
        <w:spacing w:after="0"/>
        <w:jc w:val="both"/>
        <w:rPr>
          <w:rFonts w:ascii="Times New Roman" w:eastAsia="Times New Roman" w:hAnsi="Times New Roman" w:cs="Times New Roman"/>
          <w:sz w:val="28"/>
          <w:szCs w:val="28"/>
          <w:u w:color="000000"/>
          <w:bdr w:val="none" w:sz="0" w:space="0" w:color="auto" w:frame="1"/>
        </w:rPr>
      </w:pPr>
      <w:r w:rsidRPr="007F56D2">
        <w:rPr>
          <w:rFonts w:ascii="Times New Roman" w:eastAsia="Times New Roman" w:hAnsi="Times New Roman" w:cs="Times New Roman"/>
          <w:sz w:val="28"/>
          <w:szCs w:val="28"/>
          <w:u w:color="000000"/>
          <w:bdr w:val="none" w:sz="0" w:space="0" w:color="auto" w:frame="1"/>
        </w:rPr>
        <w:t>Il programma nello stand del CNR sarà inoltre arricchito da workshop e talk dedicati alla mobilità sostenibile (con la presentazione del progetto “</w:t>
      </w:r>
      <w:r w:rsidRPr="0033395D">
        <w:rPr>
          <w:rFonts w:ascii="Times New Roman" w:eastAsia="Times New Roman" w:hAnsi="Times New Roman" w:cs="Times New Roman"/>
          <w:b/>
          <w:bCs/>
          <w:sz w:val="28"/>
          <w:szCs w:val="28"/>
          <w:u w:color="000000"/>
          <w:bdr w:val="none" w:sz="0" w:space="0" w:color="auto" w:frame="1"/>
        </w:rPr>
        <w:t>People</w:t>
      </w:r>
      <w:r w:rsidRPr="007F56D2">
        <w:rPr>
          <w:rFonts w:ascii="Times New Roman" w:eastAsia="Times New Roman" w:hAnsi="Times New Roman" w:cs="Times New Roman"/>
          <w:sz w:val="28"/>
          <w:szCs w:val="28"/>
          <w:u w:color="000000"/>
          <w:bdr w:val="none" w:sz="0" w:space="0" w:color="auto" w:frame="1"/>
        </w:rPr>
        <w:t>” e la premiazione del “Bike to work Day CNR 2026”), all’educazione digitale (“</w:t>
      </w:r>
      <w:proofErr w:type="spellStart"/>
      <w:r w:rsidRPr="0033395D">
        <w:rPr>
          <w:rFonts w:ascii="Times New Roman" w:eastAsia="Times New Roman" w:hAnsi="Times New Roman" w:cs="Times New Roman"/>
          <w:b/>
          <w:bCs/>
          <w:sz w:val="28"/>
          <w:szCs w:val="28"/>
          <w:u w:color="000000"/>
          <w:bdr w:val="none" w:sz="0" w:space="0" w:color="auto" w:frame="1"/>
        </w:rPr>
        <w:t>SupercyberKids</w:t>
      </w:r>
      <w:proofErr w:type="spellEnd"/>
      <w:r w:rsidRPr="007F56D2">
        <w:rPr>
          <w:rFonts w:ascii="Times New Roman" w:eastAsia="Times New Roman" w:hAnsi="Times New Roman" w:cs="Times New Roman"/>
          <w:sz w:val="28"/>
          <w:szCs w:val="28"/>
          <w:u w:color="000000"/>
          <w:bdr w:val="none" w:sz="0" w:space="0" w:color="auto" w:frame="1"/>
        </w:rPr>
        <w:t>”) e motoria (“</w:t>
      </w:r>
      <w:r w:rsidRPr="0033395D">
        <w:rPr>
          <w:rFonts w:ascii="Times New Roman" w:eastAsia="Times New Roman" w:hAnsi="Times New Roman" w:cs="Times New Roman"/>
          <w:b/>
          <w:bCs/>
          <w:sz w:val="28"/>
          <w:szCs w:val="28"/>
          <w:u w:color="000000"/>
          <w:bdr w:val="none" w:sz="0" w:space="0" w:color="auto" w:frame="1"/>
        </w:rPr>
        <w:t>EDDAI</w:t>
      </w:r>
      <w:r w:rsidRPr="007F56D2">
        <w:rPr>
          <w:rFonts w:ascii="Times New Roman" w:eastAsia="Times New Roman" w:hAnsi="Times New Roman" w:cs="Times New Roman"/>
          <w:sz w:val="28"/>
          <w:szCs w:val="28"/>
          <w:u w:color="000000"/>
          <w:bdr w:val="none" w:sz="0" w:space="0" w:color="auto" w:frame="1"/>
        </w:rPr>
        <w:t>”) per le scuole, fino ad iniziative interattive che coinvolgeranno il pubblico a livello cognitivo ed emotivo nella creazione di prototipi innovativi a partire da un’idea scientifica.</w:t>
      </w:r>
    </w:p>
    <w:p w14:paraId="658AA222" w14:textId="77777777" w:rsidR="00E543C4" w:rsidRPr="007F56D2" w:rsidRDefault="00E543C4" w:rsidP="00D67902">
      <w:pPr>
        <w:spacing w:after="0"/>
        <w:jc w:val="both"/>
        <w:rPr>
          <w:rFonts w:ascii="Times New Roman" w:eastAsia="Times New Roman" w:hAnsi="Times New Roman" w:cs="Times New Roman"/>
          <w:sz w:val="28"/>
          <w:szCs w:val="28"/>
          <w:u w:color="000000"/>
          <w:bdr w:val="none" w:sz="0" w:space="0" w:color="auto" w:frame="1"/>
        </w:rPr>
      </w:pPr>
      <w:r w:rsidRPr="007F56D2">
        <w:rPr>
          <w:rFonts w:ascii="Times New Roman" w:eastAsia="Times New Roman" w:hAnsi="Times New Roman" w:cs="Times New Roman"/>
          <w:sz w:val="28"/>
          <w:szCs w:val="28"/>
          <w:u w:color="000000"/>
          <w:bdr w:val="none" w:sz="0" w:space="0" w:color="auto" w:frame="1"/>
        </w:rPr>
        <w:t>Il racconto di esperienze di ricerca, momenti di vita vissuta tra laboratori, progetti e attività di disseminazione (“</w:t>
      </w:r>
      <w:r w:rsidRPr="00F37B71">
        <w:rPr>
          <w:rFonts w:ascii="Times New Roman" w:eastAsia="Times New Roman" w:hAnsi="Times New Roman" w:cs="Times New Roman"/>
          <w:b/>
          <w:bCs/>
          <w:sz w:val="28"/>
          <w:szCs w:val="28"/>
          <w:u w:color="000000"/>
          <w:bdr w:val="none" w:sz="0" w:space="0" w:color="auto" w:frame="1"/>
        </w:rPr>
        <w:t>Orma2</w:t>
      </w:r>
      <w:r w:rsidRPr="007F56D2">
        <w:rPr>
          <w:rFonts w:ascii="Times New Roman" w:eastAsia="Times New Roman" w:hAnsi="Times New Roman" w:cs="Times New Roman"/>
          <w:sz w:val="28"/>
          <w:szCs w:val="28"/>
          <w:u w:color="000000"/>
          <w:bdr w:val="none" w:sz="0" w:space="0" w:color="auto" w:frame="1"/>
        </w:rPr>
        <w:t>”) offriranno un confronto diretto tra le ricercatrici e i ricercatori del CNR e il grande pubblico del Maker Faire 2026.</w:t>
      </w:r>
    </w:p>
    <w:p w14:paraId="127AE0B9" w14:textId="77777777" w:rsidR="00E543C4" w:rsidRDefault="00E543C4" w:rsidP="00D67902">
      <w:pPr>
        <w:spacing w:after="0"/>
        <w:jc w:val="both"/>
        <w:rPr>
          <w:rFonts w:ascii="Times New Roman" w:eastAsia="Times New Roman" w:hAnsi="Times New Roman" w:cs="Times New Roman"/>
          <w:sz w:val="28"/>
          <w:szCs w:val="28"/>
          <w:highlight w:val="yellow"/>
          <w:u w:color="000000"/>
          <w:bdr w:val="none" w:sz="0" w:space="0" w:color="auto" w:frame="1"/>
        </w:rPr>
      </w:pPr>
      <w:r w:rsidRPr="007F56D2">
        <w:rPr>
          <w:rFonts w:ascii="Times New Roman" w:eastAsia="Times New Roman" w:hAnsi="Times New Roman" w:cs="Times New Roman"/>
          <w:sz w:val="28"/>
          <w:szCs w:val="28"/>
          <w:u w:color="000000"/>
          <w:bdr w:val="none" w:sz="0" w:space="0" w:color="auto" w:frame="1"/>
        </w:rPr>
        <w:t>Lo spazio espositivo istituzionale del CNR offrirà al pubblico anche un’occasione ulteriore di public engagement con il gioco interattivo “</w:t>
      </w:r>
      <w:r w:rsidRPr="0033395D">
        <w:rPr>
          <w:rFonts w:ascii="Times New Roman" w:eastAsia="Times New Roman" w:hAnsi="Times New Roman" w:cs="Times New Roman"/>
          <w:b/>
          <w:bCs/>
          <w:sz w:val="28"/>
          <w:szCs w:val="28"/>
          <w:u w:color="000000"/>
          <w:bdr w:val="none" w:sz="0" w:space="0" w:color="auto" w:frame="1"/>
        </w:rPr>
        <w:t>CNR Quiz Challenge: gioca, rispondi e…ricarica!</w:t>
      </w:r>
      <w:r w:rsidRPr="007F56D2">
        <w:rPr>
          <w:rFonts w:ascii="Times New Roman" w:eastAsia="Times New Roman" w:hAnsi="Times New Roman" w:cs="Times New Roman"/>
          <w:sz w:val="28"/>
          <w:szCs w:val="28"/>
          <w:u w:color="000000"/>
          <w:bdr w:val="none" w:sz="0" w:space="0" w:color="auto" w:frame="1"/>
        </w:rPr>
        <w:t>” con una sorpresa finale per tutti coloro che sperimenteranno questa attività</w:t>
      </w:r>
      <w:r>
        <w:rPr>
          <w:rFonts w:ascii="Times New Roman" w:eastAsia="Times New Roman" w:hAnsi="Times New Roman" w:cs="Times New Roman"/>
          <w:sz w:val="28"/>
          <w:szCs w:val="28"/>
          <w:u w:color="000000"/>
          <w:bdr w:val="none" w:sz="0" w:space="0" w:color="auto" w:frame="1"/>
        </w:rPr>
        <w:t>.</w:t>
      </w:r>
    </w:p>
    <w:p w14:paraId="0F0BE20A" w14:textId="77777777" w:rsidR="00E543C4" w:rsidRDefault="00E543C4" w:rsidP="00E543C4">
      <w:pPr>
        <w:jc w:val="both"/>
        <w:rPr>
          <w:rFonts w:ascii="Times New Roman" w:eastAsia="Times New Roman" w:hAnsi="Times New Roman" w:cs="Times New Roman"/>
          <w:sz w:val="28"/>
          <w:szCs w:val="28"/>
          <w:highlight w:val="yellow"/>
          <w:u w:color="000000"/>
          <w:bdr w:val="none" w:sz="0" w:space="0" w:color="auto" w:frame="1"/>
        </w:rPr>
      </w:pPr>
    </w:p>
    <w:p w14:paraId="422A581E" w14:textId="77777777" w:rsidR="00E543C4" w:rsidRPr="00797139" w:rsidRDefault="00E543C4" w:rsidP="00E90F75">
      <w:pPr>
        <w:spacing w:after="0"/>
        <w:jc w:val="both"/>
        <w:rPr>
          <w:rFonts w:ascii="Times New Roman" w:eastAsia="Times New Roman" w:hAnsi="Times New Roman" w:cs="Times New Roman"/>
          <w:b/>
          <w:bCs/>
          <w:color w:val="EE0000"/>
          <w:sz w:val="32"/>
          <w:szCs w:val="32"/>
          <w:u w:color="000000"/>
          <w:bdr w:val="none" w:sz="0" w:space="0" w:color="auto" w:frame="1"/>
        </w:rPr>
      </w:pPr>
      <w:r w:rsidRPr="00797139">
        <w:rPr>
          <w:rFonts w:ascii="Times New Roman" w:eastAsia="Times New Roman" w:hAnsi="Times New Roman" w:cs="Times New Roman"/>
          <w:b/>
          <w:bCs/>
          <w:color w:val="EE0000"/>
          <w:sz w:val="32"/>
          <w:szCs w:val="32"/>
          <w:u w:color="000000"/>
          <w:bdr w:val="none" w:sz="0" w:space="0" w:color="auto" w:frame="1"/>
        </w:rPr>
        <w:t>Le attrazioni da non perdere</w:t>
      </w:r>
    </w:p>
    <w:p w14:paraId="12D16C2E" w14:textId="14F71EBC" w:rsidR="000818F9" w:rsidRDefault="00EE480E" w:rsidP="00EE480E">
      <w:pPr>
        <w:spacing w:after="0"/>
        <w:jc w:val="both"/>
        <w:rPr>
          <w:rFonts w:ascii="Times New Roman" w:eastAsia="Times New Roman" w:hAnsi="Times New Roman" w:cs="Times New Roman"/>
          <w:sz w:val="28"/>
          <w:szCs w:val="28"/>
          <w:u w:color="000000"/>
          <w:bdr w:val="none" w:sz="0" w:space="0" w:color="auto" w:frame="1"/>
        </w:rPr>
      </w:pPr>
      <w:r w:rsidRPr="001E5070">
        <w:rPr>
          <w:rFonts w:ascii="Times New Roman" w:eastAsia="Times New Roman" w:hAnsi="Times New Roman" w:cs="Times New Roman"/>
          <w:sz w:val="28"/>
          <w:szCs w:val="28"/>
          <w:u w:color="000000"/>
          <w:bdr w:val="none" w:sz="0" w:space="0" w:color="auto" w:frame="1"/>
        </w:rPr>
        <w:t>L’edizione 2026 presenta un panorama straordinario di innovazioni</w:t>
      </w:r>
      <w:r w:rsidR="001D0782">
        <w:rPr>
          <w:rFonts w:ascii="Times New Roman" w:eastAsia="Times New Roman" w:hAnsi="Times New Roman" w:cs="Times New Roman"/>
          <w:sz w:val="28"/>
          <w:szCs w:val="28"/>
          <w:u w:color="000000"/>
          <w:bdr w:val="none" w:sz="0" w:space="0" w:color="auto" w:frame="1"/>
        </w:rPr>
        <w:t xml:space="preserve"> e</w:t>
      </w:r>
      <w:r w:rsidR="0007704A">
        <w:rPr>
          <w:rFonts w:ascii="Times New Roman" w:eastAsia="Times New Roman" w:hAnsi="Times New Roman" w:cs="Times New Roman"/>
          <w:sz w:val="28"/>
          <w:szCs w:val="28"/>
          <w:u w:color="000000"/>
          <w:bdr w:val="none" w:sz="0" w:space="0" w:color="auto" w:frame="1"/>
        </w:rPr>
        <w:t xml:space="preserve"> </w:t>
      </w:r>
      <w:r w:rsidR="00804DAC">
        <w:rPr>
          <w:rFonts w:ascii="Times New Roman" w:eastAsia="Times New Roman" w:hAnsi="Times New Roman" w:cs="Times New Roman"/>
          <w:sz w:val="28"/>
          <w:szCs w:val="28"/>
          <w:u w:color="000000"/>
          <w:bdr w:val="none" w:sz="0" w:space="0" w:color="auto" w:frame="1"/>
        </w:rPr>
        <w:t>attrazioni da non perdere</w:t>
      </w:r>
      <w:r w:rsidRPr="001E5070">
        <w:rPr>
          <w:rFonts w:ascii="Times New Roman" w:eastAsia="Times New Roman" w:hAnsi="Times New Roman" w:cs="Times New Roman"/>
          <w:sz w:val="28"/>
          <w:szCs w:val="28"/>
          <w:u w:color="000000"/>
          <w:bdr w:val="none" w:sz="0" w:space="0" w:color="auto" w:frame="1"/>
        </w:rPr>
        <w:t>.</w:t>
      </w:r>
      <w:r w:rsidR="001E5070">
        <w:rPr>
          <w:rFonts w:ascii="Times New Roman" w:eastAsia="Times New Roman" w:hAnsi="Times New Roman" w:cs="Times New Roman"/>
          <w:sz w:val="28"/>
          <w:szCs w:val="28"/>
          <w:u w:color="000000"/>
          <w:bdr w:val="none" w:sz="0" w:space="0" w:color="auto" w:frame="1"/>
        </w:rPr>
        <w:t xml:space="preserve"> </w:t>
      </w:r>
    </w:p>
    <w:p w14:paraId="5F48C10C" w14:textId="689AEA80" w:rsidR="001D0782" w:rsidRPr="001D0782" w:rsidRDefault="001D0782" w:rsidP="001D0782">
      <w:pPr>
        <w:spacing w:after="0"/>
        <w:jc w:val="both"/>
        <w:rPr>
          <w:rFonts w:ascii="Times New Roman" w:eastAsia="Times New Roman" w:hAnsi="Times New Roman" w:cs="Times New Roman"/>
          <w:sz w:val="28"/>
          <w:szCs w:val="28"/>
          <w:u w:color="000000"/>
          <w:bdr w:val="none" w:sz="0" w:space="0" w:color="auto" w:frame="1"/>
        </w:rPr>
      </w:pPr>
      <w:r>
        <w:rPr>
          <w:rFonts w:ascii="Times New Roman" w:eastAsia="Times New Roman" w:hAnsi="Times New Roman" w:cs="Times New Roman"/>
          <w:sz w:val="28"/>
          <w:szCs w:val="28"/>
          <w:u w:color="000000"/>
          <w:bdr w:val="none" w:sz="0" w:space="0" w:color="auto" w:frame="1"/>
        </w:rPr>
        <w:t>Tra quest</w:t>
      </w:r>
      <w:r w:rsidR="0007704A">
        <w:rPr>
          <w:rFonts w:ascii="Times New Roman" w:eastAsia="Times New Roman" w:hAnsi="Times New Roman" w:cs="Times New Roman"/>
          <w:sz w:val="28"/>
          <w:szCs w:val="28"/>
          <w:u w:color="000000"/>
          <w:bdr w:val="none" w:sz="0" w:space="0" w:color="auto" w:frame="1"/>
        </w:rPr>
        <w:t>e</w:t>
      </w:r>
      <w:r>
        <w:rPr>
          <w:rFonts w:ascii="Times New Roman" w:eastAsia="Times New Roman" w:hAnsi="Times New Roman" w:cs="Times New Roman"/>
          <w:sz w:val="28"/>
          <w:szCs w:val="28"/>
          <w:u w:color="000000"/>
          <w:bdr w:val="none" w:sz="0" w:space="0" w:color="auto" w:frame="1"/>
        </w:rPr>
        <w:t xml:space="preserve"> l’</w:t>
      </w:r>
      <w:r w:rsidRPr="001D0782">
        <w:rPr>
          <w:rFonts w:ascii="Times New Roman" w:eastAsia="Times New Roman" w:hAnsi="Times New Roman" w:cs="Times New Roman"/>
          <w:sz w:val="28"/>
          <w:szCs w:val="28"/>
          <w:u w:color="000000"/>
          <w:bdr w:val="none" w:sz="0" w:space="0" w:color="auto" w:frame="1"/>
        </w:rPr>
        <w:t xml:space="preserve">auto di </w:t>
      </w:r>
      <w:r w:rsidR="0007704A">
        <w:rPr>
          <w:rFonts w:ascii="Times New Roman" w:eastAsia="Times New Roman" w:hAnsi="Times New Roman" w:cs="Times New Roman"/>
          <w:sz w:val="28"/>
          <w:szCs w:val="28"/>
          <w:u w:color="000000"/>
          <w:bdr w:val="none" w:sz="0" w:space="0" w:color="auto" w:frame="1"/>
        </w:rPr>
        <w:t>“</w:t>
      </w:r>
      <w:r w:rsidRPr="001D0782">
        <w:rPr>
          <w:rFonts w:ascii="Times New Roman" w:eastAsia="Times New Roman" w:hAnsi="Times New Roman" w:cs="Times New Roman"/>
          <w:sz w:val="28"/>
          <w:szCs w:val="28"/>
          <w:u w:color="000000"/>
          <w:bdr w:val="none" w:sz="0" w:space="0" w:color="auto" w:frame="1"/>
        </w:rPr>
        <w:t>Ritorno al futuro</w:t>
      </w:r>
      <w:r w:rsidR="0007704A">
        <w:rPr>
          <w:rFonts w:ascii="Times New Roman" w:eastAsia="Times New Roman" w:hAnsi="Times New Roman" w:cs="Times New Roman"/>
          <w:sz w:val="28"/>
          <w:szCs w:val="28"/>
          <w:u w:color="000000"/>
          <w:bdr w:val="none" w:sz="0" w:space="0" w:color="auto" w:frame="1"/>
        </w:rPr>
        <w:t>”</w:t>
      </w:r>
      <w:r>
        <w:rPr>
          <w:rFonts w:ascii="Times New Roman" w:eastAsia="Times New Roman" w:hAnsi="Times New Roman" w:cs="Times New Roman"/>
          <w:sz w:val="28"/>
          <w:szCs w:val="28"/>
          <w:u w:color="000000"/>
          <w:bdr w:val="none" w:sz="0" w:space="0" w:color="auto" w:frame="1"/>
        </w:rPr>
        <w:t xml:space="preserve">, ovvero </w:t>
      </w:r>
      <w:r w:rsidRPr="001D0782">
        <w:rPr>
          <w:rFonts w:ascii="Times New Roman" w:eastAsia="Times New Roman" w:hAnsi="Times New Roman" w:cs="Times New Roman"/>
          <w:sz w:val="28"/>
          <w:szCs w:val="28"/>
          <w:u w:color="000000"/>
          <w:bdr w:val="none" w:sz="0" w:space="0" w:color="auto" w:frame="1"/>
        </w:rPr>
        <w:t xml:space="preserve">la </w:t>
      </w:r>
      <w:proofErr w:type="spellStart"/>
      <w:r w:rsidRPr="001D0782">
        <w:rPr>
          <w:rFonts w:ascii="Times New Roman" w:eastAsia="Times New Roman" w:hAnsi="Times New Roman" w:cs="Times New Roman"/>
          <w:b/>
          <w:bCs/>
          <w:sz w:val="28"/>
          <w:szCs w:val="28"/>
          <w:u w:color="000000"/>
          <w:bdr w:val="none" w:sz="0" w:space="0" w:color="auto" w:frame="1"/>
        </w:rPr>
        <w:t>DeLorean</w:t>
      </w:r>
      <w:proofErr w:type="spellEnd"/>
      <w:r w:rsidRPr="001D0782">
        <w:rPr>
          <w:rFonts w:ascii="Times New Roman" w:eastAsia="Times New Roman" w:hAnsi="Times New Roman" w:cs="Times New Roman"/>
          <w:b/>
          <w:bCs/>
          <w:sz w:val="28"/>
          <w:szCs w:val="28"/>
          <w:u w:color="000000"/>
          <w:bdr w:val="none" w:sz="0" w:space="0" w:color="auto" w:frame="1"/>
        </w:rPr>
        <w:t xml:space="preserve"> DMC-12</w:t>
      </w:r>
      <w:r w:rsidRPr="001D0782">
        <w:rPr>
          <w:rFonts w:ascii="Times New Roman" w:eastAsia="Times New Roman" w:hAnsi="Times New Roman" w:cs="Times New Roman"/>
          <w:sz w:val="28"/>
          <w:szCs w:val="28"/>
          <w:u w:color="000000"/>
          <w:bdr w:val="none" w:sz="0" w:space="0" w:color="auto" w:frame="1"/>
        </w:rPr>
        <w:t>. Disegnata da Giorgetto Giugiaro, ha la carrozzeria in acciaio inossidabile non verniciato e le portiere ad ali di gabbiano.</w:t>
      </w:r>
    </w:p>
    <w:p w14:paraId="081F3454" w14:textId="0E4D0EA6" w:rsidR="001D0782" w:rsidRDefault="001D0782" w:rsidP="001D0782">
      <w:pPr>
        <w:spacing w:after="0"/>
        <w:jc w:val="both"/>
        <w:rPr>
          <w:rFonts w:ascii="Times New Roman" w:eastAsia="Times New Roman" w:hAnsi="Times New Roman" w:cs="Times New Roman"/>
          <w:sz w:val="28"/>
          <w:szCs w:val="28"/>
          <w:u w:color="000000"/>
          <w:bdr w:val="none" w:sz="0" w:space="0" w:color="auto" w:frame="1"/>
        </w:rPr>
      </w:pPr>
      <w:r w:rsidRPr="001D0782">
        <w:rPr>
          <w:rFonts w:ascii="Times New Roman" w:eastAsia="Times New Roman" w:hAnsi="Times New Roman" w:cs="Times New Roman"/>
          <w:sz w:val="28"/>
          <w:szCs w:val="28"/>
          <w:u w:color="000000"/>
          <w:bdr w:val="none" w:sz="0" w:space="0" w:color="auto" w:frame="1"/>
        </w:rPr>
        <w:t>Nel film di Robert Zemeckis, il personaggio di Doc Brown la trasforma in una macchina del tempo che deve raggiungere le 88 miglia orarie.</w:t>
      </w:r>
      <w:r w:rsidR="0003107A" w:rsidRPr="0003107A">
        <w:t xml:space="preserve"> </w:t>
      </w:r>
      <w:r w:rsidR="0003107A">
        <w:rPr>
          <w:rFonts w:ascii="Times New Roman" w:eastAsia="Times New Roman" w:hAnsi="Times New Roman" w:cs="Times New Roman"/>
          <w:sz w:val="28"/>
          <w:szCs w:val="28"/>
          <w:u w:color="000000"/>
          <w:bdr w:val="none" w:sz="0" w:space="0" w:color="auto" w:frame="1"/>
        </w:rPr>
        <w:t>L’auto</w:t>
      </w:r>
      <w:r w:rsidR="0003107A" w:rsidRPr="0003107A">
        <w:rPr>
          <w:rFonts w:ascii="Times New Roman" w:eastAsia="Times New Roman" w:hAnsi="Times New Roman" w:cs="Times New Roman"/>
          <w:sz w:val="28"/>
          <w:szCs w:val="28"/>
          <w:u w:color="000000"/>
          <w:bdr w:val="none" w:sz="0" w:space="0" w:color="auto" w:frame="1"/>
        </w:rPr>
        <w:t xml:space="preserve"> proviene dal museo svizzero </w:t>
      </w:r>
      <w:r w:rsidR="00007027">
        <w:rPr>
          <w:rFonts w:ascii="Times New Roman" w:eastAsia="Times New Roman" w:hAnsi="Times New Roman" w:cs="Times New Roman"/>
          <w:sz w:val="28"/>
          <w:szCs w:val="28"/>
          <w:u w:color="000000"/>
          <w:bdr w:val="none" w:sz="0" w:space="0" w:color="auto" w:frame="1"/>
        </w:rPr>
        <w:t>“</w:t>
      </w:r>
      <w:r w:rsidR="0003107A" w:rsidRPr="0003107A">
        <w:rPr>
          <w:rFonts w:ascii="Times New Roman" w:eastAsia="Times New Roman" w:hAnsi="Times New Roman" w:cs="Times New Roman"/>
          <w:sz w:val="28"/>
          <w:szCs w:val="28"/>
          <w:u w:color="000000"/>
          <w:bdr w:val="none" w:sz="0" w:space="0" w:color="auto" w:frame="1"/>
        </w:rPr>
        <w:t xml:space="preserve">Enter </w:t>
      </w:r>
      <w:proofErr w:type="spellStart"/>
      <w:r w:rsidR="0003107A" w:rsidRPr="0003107A">
        <w:rPr>
          <w:rFonts w:ascii="Times New Roman" w:eastAsia="Times New Roman" w:hAnsi="Times New Roman" w:cs="Times New Roman"/>
          <w:sz w:val="28"/>
          <w:szCs w:val="28"/>
          <w:u w:color="000000"/>
          <w:bdr w:val="none" w:sz="0" w:space="0" w:color="auto" w:frame="1"/>
        </w:rPr>
        <w:t>Technikwelt</w:t>
      </w:r>
      <w:proofErr w:type="spellEnd"/>
      <w:r w:rsidR="0003107A" w:rsidRPr="0003107A">
        <w:rPr>
          <w:rFonts w:ascii="Times New Roman" w:eastAsia="Times New Roman" w:hAnsi="Times New Roman" w:cs="Times New Roman"/>
          <w:sz w:val="28"/>
          <w:szCs w:val="28"/>
          <w:u w:color="000000"/>
          <w:bdr w:val="none" w:sz="0" w:space="0" w:color="auto" w:frame="1"/>
        </w:rPr>
        <w:t xml:space="preserve"> Solothurn</w:t>
      </w:r>
      <w:r w:rsidR="00007027">
        <w:rPr>
          <w:rFonts w:ascii="Times New Roman" w:eastAsia="Times New Roman" w:hAnsi="Times New Roman" w:cs="Times New Roman"/>
          <w:sz w:val="28"/>
          <w:szCs w:val="28"/>
          <w:u w:color="000000"/>
          <w:bdr w:val="none" w:sz="0" w:space="0" w:color="auto" w:frame="1"/>
        </w:rPr>
        <w:t>”</w:t>
      </w:r>
      <w:r w:rsidR="0003107A" w:rsidRPr="0003107A">
        <w:rPr>
          <w:rFonts w:ascii="Times New Roman" w:eastAsia="Times New Roman" w:hAnsi="Times New Roman" w:cs="Times New Roman"/>
          <w:sz w:val="28"/>
          <w:szCs w:val="28"/>
          <w:u w:color="000000"/>
          <w:bdr w:val="none" w:sz="0" w:space="0" w:color="auto" w:frame="1"/>
        </w:rPr>
        <w:t xml:space="preserve"> che è uno dei più grandi e importanti musei interattivi di storia della tecnologia e dell</w:t>
      </w:r>
      <w:r w:rsidR="0080067A">
        <w:rPr>
          <w:rFonts w:ascii="Times New Roman" w:eastAsia="Times New Roman" w:hAnsi="Times New Roman" w:cs="Times New Roman"/>
          <w:sz w:val="28"/>
          <w:szCs w:val="28"/>
          <w:u w:color="000000"/>
          <w:bdr w:val="none" w:sz="0" w:space="0" w:color="auto" w:frame="1"/>
        </w:rPr>
        <w:t>’</w:t>
      </w:r>
      <w:r w:rsidR="0003107A" w:rsidRPr="0003107A">
        <w:rPr>
          <w:rFonts w:ascii="Times New Roman" w:eastAsia="Times New Roman" w:hAnsi="Times New Roman" w:cs="Times New Roman"/>
          <w:sz w:val="28"/>
          <w:szCs w:val="28"/>
          <w:u w:color="000000"/>
          <w:bdr w:val="none" w:sz="0" w:space="0" w:color="auto" w:frame="1"/>
        </w:rPr>
        <w:t>informatica in Europa</w:t>
      </w:r>
      <w:r w:rsidR="0003107A">
        <w:rPr>
          <w:rFonts w:ascii="Times New Roman" w:eastAsia="Times New Roman" w:hAnsi="Times New Roman" w:cs="Times New Roman"/>
          <w:sz w:val="28"/>
          <w:szCs w:val="28"/>
          <w:u w:color="000000"/>
          <w:bdr w:val="none" w:sz="0" w:space="0" w:color="auto" w:frame="1"/>
        </w:rPr>
        <w:t>.</w:t>
      </w:r>
    </w:p>
    <w:p w14:paraId="42E07771" w14:textId="5EAD7CAE" w:rsidR="00EE480E" w:rsidRPr="001E5070" w:rsidRDefault="00EE480E" w:rsidP="00EE480E">
      <w:pPr>
        <w:spacing w:after="0"/>
        <w:jc w:val="both"/>
        <w:rPr>
          <w:rFonts w:ascii="Times New Roman" w:eastAsia="Times New Roman" w:hAnsi="Times New Roman" w:cs="Times New Roman"/>
          <w:sz w:val="28"/>
          <w:szCs w:val="28"/>
          <w:u w:color="000000"/>
          <w:bdr w:val="none" w:sz="0" w:space="0" w:color="auto" w:frame="1"/>
        </w:rPr>
      </w:pPr>
      <w:r w:rsidRPr="000818F9">
        <w:rPr>
          <w:rFonts w:ascii="Times New Roman" w:eastAsia="Times New Roman" w:hAnsi="Times New Roman" w:cs="Times New Roman"/>
          <w:b/>
          <w:bCs/>
          <w:sz w:val="28"/>
          <w:szCs w:val="28"/>
          <w:u w:color="000000"/>
          <w:bdr w:val="none" w:sz="0" w:space="0" w:color="auto" w:frame="1"/>
        </w:rPr>
        <w:t xml:space="preserve">Wearable </w:t>
      </w:r>
      <w:r w:rsidR="000818F9">
        <w:rPr>
          <w:rFonts w:ascii="Times New Roman" w:eastAsia="Times New Roman" w:hAnsi="Times New Roman" w:cs="Times New Roman"/>
          <w:b/>
          <w:bCs/>
          <w:sz w:val="28"/>
          <w:szCs w:val="28"/>
          <w:u w:color="000000"/>
          <w:bdr w:val="none" w:sz="0" w:space="0" w:color="auto" w:frame="1"/>
        </w:rPr>
        <w:t>A</w:t>
      </w:r>
      <w:r w:rsidRPr="000818F9">
        <w:rPr>
          <w:rFonts w:ascii="Times New Roman" w:eastAsia="Times New Roman" w:hAnsi="Times New Roman" w:cs="Times New Roman"/>
          <w:b/>
          <w:bCs/>
          <w:sz w:val="28"/>
          <w:szCs w:val="28"/>
          <w:u w:color="000000"/>
          <w:bdr w:val="none" w:sz="0" w:space="0" w:color="auto" w:frame="1"/>
        </w:rPr>
        <w:t>irbag</w:t>
      </w:r>
      <w:r w:rsidRPr="001E5070">
        <w:rPr>
          <w:rFonts w:ascii="Times New Roman" w:eastAsia="Times New Roman" w:hAnsi="Times New Roman" w:cs="Times New Roman"/>
          <w:sz w:val="28"/>
          <w:szCs w:val="28"/>
          <w:u w:color="000000"/>
          <w:bdr w:val="none" w:sz="0" w:space="0" w:color="auto" w:frame="1"/>
        </w:rPr>
        <w:t xml:space="preserve"> (airbag indossabile)</w:t>
      </w:r>
      <w:r w:rsidR="000818F9">
        <w:rPr>
          <w:rFonts w:ascii="Times New Roman" w:eastAsia="Times New Roman" w:hAnsi="Times New Roman" w:cs="Times New Roman"/>
          <w:sz w:val="28"/>
          <w:szCs w:val="28"/>
          <w:u w:color="000000"/>
          <w:bdr w:val="none" w:sz="0" w:space="0" w:color="auto" w:frame="1"/>
        </w:rPr>
        <w:t xml:space="preserve"> -</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L’Istituto Italiano di Tecnologia e I</w:t>
      </w:r>
      <w:r w:rsidR="000818F9">
        <w:rPr>
          <w:rFonts w:ascii="Times New Roman" w:eastAsia="Times New Roman" w:hAnsi="Times New Roman" w:cs="Times New Roman"/>
          <w:sz w:val="28"/>
          <w:szCs w:val="28"/>
          <w:u w:color="000000"/>
          <w:bdr w:val="none" w:sz="0" w:space="0" w:color="auto" w:frame="1"/>
        </w:rPr>
        <w:t>nail,</w:t>
      </w:r>
      <w:r w:rsidRPr="001E5070">
        <w:rPr>
          <w:rFonts w:ascii="Times New Roman" w:eastAsia="Times New Roman" w:hAnsi="Times New Roman" w:cs="Times New Roman"/>
          <w:sz w:val="28"/>
          <w:szCs w:val="28"/>
          <w:u w:color="000000"/>
          <w:bdr w:val="none" w:sz="0" w:space="0" w:color="auto" w:frame="1"/>
        </w:rPr>
        <w:t xml:space="preserve"> partner </w:t>
      </w:r>
      <w:r w:rsidR="000818F9">
        <w:rPr>
          <w:rFonts w:ascii="Times New Roman" w:eastAsia="Times New Roman" w:hAnsi="Times New Roman" w:cs="Times New Roman"/>
          <w:sz w:val="28"/>
          <w:szCs w:val="28"/>
          <w:u w:color="000000"/>
          <w:bdr w:val="none" w:sz="0" w:space="0" w:color="auto" w:frame="1"/>
        </w:rPr>
        <w:t xml:space="preserve">istituzionale </w:t>
      </w:r>
      <w:r w:rsidRPr="001E5070">
        <w:rPr>
          <w:rFonts w:ascii="Times New Roman" w:eastAsia="Times New Roman" w:hAnsi="Times New Roman" w:cs="Times New Roman"/>
          <w:sz w:val="28"/>
          <w:szCs w:val="28"/>
          <w:u w:color="000000"/>
          <w:bdr w:val="none" w:sz="0" w:space="0" w:color="auto" w:frame="1"/>
        </w:rPr>
        <w:t>di</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MFR</w:t>
      </w:r>
      <w:r w:rsidR="000818F9">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 xml:space="preserve"> sviluppano tecnologie indossabili avanzate per proteggere i</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lavoratori dalle cadute dall</w:t>
      </w:r>
      <w:r w:rsidR="00C171CF">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alto. Il sistema è composto da un airbag</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indossabile, che si gonfia in pochi millisecondi grazie a fiale di gas</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sostituibili, e da un dispositivo di rilevamento cadute capace di</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distinguere le cadute vere dai movimenti naturali dell</w:t>
      </w:r>
      <w:r w:rsidR="001E5070">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operatore.</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 esempio diretto di innovazione a protezione dei lavoratori che</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affronta un problema concreto di sicurezza sul lavoro.</w:t>
      </w:r>
    </w:p>
    <w:p w14:paraId="491C327D" w14:textId="0918491C" w:rsidR="00EE480E" w:rsidRPr="001E5070" w:rsidRDefault="00EE480E" w:rsidP="00EE480E">
      <w:pPr>
        <w:spacing w:after="0"/>
        <w:jc w:val="both"/>
        <w:rPr>
          <w:rFonts w:ascii="Times New Roman" w:eastAsia="Times New Roman" w:hAnsi="Times New Roman" w:cs="Times New Roman"/>
          <w:b/>
          <w:bCs/>
          <w:sz w:val="28"/>
          <w:szCs w:val="28"/>
          <w:u w:color="000000"/>
          <w:bdr w:val="none" w:sz="0" w:space="0" w:color="auto" w:frame="1"/>
        </w:rPr>
      </w:pPr>
      <w:r w:rsidRPr="001E5070">
        <w:rPr>
          <w:rFonts w:ascii="Times New Roman" w:eastAsia="Times New Roman" w:hAnsi="Times New Roman" w:cs="Times New Roman"/>
          <w:b/>
          <w:bCs/>
          <w:sz w:val="28"/>
          <w:szCs w:val="28"/>
          <w:u w:color="000000"/>
          <w:bdr w:val="none" w:sz="0" w:space="0" w:color="auto" w:frame="1"/>
        </w:rPr>
        <w:t>Mind Control | Bionic Hand</w:t>
      </w:r>
      <w:r w:rsidR="001E5070">
        <w:rPr>
          <w:rFonts w:ascii="Times New Roman" w:eastAsia="Times New Roman" w:hAnsi="Times New Roman" w:cs="Times New Roman"/>
          <w:b/>
          <w:bCs/>
          <w:sz w:val="28"/>
          <w:szCs w:val="28"/>
          <w:u w:color="000000"/>
          <w:bdr w:val="none" w:sz="0" w:space="0" w:color="auto" w:frame="1"/>
        </w:rPr>
        <w:t xml:space="preserve"> </w:t>
      </w:r>
      <w:r w:rsidR="000818F9">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Una giovanissima maker italiana ha sviluppato da autodidatta, a 17</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anni, prototipi avanzati di robotica e AI, quali un caschetto neurale</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che capta segnali del corpo e li trasforma in comandi e una mano</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bionica stampata in 3D capace di replicare movimenti umani in</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tempo reale tramite webcam (computer vision) o segnali</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elettromiografici.</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Una storia potente sul talento tecnico giovanile del territorio.</w:t>
      </w:r>
    </w:p>
    <w:p w14:paraId="4D2CAE41" w14:textId="63C308FA" w:rsidR="00EE480E" w:rsidRPr="001E5070" w:rsidRDefault="00EE480E" w:rsidP="00EE480E">
      <w:pPr>
        <w:spacing w:after="0"/>
        <w:jc w:val="both"/>
        <w:rPr>
          <w:rFonts w:ascii="Times New Roman" w:eastAsia="Times New Roman" w:hAnsi="Times New Roman" w:cs="Times New Roman"/>
          <w:sz w:val="28"/>
          <w:szCs w:val="28"/>
          <w:u w:color="000000"/>
          <w:bdr w:val="none" w:sz="0" w:space="0" w:color="auto" w:frame="1"/>
        </w:rPr>
      </w:pPr>
      <w:r w:rsidRPr="001E5070">
        <w:rPr>
          <w:rFonts w:ascii="Times New Roman" w:eastAsia="Times New Roman" w:hAnsi="Times New Roman" w:cs="Times New Roman"/>
          <w:b/>
          <w:bCs/>
          <w:sz w:val="28"/>
          <w:szCs w:val="28"/>
          <w:u w:color="000000"/>
          <w:bdr w:val="none" w:sz="0" w:space="0" w:color="auto" w:frame="1"/>
        </w:rPr>
        <w:lastRenderedPageBreak/>
        <w:t>Da-Vinci Bicycle</w:t>
      </w:r>
      <w:r w:rsidR="001E5070">
        <w:rPr>
          <w:rFonts w:ascii="Times New Roman" w:eastAsia="Times New Roman" w:hAnsi="Times New Roman" w:cs="Times New Roman"/>
          <w:b/>
          <w:bCs/>
          <w:sz w:val="28"/>
          <w:szCs w:val="28"/>
          <w:u w:color="000000"/>
          <w:bdr w:val="none" w:sz="0" w:space="0" w:color="auto" w:frame="1"/>
        </w:rPr>
        <w:t xml:space="preserve"> - </w:t>
      </w:r>
      <w:r w:rsidRPr="001E5070">
        <w:rPr>
          <w:rFonts w:ascii="Times New Roman" w:eastAsia="Times New Roman" w:hAnsi="Times New Roman" w:cs="Times New Roman"/>
          <w:sz w:val="28"/>
          <w:szCs w:val="28"/>
          <w:u w:color="000000"/>
          <w:bdr w:val="none" w:sz="0" w:space="0" w:color="auto" w:frame="1"/>
        </w:rPr>
        <w:t xml:space="preserve">Installazione ispirata alla vite aerea di Leonardo da Vinci </w:t>
      </w:r>
      <w:r w:rsidR="001E5070">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 xml:space="preserve"> mai</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costruita, ma esempio di ingegneria visionaria: un concetto ante-litteram di elicottero con una vela a spirale pensata per sollevare</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persone facendo ruotare l</w:t>
      </w:r>
      <w:r w:rsidR="001E5070">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aria.</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L’installazione la trasforma in un</w:t>
      </w:r>
      <w:r w:rsidR="001E5070">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esperienza VR (realtà virtuale)</w:t>
      </w:r>
      <w:r w:rsidR="001E5070">
        <w:rPr>
          <w:rFonts w:ascii="Times New Roman" w:eastAsia="Times New Roman" w:hAnsi="Times New Roman" w:cs="Times New Roman"/>
          <w:b/>
          <w:bCs/>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interattiva: una bicicletta stazionaria aziona, tramite un</w:t>
      </w:r>
      <w:r w:rsidR="00A8456F">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meccanismo a catena, la rotazione della vite aerea: i visitatori</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pedalano per </w:t>
      </w:r>
      <w:r w:rsidR="00F449ED">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volar</w:t>
      </w:r>
      <w:r w:rsidR="00F449ED">
        <w:rPr>
          <w:rFonts w:ascii="Times New Roman" w:eastAsia="Times New Roman" w:hAnsi="Times New Roman" w:cs="Times New Roman"/>
          <w:sz w:val="28"/>
          <w:szCs w:val="28"/>
          <w:u w:color="000000"/>
          <w:bdr w:val="none" w:sz="0" w:space="0" w:color="auto" w:frame="1"/>
        </w:rPr>
        <w:t>e”</w:t>
      </w:r>
      <w:r w:rsidRPr="001E5070">
        <w:rPr>
          <w:rFonts w:ascii="Times New Roman" w:eastAsia="Times New Roman" w:hAnsi="Times New Roman" w:cs="Times New Roman"/>
          <w:sz w:val="28"/>
          <w:szCs w:val="28"/>
          <w:u w:color="000000"/>
          <w:bdr w:val="none" w:sz="0" w:space="0" w:color="auto" w:frame="1"/>
        </w:rPr>
        <w:t xml:space="preserve"> in VR sopra la Terra.</w:t>
      </w:r>
      <w:r w:rsidR="00F449ED">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 progetto internazionale (ispirato a un</w:t>
      </w:r>
      <w:r w:rsidR="001E5070">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invenzione</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italiana: dimostra come il genio italiano continui a ispirare</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innovazione tecnologica nel mondo, e la capacità di Maker Faire</w:t>
      </w:r>
      <w:r w:rsidR="00F449ED">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Rome di attrarre maker esteri.</w:t>
      </w:r>
    </w:p>
    <w:p w14:paraId="0351FF13" w14:textId="5E30AE3E" w:rsidR="00EE480E" w:rsidRPr="001E5070" w:rsidRDefault="00EE480E" w:rsidP="00EE480E">
      <w:pPr>
        <w:spacing w:after="0"/>
        <w:jc w:val="both"/>
        <w:rPr>
          <w:rFonts w:ascii="Times New Roman" w:eastAsia="Times New Roman" w:hAnsi="Times New Roman" w:cs="Times New Roman"/>
          <w:sz w:val="28"/>
          <w:szCs w:val="28"/>
          <w:u w:color="000000"/>
          <w:bdr w:val="none" w:sz="0" w:space="0" w:color="auto" w:frame="1"/>
        </w:rPr>
      </w:pPr>
      <w:proofErr w:type="spellStart"/>
      <w:r w:rsidRPr="001E5070">
        <w:rPr>
          <w:rFonts w:ascii="Times New Roman" w:eastAsia="Times New Roman" w:hAnsi="Times New Roman" w:cs="Times New Roman"/>
          <w:b/>
          <w:bCs/>
          <w:sz w:val="28"/>
          <w:szCs w:val="28"/>
          <w:u w:color="000000"/>
          <w:bdr w:val="none" w:sz="0" w:space="0" w:color="auto" w:frame="1"/>
        </w:rPr>
        <w:t>Gajarda</w:t>
      </w:r>
      <w:proofErr w:type="spellEnd"/>
      <w:r w:rsidRPr="001E5070">
        <w:rPr>
          <w:rFonts w:ascii="Times New Roman" w:eastAsia="Times New Roman" w:hAnsi="Times New Roman" w:cs="Times New Roman"/>
          <w:b/>
          <w:bCs/>
          <w:sz w:val="28"/>
          <w:szCs w:val="28"/>
          <w:u w:color="000000"/>
          <w:bdr w:val="none" w:sz="0" w:space="0" w:color="auto" w:frame="1"/>
        </w:rPr>
        <w:t xml:space="preserve"> AWD </w:t>
      </w:r>
      <w:proofErr w:type="spellStart"/>
      <w:r w:rsidRPr="001E5070">
        <w:rPr>
          <w:rFonts w:ascii="Times New Roman" w:eastAsia="Times New Roman" w:hAnsi="Times New Roman" w:cs="Times New Roman"/>
          <w:b/>
          <w:bCs/>
          <w:sz w:val="28"/>
          <w:szCs w:val="28"/>
          <w:u w:color="000000"/>
          <w:bdr w:val="none" w:sz="0" w:space="0" w:color="auto" w:frame="1"/>
        </w:rPr>
        <w:t>Hybrid</w:t>
      </w:r>
      <w:proofErr w:type="spellEnd"/>
      <w:r w:rsidRPr="001E5070">
        <w:rPr>
          <w:rFonts w:ascii="Times New Roman" w:eastAsia="Times New Roman" w:hAnsi="Times New Roman" w:cs="Times New Roman"/>
          <w:b/>
          <w:bCs/>
          <w:sz w:val="28"/>
          <w:szCs w:val="28"/>
          <w:u w:color="000000"/>
          <w:bdr w:val="none" w:sz="0" w:space="0" w:color="auto" w:frame="1"/>
        </w:rPr>
        <w:t xml:space="preserve"> Driverless</w:t>
      </w:r>
      <w:r w:rsidR="00C3375A">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 </w:t>
      </w:r>
      <w:r w:rsidR="00C3375A">
        <w:rPr>
          <w:rFonts w:ascii="Times New Roman" w:eastAsia="Times New Roman" w:hAnsi="Times New Roman" w:cs="Times New Roman"/>
          <w:sz w:val="28"/>
          <w:szCs w:val="28"/>
          <w:u w:color="000000"/>
          <w:bdr w:val="none" w:sz="0" w:space="0" w:color="auto" w:frame="1"/>
        </w:rPr>
        <w:t>L</w:t>
      </w:r>
      <w:r w:rsidRPr="001E5070">
        <w:rPr>
          <w:rFonts w:ascii="Times New Roman" w:eastAsia="Times New Roman" w:hAnsi="Times New Roman" w:cs="Times New Roman"/>
          <w:sz w:val="28"/>
          <w:szCs w:val="28"/>
          <w:u w:color="000000"/>
          <w:bdr w:val="none" w:sz="0" w:space="0" w:color="auto" w:frame="1"/>
        </w:rPr>
        <w:t>’auto da corsa vera, senza</w:t>
      </w:r>
      <w:r w:rsidR="001E5070">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nessuno al volante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L’eccellenza ingegneristica universitaria romana su un tema di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frontiera: un team di ingegneri di Sapienza Università di Roma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(Sapienza Corse) progetta, realizza e compete con un veicolo 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ruote scoperte nella Formula </w:t>
      </w:r>
      <w:proofErr w:type="spellStart"/>
      <w:r w:rsidRPr="001E5070">
        <w:rPr>
          <w:rFonts w:ascii="Times New Roman" w:eastAsia="Times New Roman" w:hAnsi="Times New Roman" w:cs="Times New Roman"/>
          <w:sz w:val="28"/>
          <w:szCs w:val="28"/>
          <w:u w:color="000000"/>
          <w:bdr w:val="none" w:sz="0" w:space="0" w:color="auto" w:frame="1"/>
        </w:rPr>
        <w:t>Student</w:t>
      </w:r>
      <w:proofErr w:type="spellEnd"/>
      <w:r w:rsidRPr="001E5070">
        <w:rPr>
          <w:rFonts w:ascii="Times New Roman" w:eastAsia="Times New Roman" w:hAnsi="Times New Roman" w:cs="Times New Roman"/>
          <w:sz w:val="28"/>
          <w:szCs w:val="28"/>
          <w:u w:color="000000"/>
          <w:bdr w:val="none" w:sz="0" w:space="0" w:color="auto" w:frame="1"/>
        </w:rPr>
        <w:t>, nelle versioni 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combustione, ibrida e a guida autonoma.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Telecamere e attuatori autonomi permettono alla vettura di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riconoscere il percorso e correre in modo completamente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autonomo, senza pilota.</w:t>
      </w:r>
    </w:p>
    <w:p w14:paraId="0ECDFBAF" w14:textId="62776C7D" w:rsidR="00001963" w:rsidRDefault="00EE480E" w:rsidP="00EE480E">
      <w:pPr>
        <w:spacing w:after="0"/>
        <w:jc w:val="both"/>
        <w:rPr>
          <w:rFonts w:ascii="Times New Roman" w:eastAsia="Times New Roman" w:hAnsi="Times New Roman" w:cs="Times New Roman"/>
          <w:sz w:val="28"/>
          <w:szCs w:val="28"/>
          <w:u w:color="000000"/>
          <w:bdr w:val="none" w:sz="0" w:space="0" w:color="auto" w:frame="1"/>
        </w:rPr>
      </w:pPr>
      <w:r w:rsidRPr="00001963">
        <w:rPr>
          <w:rFonts w:ascii="Times New Roman" w:eastAsia="Times New Roman" w:hAnsi="Times New Roman" w:cs="Times New Roman"/>
          <w:b/>
          <w:bCs/>
          <w:sz w:val="28"/>
          <w:szCs w:val="28"/>
          <w:u w:color="000000"/>
          <w:bdr w:val="none" w:sz="0" w:space="0" w:color="auto" w:frame="1"/>
        </w:rPr>
        <w:t xml:space="preserve">Seeing the </w:t>
      </w:r>
      <w:proofErr w:type="spellStart"/>
      <w:r w:rsidRPr="00001963">
        <w:rPr>
          <w:rFonts w:ascii="Times New Roman" w:eastAsia="Times New Roman" w:hAnsi="Times New Roman" w:cs="Times New Roman"/>
          <w:b/>
          <w:bCs/>
          <w:sz w:val="28"/>
          <w:szCs w:val="28"/>
          <w:u w:color="000000"/>
          <w:bdr w:val="none" w:sz="0" w:space="0" w:color="auto" w:frame="1"/>
        </w:rPr>
        <w:t>Invisible</w:t>
      </w:r>
      <w:proofErr w:type="spellEnd"/>
      <w:r w:rsidRPr="00001963">
        <w:rPr>
          <w:rFonts w:ascii="Times New Roman" w:eastAsia="Times New Roman" w:hAnsi="Times New Roman" w:cs="Times New Roman"/>
          <w:b/>
          <w:bCs/>
          <w:sz w:val="28"/>
          <w:szCs w:val="28"/>
          <w:u w:color="000000"/>
          <w:bdr w:val="none" w:sz="0" w:space="0" w:color="auto" w:frame="1"/>
        </w:rPr>
        <w:t xml:space="preserve"> </w:t>
      </w:r>
      <w:r w:rsidR="00001963" w:rsidRPr="00001963">
        <w:rPr>
          <w:rFonts w:ascii="Times New Roman" w:eastAsia="Times New Roman" w:hAnsi="Times New Roman" w:cs="Times New Roman"/>
          <w:b/>
          <w:bCs/>
          <w:sz w:val="28"/>
          <w:szCs w:val="28"/>
          <w:u w:color="000000"/>
          <w:bdr w:val="none" w:sz="0" w:space="0" w:color="auto" w:frame="1"/>
        </w:rPr>
        <w:t xml:space="preserve">- </w:t>
      </w:r>
      <w:r w:rsidRPr="00001963">
        <w:rPr>
          <w:rFonts w:ascii="Times New Roman" w:eastAsia="Times New Roman" w:hAnsi="Times New Roman" w:cs="Times New Roman"/>
          <w:b/>
          <w:bCs/>
          <w:sz w:val="28"/>
          <w:szCs w:val="28"/>
          <w:u w:color="000000"/>
          <w:bdr w:val="none" w:sz="0" w:space="0" w:color="auto" w:frame="1"/>
        </w:rPr>
        <w:t>Vedere l</w:t>
      </w:r>
      <w:r w:rsidR="00001963" w:rsidRPr="00001963">
        <w:rPr>
          <w:rFonts w:ascii="Times New Roman" w:eastAsia="Times New Roman" w:hAnsi="Times New Roman" w:cs="Times New Roman"/>
          <w:b/>
          <w:bCs/>
          <w:sz w:val="28"/>
          <w:szCs w:val="28"/>
          <w:u w:color="000000"/>
          <w:bdr w:val="none" w:sz="0" w:space="0" w:color="auto" w:frame="1"/>
        </w:rPr>
        <w:t>’</w:t>
      </w:r>
      <w:r w:rsidRPr="00001963">
        <w:rPr>
          <w:rFonts w:ascii="Times New Roman" w:eastAsia="Times New Roman" w:hAnsi="Times New Roman" w:cs="Times New Roman"/>
          <w:b/>
          <w:bCs/>
          <w:sz w:val="28"/>
          <w:szCs w:val="28"/>
          <w:u w:color="000000"/>
          <w:bdr w:val="none" w:sz="0" w:space="0" w:color="auto" w:frame="1"/>
        </w:rPr>
        <w:t>invisibile</w:t>
      </w:r>
      <w:r w:rsidR="00001963" w:rsidRPr="00001963">
        <w:rPr>
          <w:rFonts w:ascii="Times New Roman" w:eastAsia="Times New Roman" w:hAnsi="Times New Roman" w:cs="Times New Roman"/>
          <w:sz w:val="28"/>
          <w:szCs w:val="28"/>
          <w:u w:color="000000"/>
          <w:bdr w:val="none" w:sz="0" w:space="0" w:color="auto" w:frame="1"/>
        </w:rPr>
        <w:t xml:space="preserve"> </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Il GSSI </w:t>
      </w:r>
      <w:r w:rsidR="006A7A51">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Gran Sasso Science Institute</w:t>
      </w:r>
      <w:r w:rsidR="006A7A51">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 xml:space="preserve"> dell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Aquila rende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accessibile la ricerca scientifica di prestigio internazionale al</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grande pubblico.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 percorso nel mistero della materia oscura, la sostanza invisibile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che costituisce la maggior parte dell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universo.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esperimento DarkSide-20k al Gran Sasso è tra i principali al</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mondo nella caccia alla materia oscura: i sensori di luce ultra-sensibili (</w:t>
      </w:r>
      <w:proofErr w:type="spellStart"/>
      <w:r w:rsidRPr="001E5070">
        <w:rPr>
          <w:rFonts w:ascii="Times New Roman" w:eastAsia="Times New Roman" w:hAnsi="Times New Roman" w:cs="Times New Roman"/>
          <w:sz w:val="28"/>
          <w:szCs w:val="28"/>
          <w:u w:color="000000"/>
          <w:bdr w:val="none" w:sz="0" w:space="0" w:color="auto" w:frame="1"/>
        </w:rPr>
        <w:t>SiPM</w:t>
      </w:r>
      <w:proofErr w:type="spellEnd"/>
      <w:r w:rsidRPr="001E5070">
        <w:rPr>
          <w:rFonts w:ascii="Times New Roman" w:eastAsia="Times New Roman" w:hAnsi="Times New Roman" w:cs="Times New Roman"/>
          <w:sz w:val="28"/>
          <w:szCs w:val="28"/>
          <w:u w:color="000000"/>
          <w:bdr w:val="none" w:sz="0" w:space="0" w:color="auto" w:frame="1"/>
        </w:rPr>
        <w:t>) sono costruiti per catturare segnali rarissimi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provenienti da rilevatori sotterranei.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Nello stand è possibile osservare al microscopio, esplorare una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vera camera a nebbia (strumento di rivelazione di particelle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elementari) e provare demo interattive che mostrano come la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scienza di frontiera cerchi ciò che nessuno ha mai visto</w:t>
      </w:r>
      <w:r w:rsidR="006A7A51">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direttamente.</w:t>
      </w:r>
    </w:p>
    <w:p w14:paraId="1B65611E" w14:textId="678C2546" w:rsidR="00EE480E" w:rsidRPr="001E5070" w:rsidRDefault="00EE480E" w:rsidP="005D17C6">
      <w:pPr>
        <w:spacing w:after="0"/>
        <w:jc w:val="both"/>
        <w:rPr>
          <w:rFonts w:ascii="Times New Roman" w:eastAsia="Times New Roman" w:hAnsi="Times New Roman" w:cs="Times New Roman"/>
          <w:sz w:val="28"/>
          <w:szCs w:val="28"/>
          <w:u w:color="000000"/>
          <w:bdr w:val="none" w:sz="0" w:space="0" w:color="auto" w:frame="1"/>
        </w:rPr>
      </w:pPr>
      <w:proofErr w:type="spellStart"/>
      <w:r w:rsidRPr="00001963">
        <w:rPr>
          <w:rFonts w:ascii="Times New Roman" w:eastAsia="Times New Roman" w:hAnsi="Times New Roman" w:cs="Times New Roman"/>
          <w:b/>
          <w:bCs/>
          <w:sz w:val="28"/>
          <w:szCs w:val="28"/>
          <w:u w:color="000000"/>
          <w:bdr w:val="none" w:sz="0" w:space="0" w:color="auto" w:frame="1"/>
        </w:rPr>
        <w:t>Asteasier</w:t>
      </w:r>
      <w:proofErr w:type="spellEnd"/>
      <w:r w:rsidR="00001963">
        <w:rPr>
          <w:rFonts w:ascii="Times New Roman" w:eastAsia="Times New Roman" w:hAnsi="Times New Roman" w:cs="Times New Roman"/>
          <w:sz w:val="28"/>
          <w:szCs w:val="28"/>
          <w:u w:color="000000"/>
          <w:bdr w:val="none" w:sz="0" w:space="0" w:color="auto" w:frame="1"/>
        </w:rPr>
        <w:t xml:space="preserve"> - </w:t>
      </w:r>
      <w:proofErr w:type="spellStart"/>
      <w:r w:rsidRPr="001E5070">
        <w:rPr>
          <w:rFonts w:ascii="Times New Roman" w:eastAsia="Times New Roman" w:hAnsi="Times New Roman" w:cs="Times New Roman"/>
          <w:sz w:val="28"/>
          <w:szCs w:val="28"/>
          <w:u w:color="000000"/>
          <w:bdr w:val="none" w:sz="0" w:space="0" w:color="auto" w:frame="1"/>
        </w:rPr>
        <w:t>Asteasier</w:t>
      </w:r>
      <w:proofErr w:type="spellEnd"/>
      <w:r w:rsidRPr="001E5070">
        <w:rPr>
          <w:rFonts w:ascii="Times New Roman" w:eastAsia="Times New Roman" w:hAnsi="Times New Roman" w:cs="Times New Roman"/>
          <w:sz w:val="28"/>
          <w:szCs w:val="28"/>
          <w:u w:color="000000"/>
          <w:bdr w:val="none" w:sz="0" w:space="0" w:color="auto" w:frame="1"/>
        </w:rPr>
        <w:t xml:space="preserve"> </w:t>
      </w:r>
      <w:proofErr w:type="spellStart"/>
      <w:r w:rsidRPr="001E5070">
        <w:rPr>
          <w:rFonts w:ascii="Times New Roman" w:eastAsia="Times New Roman" w:hAnsi="Times New Roman" w:cs="Times New Roman"/>
          <w:sz w:val="28"/>
          <w:szCs w:val="28"/>
          <w:u w:color="000000"/>
          <w:bdr w:val="none" w:sz="0" w:space="0" w:color="auto" w:frame="1"/>
        </w:rPr>
        <w:t>srl</w:t>
      </w:r>
      <w:proofErr w:type="spellEnd"/>
      <w:r w:rsidRPr="001E5070">
        <w:rPr>
          <w:rFonts w:ascii="Times New Roman" w:eastAsia="Times New Roman" w:hAnsi="Times New Roman" w:cs="Times New Roman"/>
          <w:sz w:val="28"/>
          <w:szCs w:val="28"/>
          <w:u w:color="000000"/>
          <w:bdr w:val="none" w:sz="0" w:space="0" w:color="auto" w:frame="1"/>
        </w:rPr>
        <w:t xml:space="preserve"> è una start-up biotech nata dalla ricerca</w:t>
      </w:r>
      <w:r w:rsidR="00001963">
        <w:rPr>
          <w:rFonts w:ascii="Times New Roman" w:eastAsia="Times New Roman" w:hAnsi="Times New Roman" w:cs="Times New Roman"/>
          <w:sz w:val="28"/>
          <w:szCs w:val="28"/>
          <w:u w:color="000000"/>
          <w:bdr w:val="none" w:sz="0" w:space="0" w:color="auto" w:frame="1"/>
        </w:rPr>
        <w:t xml:space="preserve"> </w:t>
      </w:r>
      <w:r w:rsidR="005D17C6">
        <w:rPr>
          <w:rFonts w:ascii="Times New Roman" w:eastAsia="Times New Roman" w:hAnsi="Times New Roman" w:cs="Times New Roman"/>
          <w:sz w:val="28"/>
          <w:szCs w:val="28"/>
          <w:u w:color="000000"/>
          <w:bdr w:val="none" w:sz="0" w:space="0" w:color="auto" w:frame="1"/>
        </w:rPr>
        <w:t>d</w:t>
      </w:r>
      <w:r w:rsidRPr="001E5070">
        <w:rPr>
          <w:rFonts w:ascii="Times New Roman" w:eastAsia="Times New Roman" w:hAnsi="Times New Roman" w:cs="Times New Roman"/>
          <w:sz w:val="28"/>
          <w:szCs w:val="28"/>
          <w:u w:color="000000"/>
          <w:bdr w:val="none" w:sz="0" w:space="0" w:color="auto" w:frame="1"/>
        </w:rPr>
        <w:t>ell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Università di Verona, che sviluppa ingredienti naturali da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microalghe innovative. Grazie a ceppi proprietari e tecnologie</w:t>
      </w:r>
      <w:r w:rsidR="005D17C6">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avanzate, produce molecole ad alto valore per nutraceutica,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alimentazione e mangimistica, offrendo alternative sostenibili alla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sintesi chimica.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 prodotti combinano proteine, antiossidanti, carotenoidi e altri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nutrienti funzionali, contribuendo alla salute umana e animale 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alla costruzione di filiere più naturali, tracciabili e sostenibili.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Si tratta di un esempio di trasferimento tecnologico da ricerca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universitaria a impresa (spin-off), con un modello di business che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sostituisce la sintesi chimica con processi biotecnologici naturali:</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innovazione, sostenibilità e valore economico insieme.</w:t>
      </w:r>
    </w:p>
    <w:p w14:paraId="6B2C66B8" w14:textId="0672A324" w:rsidR="00EE480E" w:rsidRPr="001E5070" w:rsidRDefault="00EE480E" w:rsidP="00EE480E">
      <w:pPr>
        <w:spacing w:after="0"/>
        <w:jc w:val="both"/>
        <w:rPr>
          <w:rFonts w:ascii="Times New Roman" w:eastAsia="Times New Roman" w:hAnsi="Times New Roman" w:cs="Times New Roman"/>
          <w:sz w:val="28"/>
          <w:szCs w:val="28"/>
          <w:u w:color="000000"/>
          <w:bdr w:val="none" w:sz="0" w:space="0" w:color="auto" w:frame="1"/>
        </w:rPr>
      </w:pPr>
      <w:r w:rsidRPr="00001963">
        <w:rPr>
          <w:rFonts w:ascii="Times New Roman" w:eastAsia="Times New Roman" w:hAnsi="Times New Roman" w:cs="Times New Roman"/>
          <w:b/>
          <w:bCs/>
          <w:sz w:val="28"/>
          <w:szCs w:val="28"/>
          <w:u w:color="000000"/>
          <w:bdr w:val="none" w:sz="0" w:space="0" w:color="auto" w:frame="1"/>
        </w:rPr>
        <w:t xml:space="preserve">Robby </w:t>
      </w:r>
      <w:proofErr w:type="spellStart"/>
      <w:r w:rsidRPr="00001963">
        <w:rPr>
          <w:rFonts w:ascii="Times New Roman" w:eastAsia="Times New Roman" w:hAnsi="Times New Roman" w:cs="Times New Roman"/>
          <w:b/>
          <w:bCs/>
          <w:sz w:val="28"/>
          <w:szCs w:val="28"/>
          <w:u w:color="000000"/>
          <w:bdr w:val="none" w:sz="0" w:space="0" w:color="auto" w:frame="1"/>
        </w:rPr>
        <w:t>Minichef</w:t>
      </w:r>
      <w:proofErr w:type="spellEnd"/>
      <w:r w:rsidR="00001963">
        <w:rPr>
          <w:rFonts w:ascii="Times New Roman" w:eastAsia="Times New Roman" w:hAnsi="Times New Roman" w:cs="Times New Roman"/>
          <w:sz w:val="28"/>
          <w:szCs w:val="28"/>
          <w:u w:color="000000"/>
          <w:bdr w:val="none" w:sz="0" w:space="0" w:color="auto" w:frame="1"/>
        </w:rPr>
        <w:t xml:space="preserve"> - </w:t>
      </w:r>
      <w:r w:rsidRPr="001E5070">
        <w:rPr>
          <w:rFonts w:ascii="Times New Roman" w:eastAsia="Times New Roman" w:hAnsi="Times New Roman" w:cs="Times New Roman"/>
          <w:sz w:val="28"/>
          <w:szCs w:val="28"/>
          <w:u w:color="000000"/>
          <w:bdr w:val="none" w:sz="0" w:space="0" w:color="auto" w:frame="1"/>
        </w:rPr>
        <w:t>È il primo prototipo di robot da cucina in grado di preparare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autonomamente, senza intervento umano, un piatto impegnativo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della cucina italiana, per esempio spaghetti cacio e pepe, un</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risotto radicchio e speck o una pasta patate e provola, ripetendo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con precisione azioni, </w:t>
      </w:r>
      <w:r w:rsidRPr="001E5070">
        <w:rPr>
          <w:rFonts w:ascii="Times New Roman" w:eastAsia="Times New Roman" w:hAnsi="Times New Roman" w:cs="Times New Roman"/>
          <w:sz w:val="28"/>
          <w:szCs w:val="28"/>
          <w:u w:color="000000"/>
          <w:bdr w:val="none" w:sz="0" w:space="0" w:color="auto" w:frame="1"/>
        </w:rPr>
        <w:lastRenderedPageBreak/>
        <w:t>tempi e modalità appresi da uno chef</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istruttore.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Racconta in modo immediato come robotica e automazione entrino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nella vita quotidiana attraverso un gesto identitario italiano </w:t>
      </w:r>
      <w:r w:rsidR="00930582">
        <w:rPr>
          <w:rFonts w:ascii="Times New Roman" w:eastAsia="Times New Roman" w:hAnsi="Times New Roman" w:cs="Times New Roman"/>
          <w:sz w:val="28"/>
          <w:szCs w:val="28"/>
          <w:u w:color="000000"/>
          <w:bdr w:val="none" w:sz="0" w:space="0" w:color="auto" w:frame="1"/>
        </w:rPr>
        <w:t>-</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cucinare un primo piatto </w:t>
      </w:r>
      <w:r w:rsidR="00930582">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 xml:space="preserve"> con un modello</w:t>
      </w:r>
      <w:r w:rsidR="00AB2A85">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impara dallo chef</w:t>
      </w:r>
      <w:r w:rsidR="00CA72FD">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 xml:space="preserve"> che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è facile da spiegare a qualunque pubblico.</w:t>
      </w:r>
    </w:p>
    <w:p w14:paraId="36962E04" w14:textId="41A67B87" w:rsidR="00EE480E" w:rsidRPr="001E5070" w:rsidRDefault="00EE480E" w:rsidP="00EE480E">
      <w:pPr>
        <w:spacing w:after="0"/>
        <w:jc w:val="both"/>
        <w:rPr>
          <w:rFonts w:ascii="Times New Roman" w:eastAsia="Times New Roman" w:hAnsi="Times New Roman" w:cs="Times New Roman"/>
          <w:sz w:val="28"/>
          <w:szCs w:val="28"/>
          <w:u w:color="000000"/>
          <w:bdr w:val="none" w:sz="0" w:space="0" w:color="auto" w:frame="1"/>
        </w:rPr>
      </w:pPr>
      <w:r w:rsidRPr="00001963">
        <w:rPr>
          <w:rFonts w:ascii="Times New Roman" w:eastAsia="Times New Roman" w:hAnsi="Times New Roman" w:cs="Times New Roman"/>
          <w:b/>
          <w:bCs/>
          <w:sz w:val="28"/>
          <w:szCs w:val="28"/>
          <w:u w:color="000000"/>
          <w:bdr w:val="none" w:sz="0" w:space="0" w:color="auto" w:frame="1"/>
        </w:rPr>
        <w:t xml:space="preserve"> </w:t>
      </w:r>
      <w:proofErr w:type="spellStart"/>
      <w:r w:rsidRPr="00001963">
        <w:rPr>
          <w:rFonts w:ascii="Times New Roman" w:eastAsia="Times New Roman" w:hAnsi="Times New Roman" w:cs="Times New Roman"/>
          <w:b/>
          <w:bCs/>
          <w:sz w:val="28"/>
          <w:szCs w:val="28"/>
          <w:u w:color="000000"/>
          <w:bdr w:val="none" w:sz="0" w:space="0" w:color="auto" w:frame="1"/>
        </w:rPr>
        <w:t>Eloquence</w:t>
      </w:r>
      <w:proofErr w:type="spellEnd"/>
      <w:r w:rsidRPr="00001963">
        <w:rPr>
          <w:rFonts w:ascii="Times New Roman" w:eastAsia="Times New Roman" w:hAnsi="Times New Roman" w:cs="Times New Roman"/>
          <w:b/>
          <w:bCs/>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 xml:space="preserve"> </w:t>
      </w:r>
      <w:proofErr w:type="spellStart"/>
      <w:r w:rsidRPr="001E5070">
        <w:rPr>
          <w:rFonts w:ascii="Times New Roman" w:eastAsia="Times New Roman" w:hAnsi="Times New Roman" w:cs="Times New Roman"/>
          <w:sz w:val="28"/>
          <w:szCs w:val="28"/>
          <w:u w:color="000000"/>
          <w:bdr w:val="none" w:sz="0" w:space="0" w:color="auto" w:frame="1"/>
        </w:rPr>
        <w:t>Trustworthy</w:t>
      </w:r>
      <w:proofErr w:type="spellEnd"/>
      <w:r w:rsidRPr="001E5070">
        <w:rPr>
          <w:rFonts w:ascii="Times New Roman" w:eastAsia="Times New Roman" w:hAnsi="Times New Roman" w:cs="Times New Roman"/>
          <w:sz w:val="28"/>
          <w:szCs w:val="28"/>
          <w:u w:color="000000"/>
          <w:bdr w:val="none" w:sz="0" w:space="0" w:color="auto" w:frame="1"/>
        </w:rPr>
        <w:t xml:space="preserve"> </w:t>
      </w:r>
      <w:proofErr w:type="spellStart"/>
      <w:r w:rsidRPr="001E5070">
        <w:rPr>
          <w:rFonts w:ascii="Times New Roman" w:eastAsia="Times New Roman" w:hAnsi="Times New Roman" w:cs="Times New Roman"/>
          <w:sz w:val="28"/>
          <w:szCs w:val="28"/>
          <w:u w:color="000000"/>
          <w:bdr w:val="none" w:sz="0" w:space="0" w:color="auto" w:frame="1"/>
        </w:rPr>
        <w:t>Conversational</w:t>
      </w:r>
      <w:proofErr w:type="spellEnd"/>
      <w:r w:rsidRPr="001E5070">
        <w:rPr>
          <w:rFonts w:ascii="Times New Roman" w:eastAsia="Times New Roman" w:hAnsi="Times New Roman" w:cs="Times New Roman"/>
          <w:sz w:val="28"/>
          <w:szCs w:val="28"/>
          <w:u w:color="000000"/>
          <w:bdr w:val="none" w:sz="0" w:space="0" w:color="auto" w:frame="1"/>
        </w:rPr>
        <w:t xml:space="preserve"> AI</w:t>
      </w:r>
      <w:r w:rsidR="00001963">
        <w:rPr>
          <w:rFonts w:ascii="Times New Roman" w:eastAsia="Times New Roman" w:hAnsi="Times New Roman" w:cs="Times New Roman"/>
          <w:sz w:val="28"/>
          <w:szCs w:val="28"/>
          <w:u w:color="000000"/>
          <w:bdr w:val="none" w:sz="0" w:space="0" w:color="auto" w:frame="1"/>
        </w:rPr>
        <w:t xml:space="preserve"> </w:t>
      </w:r>
      <w:proofErr w:type="spellStart"/>
      <w:r w:rsidRPr="001E5070">
        <w:rPr>
          <w:rFonts w:ascii="Times New Roman" w:eastAsia="Times New Roman" w:hAnsi="Times New Roman" w:cs="Times New Roman"/>
          <w:sz w:val="28"/>
          <w:szCs w:val="28"/>
          <w:u w:color="000000"/>
          <w:bdr w:val="none" w:sz="0" w:space="0" w:color="auto" w:frame="1"/>
        </w:rPr>
        <w:t>Eloquence</w:t>
      </w:r>
      <w:proofErr w:type="spellEnd"/>
      <w:r w:rsidRPr="001E5070">
        <w:rPr>
          <w:rFonts w:ascii="Times New Roman" w:eastAsia="Times New Roman" w:hAnsi="Times New Roman" w:cs="Times New Roman"/>
          <w:sz w:val="28"/>
          <w:szCs w:val="28"/>
          <w:u w:color="000000"/>
          <w:bdr w:val="none" w:sz="0" w:space="0" w:color="auto" w:frame="1"/>
        </w:rPr>
        <w:t xml:space="preserve"> è un progetto Horizon Europe, realizzato da un</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Consorzio europeo che unisce ricerca pubblica italiana (CNR,</w:t>
      </w:r>
      <w:r w:rsidR="00001963">
        <w:rPr>
          <w:rFonts w:ascii="Times New Roman" w:eastAsia="Times New Roman" w:hAnsi="Times New Roman" w:cs="Times New Roman"/>
          <w:sz w:val="28"/>
          <w:szCs w:val="28"/>
          <w:u w:color="000000"/>
          <w:bdr w:val="none" w:sz="0" w:space="0" w:color="auto" w:frame="1"/>
        </w:rPr>
        <w:t xml:space="preserve"> </w:t>
      </w:r>
      <w:proofErr w:type="spellStart"/>
      <w:r w:rsidRPr="001E5070">
        <w:rPr>
          <w:rFonts w:ascii="Times New Roman" w:eastAsia="Times New Roman" w:hAnsi="Times New Roman" w:cs="Times New Roman"/>
          <w:sz w:val="28"/>
          <w:szCs w:val="28"/>
          <w:u w:color="000000"/>
          <w:bdr w:val="none" w:sz="0" w:space="0" w:color="auto" w:frame="1"/>
        </w:rPr>
        <w:t>UniPegaso</w:t>
      </w:r>
      <w:proofErr w:type="spellEnd"/>
      <w:r w:rsidRPr="001E5070">
        <w:rPr>
          <w:rFonts w:ascii="Times New Roman" w:eastAsia="Times New Roman" w:hAnsi="Times New Roman" w:cs="Times New Roman"/>
          <w:sz w:val="28"/>
          <w:szCs w:val="28"/>
          <w:u w:color="000000"/>
          <w:bdr w:val="none" w:sz="0" w:space="0" w:color="auto" w:frame="1"/>
        </w:rPr>
        <w:t>) a partner internazionali (Serbia) su uno dei temi più</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attuali dell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intelligenza artificiale: l’affidabilità e l’uso responsabile in</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contesti critici e ad alto impatto come le emergenze. A Maker Faire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Rome i visitatori potranno esplorare demo interattive che mostrano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come agenti basati su modelli linguistici possano supportare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orientamento accademico, i call center dei servizi di emergenza 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sistemi di memoria vocale persistente.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Un esempio di ricerca italiana che guida standard europei su un</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tema di frontiera.</w:t>
      </w:r>
    </w:p>
    <w:p w14:paraId="4E486A9A" w14:textId="3A1F7E65" w:rsidR="00EE480E" w:rsidRDefault="00EE480E" w:rsidP="00EE480E">
      <w:pPr>
        <w:spacing w:after="0"/>
        <w:jc w:val="both"/>
        <w:rPr>
          <w:rFonts w:ascii="Times New Roman" w:eastAsia="Times New Roman" w:hAnsi="Times New Roman" w:cs="Times New Roman"/>
          <w:color w:val="EE0000"/>
          <w:sz w:val="28"/>
          <w:szCs w:val="28"/>
          <w:u w:color="000000"/>
          <w:bdr w:val="none" w:sz="0" w:space="0" w:color="auto" w:frame="1"/>
        </w:rPr>
      </w:pPr>
      <w:r w:rsidRPr="00001963">
        <w:rPr>
          <w:rFonts w:ascii="Times New Roman" w:eastAsia="Times New Roman" w:hAnsi="Times New Roman" w:cs="Times New Roman"/>
          <w:b/>
          <w:bCs/>
          <w:sz w:val="28"/>
          <w:szCs w:val="28"/>
          <w:u w:color="000000"/>
          <w:bdr w:val="none" w:sz="0" w:space="0" w:color="auto" w:frame="1"/>
        </w:rPr>
        <w:t>P3DALO</w:t>
      </w:r>
      <w:r w:rsidRPr="00001963">
        <w:rPr>
          <w:rFonts w:ascii="Times New Roman" w:eastAsia="Times New Roman" w:hAnsi="Times New Roman" w:cs="Times New Roman"/>
          <w:sz w:val="28"/>
          <w:szCs w:val="28"/>
          <w:u w:color="000000"/>
          <w:bdr w:val="none" w:sz="0" w:space="0" w:color="auto" w:frame="1"/>
        </w:rPr>
        <w:t xml:space="preserve"> - Home Made 3D Printed </w:t>
      </w:r>
      <w:proofErr w:type="spellStart"/>
      <w:r w:rsidRPr="00001963">
        <w:rPr>
          <w:rFonts w:ascii="Times New Roman" w:eastAsia="Times New Roman" w:hAnsi="Times New Roman" w:cs="Times New Roman"/>
          <w:sz w:val="28"/>
          <w:szCs w:val="28"/>
          <w:u w:color="000000"/>
          <w:bdr w:val="none" w:sz="0" w:space="0" w:color="auto" w:frame="1"/>
        </w:rPr>
        <w:t>Pedal</w:t>
      </w:r>
      <w:proofErr w:type="spellEnd"/>
      <w:r w:rsidRPr="00001963">
        <w:rPr>
          <w:rFonts w:ascii="Times New Roman" w:eastAsia="Times New Roman" w:hAnsi="Times New Roman" w:cs="Times New Roman"/>
          <w:sz w:val="28"/>
          <w:szCs w:val="28"/>
          <w:u w:color="000000"/>
          <w:bdr w:val="none" w:sz="0" w:space="0" w:color="auto" w:frame="1"/>
        </w:rPr>
        <w:t xml:space="preserve"> Boat</w:t>
      </w:r>
      <w:r w:rsidR="00001963" w:rsidRPr="00001963">
        <w:rPr>
          <w:rFonts w:ascii="Times New Roman" w:eastAsia="Times New Roman" w:hAnsi="Times New Roman" w:cs="Times New Roman"/>
          <w:sz w:val="28"/>
          <w:szCs w:val="28"/>
          <w:u w:color="000000"/>
          <w:bdr w:val="none" w:sz="0" w:space="0" w:color="auto" w:frame="1"/>
        </w:rPr>
        <w:t xml:space="preserve"> </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È un pedalò gonfiabile lungo 5 metri, con 4 posti a sedere e un</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ponte relax, realizzato da un maker sardo.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La vera innovazione è nella meccanica: la complessa ruota a pale</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e l</w:t>
      </w:r>
      <w:r w:rsidR="00001963">
        <w:rPr>
          <w:rFonts w:ascii="Times New Roman" w:eastAsia="Times New Roman" w:hAnsi="Times New Roman" w:cs="Times New Roman"/>
          <w:sz w:val="28"/>
          <w:szCs w:val="28"/>
          <w:u w:color="000000"/>
          <w:bdr w:val="none" w:sz="0" w:space="0" w:color="auto" w:frame="1"/>
        </w:rPr>
        <w:t>’i</w:t>
      </w:r>
      <w:r w:rsidRPr="001E5070">
        <w:rPr>
          <w:rFonts w:ascii="Times New Roman" w:eastAsia="Times New Roman" w:hAnsi="Times New Roman" w:cs="Times New Roman"/>
          <w:sz w:val="28"/>
          <w:szCs w:val="28"/>
          <w:u w:color="000000"/>
          <w:bdr w:val="none" w:sz="0" w:space="0" w:color="auto" w:frame="1"/>
        </w:rPr>
        <w:t>ntera struttura sono interamente stampate in 3D su una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comune stampante desktop, utilizzando polimeri tecnici e profili in</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alluminio.</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Grazie a un design modulare, l</w:t>
      </w:r>
      <w:r w:rsidR="00001963">
        <w:rPr>
          <w:rFonts w:ascii="Times New Roman" w:eastAsia="Times New Roman" w:hAnsi="Times New Roman" w:cs="Times New Roman"/>
          <w:sz w:val="28"/>
          <w:szCs w:val="28"/>
          <w:u w:color="000000"/>
          <w:bdr w:val="none" w:sz="0" w:space="0" w:color="auto" w:frame="1"/>
        </w:rPr>
        <w:t>’</w:t>
      </w:r>
      <w:r w:rsidRPr="001E5070">
        <w:rPr>
          <w:rFonts w:ascii="Times New Roman" w:eastAsia="Times New Roman" w:hAnsi="Times New Roman" w:cs="Times New Roman"/>
          <w:sz w:val="28"/>
          <w:szCs w:val="28"/>
          <w:u w:color="000000"/>
          <w:bdr w:val="none" w:sz="0" w:space="0" w:color="auto" w:frame="1"/>
        </w:rPr>
        <w:t>imbarcazione può essere smontata</w:t>
      </w:r>
      <w:r w:rsidR="00001963">
        <w:rPr>
          <w:rFonts w:ascii="Times New Roman" w:eastAsia="Times New Roman" w:hAnsi="Times New Roman" w:cs="Times New Roman"/>
          <w:sz w:val="28"/>
          <w:szCs w:val="28"/>
          <w:u w:color="000000"/>
          <w:bdr w:val="none" w:sz="0" w:space="0" w:color="auto" w:frame="1"/>
        </w:rPr>
        <w:t xml:space="preserve"> </w:t>
      </w:r>
      <w:r w:rsidRPr="001E5070">
        <w:rPr>
          <w:rFonts w:ascii="Times New Roman" w:eastAsia="Times New Roman" w:hAnsi="Times New Roman" w:cs="Times New Roman"/>
          <w:sz w:val="28"/>
          <w:szCs w:val="28"/>
          <w:u w:color="000000"/>
          <w:bdr w:val="none" w:sz="0" w:space="0" w:color="auto" w:frame="1"/>
        </w:rPr>
        <w:t xml:space="preserve">e trasportata da chiunque in pochi minuti per </w:t>
      </w:r>
      <w:r w:rsidRPr="00001963">
        <w:rPr>
          <w:rFonts w:ascii="Times New Roman" w:eastAsia="Times New Roman" w:hAnsi="Times New Roman" w:cs="Times New Roman"/>
          <w:sz w:val="28"/>
          <w:szCs w:val="28"/>
          <w:u w:color="000000"/>
          <w:bdr w:val="none" w:sz="0" w:space="0" w:color="auto" w:frame="1"/>
        </w:rPr>
        <w:t>entrare nel bagagliaio</w:t>
      </w:r>
      <w:r w:rsidR="00001963" w:rsidRPr="00001963">
        <w:rPr>
          <w:rFonts w:ascii="Times New Roman" w:eastAsia="Times New Roman" w:hAnsi="Times New Roman" w:cs="Times New Roman"/>
          <w:sz w:val="28"/>
          <w:szCs w:val="28"/>
          <w:u w:color="000000"/>
          <w:bdr w:val="none" w:sz="0" w:space="0" w:color="auto" w:frame="1"/>
        </w:rPr>
        <w:t xml:space="preserve"> </w:t>
      </w:r>
      <w:r w:rsidRPr="00001963">
        <w:rPr>
          <w:rFonts w:ascii="Times New Roman" w:eastAsia="Times New Roman" w:hAnsi="Times New Roman" w:cs="Times New Roman"/>
          <w:sz w:val="28"/>
          <w:szCs w:val="28"/>
          <w:u w:color="000000"/>
          <w:bdr w:val="none" w:sz="0" w:space="0" w:color="auto" w:frame="1"/>
        </w:rPr>
        <w:t>di un</w:t>
      </w:r>
      <w:r w:rsidR="00001963" w:rsidRPr="00001963">
        <w:rPr>
          <w:rFonts w:ascii="Times New Roman" w:eastAsia="Times New Roman" w:hAnsi="Times New Roman" w:cs="Times New Roman"/>
          <w:sz w:val="28"/>
          <w:szCs w:val="28"/>
          <w:u w:color="000000"/>
          <w:bdr w:val="none" w:sz="0" w:space="0" w:color="auto" w:frame="1"/>
        </w:rPr>
        <w:t>’</w:t>
      </w:r>
      <w:r w:rsidRPr="00001963">
        <w:rPr>
          <w:rFonts w:ascii="Times New Roman" w:eastAsia="Times New Roman" w:hAnsi="Times New Roman" w:cs="Times New Roman"/>
          <w:sz w:val="28"/>
          <w:szCs w:val="28"/>
          <w:u w:color="000000"/>
          <w:bdr w:val="none" w:sz="0" w:space="0" w:color="auto" w:frame="1"/>
        </w:rPr>
        <w:t>utilitaria.</w:t>
      </w:r>
      <w:r w:rsidR="00001963" w:rsidRPr="00001963">
        <w:rPr>
          <w:rFonts w:ascii="Times New Roman" w:eastAsia="Times New Roman" w:hAnsi="Times New Roman" w:cs="Times New Roman"/>
          <w:sz w:val="28"/>
          <w:szCs w:val="28"/>
          <w:u w:color="000000"/>
          <w:bdr w:val="none" w:sz="0" w:space="0" w:color="auto" w:frame="1"/>
        </w:rPr>
        <w:t xml:space="preserve"> </w:t>
      </w:r>
      <w:r w:rsidRPr="00001963">
        <w:rPr>
          <w:rFonts w:ascii="Times New Roman" w:eastAsia="Times New Roman" w:hAnsi="Times New Roman" w:cs="Times New Roman"/>
          <w:sz w:val="28"/>
          <w:szCs w:val="28"/>
          <w:u w:color="000000"/>
          <w:bdr w:val="none" w:sz="0" w:space="0" w:color="auto" w:frame="1"/>
        </w:rPr>
        <w:t>La democratizzazione della fabbricazione digitale in un oggetto</w:t>
      </w:r>
      <w:r w:rsidR="00001963" w:rsidRPr="00001963">
        <w:rPr>
          <w:rFonts w:ascii="Times New Roman" w:eastAsia="Times New Roman" w:hAnsi="Times New Roman" w:cs="Times New Roman"/>
          <w:sz w:val="28"/>
          <w:szCs w:val="28"/>
          <w:u w:color="000000"/>
          <w:bdr w:val="none" w:sz="0" w:space="0" w:color="auto" w:frame="1"/>
        </w:rPr>
        <w:t xml:space="preserve"> </w:t>
      </w:r>
      <w:r w:rsidRPr="00001963">
        <w:rPr>
          <w:rFonts w:ascii="Times New Roman" w:eastAsia="Times New Roman" w:hAnsi="Times New Roman" w:cs="Times New Roman"/>
          <w:sz w:val="28"/>
          <w:szCs w:val="28"/>
          <w:u w:color="000000"/>
          <w:bdr w:val="none" w:sz="0" w:space="0" w:color="auto" w:frame="1"/>
        </w:rPr>
        <w:t>sorprendente</w:t>
      </w:r>
      <w:r w:rsidRPr="00001963">
        <w:rPr>
          <w:rFonts w:ascii="Times New Roman" w:eastAsia="Times New Roman" w:hAnsi="Times New Roman" w:cs="Times New Roman"/>
          <w:color w:val="EE0000"/>
          <w:sz w:val="28"/>
          <w:szCs w:val="28"/>
          <w:u w:color="000000"/>
          <w:bdr w:val="none" w:sz="0" w:space="0" w:color="auto" w:frame="1"/>
        </w:rPr>
        <w:t>.</w:t>
      </w:r>
    </w:p>
    <w:p w14:paraId="5D0D5EAC" w14:textId="77777777" w:rsidR="00540AAA" w:rsidRPr="00540AAA" w:rsidRDefault="00540AAA" w:rsidP="00EE480E">
      <w:pPr>
        <w:spacing w:after="0"/>
        <w:jc w:val="both"/>
        <w:rPr>
          <w:rFonts w:ascii="Times New Roman" w:eastAsia="Times New Roman" w:hAnsi="Times New Roman" w:cs="Times New Roman"/>
          <w:sz w:val="28"/>
          <w:szCs w:val="28"/>
          <w:u w:color="000000"/>
          <w:bdr w:val="none" w:sz="0" w:space="0" w:color="auto" w:frame="1"/>
        </w:rPr>
      </w:pPr>
    </w:p>
    <w:p w14:paraId="43A3B160" w14:textId="7A79FF8A" w:rsidR="00540AAA" w:rsidRDefault="00540AAA" w:rsidP="00EE480E">
      <w:pPr>
        <w:spacing w:after="0"/>
        <w:jc w:val="both"/>
        <w:rPr>
          <w:rFonts w:ascii="Times New Roman" w:eastAsia="Times New Roman" w:hAnsi="Times New Roman" w:cs="Times New Roman"/>
          <w:sz w:val="28"/>
          <w:szCs w:val="28"/>
          <w:u w:color="000000"/>
          <w:bdr w:val="none" w:sz="0" w:space="0" w:color="auto" w:frame="1"/>
        </w:rPr>
      </w:pPr>
      <w:r w:rsidRPr="00540AAA">
        <w:rPr>
          <w:rFonts w:ascii="Times New Roman" w:eastAsia="Times New Roman" w:hAnsi="Times New Roman" w:cs="Times New Roman"/>
          <w:sz w:val="28"/>
          <w:szCs w:val="28"/>
          <w:u w:color="000000"/>
          <w:bdr w:val="none" w:sz="0" w:space="0" w:color="auto" w:frame="1"/>
        </w:rPr>
        <w:t xml:space="preserve">A Maker Faire Rome 2026 </w:t>
      </w:r>
      <w:r w:rsidRPr="00540AAA">
        <w:rPr>
          <w:rFonts w:ascii="Times New Roman" w:eastAsia="Times New Roman" w:hAnsi="Times New Roman" w:cs="Times New Roman"/>
          <w:b/>
          <w:bCs/>
          <w:sz w:val="28"/>
          <w:szCs w:val="28"/>
          <w:u w:color="000000"/>
          <w:bdr w:val="none" w:sz="0" w:space="0" w:color="auto" w:frame="1"/>
        </w:rPr>
        <w:t xml:space="preserve">MAIRE </w:t>
      </w:r>
      <w:r w:rsidRPr="00540AAA">
        <w:rPr>
          <w:rFonts w:ascii="Times New Roman" w:eastAsia="Times New Roman" w:hAnsi="Times New Roman" w:cs="Times New Roman"/>
          <w:sz w:val="28"/>
          <w:szCs w:val="28"/>
          <w:u w:color="000000"/>
          <w:bdr w:val="none" w:sz="0" w:space="0" w:color="auto" w:frame="1"/>
        </w:rPr>
        <w:t xml:space="preserve">sarà presente con la propria Fondazione MAIRE – ETS e con la neocostituita </w:t>
      </w:r>
      <w:r w:rsidR="00C44CA2" w:rsidRPr="00F1776C">
        <w:rPr>
          <w:rFonts w:ascii="Times New Roman" w:eastAsia="Times New Roman" w:hAnsi="Times New Roman" w:cs="Times New Roman"/>
          <w:b/>
          <w:bCs/>
          <w:sz w:val="28"/>
          <w:szCs w:val="28"/>
          <w:u w:color="000000"/>
          <w:bdr w:val="none" w:sz="0" w:space="0" w:color="auto" w:frame="1"/>
        </w:rPr>
        <w:t xml:space="preserve">Green Innovation </w:t>
      </w:r>
      <w:r w:rsidR="00F1776C" w:rsidRPr="00F1776C">
        <w:rPr>
          <w:rFonts w:ascii="Times New Roman" w:eastAsia="Times New Roman" w:hAnsi="Times New Roman" w:cs="Times New Roman"/>
          <w:b/>
          <w:bCs/>
          <w:sz w:val="28"/>
          <w:szCs w:val="28"/>
          <w:u w:color="000000"/>
          <w:bdr w:val="none" w:sz="0" w:space="0" w:color="auto" w:frame="1"/>
        </w:rPr>
        <w:t>I</w:t>
      </w:r>
      <w:r w:rsidR="00FE5258">
        <w:rPr>
          <w:rFonts w:ascii="Times New Roman" w:eastAsia="Times New Roman" w:hAnsi="Times New Roman" w:cs="Times New Roman"/>
          <w:b/>
          <w:bCs/>
          <w:sz w:val="28"/>
          <w:szCs w:val="28"/>
          <w:u w:color="000000"/>
          <w:bdr w:val="none" w:sz="0" w:space="0" w:color="auto" w:frame="1"/>
        </w:rPr>
        <w:t>TS</w:t>
      </w:r>
      <w:r w:rsidR="00F1776C" w:rsidRPr="00F1776C">
        <w:rPr>
          <w:rFonts w:ascii="Times New Roman" w:eastAsia="Times New Roman" w:hAnsi="Times New Roman" w:cs="Times New Roman"/>
          <w:b/>
          <w:bCs/>
          <w:sz w:val="28"/>
          <w:szCs w:val="28"/>
          <w:u w:color="000000"/>
          <w:bdr w:val="none" w:sz="0" w:space="0" w:color="auto" w:frame="1"/>
        </w:rPr>
        <w:t xml:space="preserve"> Academy</w:t>
      </w:r>
      <w:r w:rsidRPr="00540AAA">
        <w:rPr>
          <w:rFonts w:ascii="Times New Roman" w:eastAsia="Times New Roman" w:hAnsi="Times New Roman" w:cs="Times New Roman"/>
          <w:sz w:val="28"/>
          <w:szCs w:val="28"/>
          <w:u w:color="000000"/>
          <w:bdr w:val="none" w:sz="0" w:space="0" w:color="auto" w:frame="1"/>
        </w:rPr>
        <w:t xml:space="preserve">, il nuovo istituto tecnologico superiore nato su impulso del Gruppo per formare tecnici specializzati nella transizione energetica. Sono membri fondatori della nuova ITS Academy, insieme a MAIRE, le aziende Acea, Kuwait Petroleum Italia e Orange </w:t>
      </w:r>
      <w:proofErr w:type="spellStart"/>
      <w:r w:rsidRPr="00540AAA">
        <w:rPr>
          <w:rFonts w:ascii="Times New Roman" w:eastAsia="Times New Roman" w:hAnsi="Times New Roman" w:cs="Times New Roman"/>
          <w:sz w:val="28"/>
          <w:szCs w:val="28"/>
          <w:u w:color="000000"/>
          <w:bdr w:val="none" w:sz="0" w:space="0" w:color="auto" w:frame="1"/>
        </w:rPr>
        <w:t>Branded</w:t>
      </w:r>
      <w:proofErr w:type="spellEnd"/>
      <w:r w:rsidRPr="00540AAA">
        <w:rPr>
          <w:rFonts w:ascii="Times New Roman" w:eastAsia="Times New Roman" w:hAnsi="Times New Roman" w:cs="Times New Roman"/>
          <w:sz w:val="28"/>
          <w:szCs w:val="28"/>
          <w:u w:color="000000"/>
          <w:bdr w:val="none" w:sz="0" w:space="0" w:color="auto" w:frame="1"/>
        </w:rPr>
        <w:t xml:space="preserve">; gli </w:t>
      </w:r>
      <w:r w:rsidR="00F1776C">
        <w:rPr>
          <w:rFonts w:ascii="Times New Roman" w:eastAsia="Times New Roman" w:hAnsi="Times New Roman" w:cs="Times New Roman"/>
          <w:sz w:val="28"/>
          <w:szCs w:val="28"/>
          <w:u w:color="000000"/>
          <w:bdr w:val="none" w:sz="0" w:space="0" w:color="auto" w:frame="1"/>
        </w:rPr>
        <w:t>I</w:t>
      </w:r>
      <w:r w:rsidRPr="00540AAA">
        <w:rPr>
          <w:rFonts w:ascii="Times New Roman" w:eastAsia="Times New Roman" w:hAnsi="Times New Roman" w:cs="Times New Roman"/>
          <w:sz w:val="28"/>
          <w:szCs w:val="28"/>
          <w:u w:color="000000"/>
          <w:bdr w:val="none" w:sz="0" w:space="0" w:color="auto" w:frame="1"/>
        </w:rPr>
        <w:t>stituti scolastici I.I.S. “Piazza della Resistenza, 1” di Monterotondo (RM) e “Via di Saponara 150” (IPS Giulio Verne e ITE AFM Ferdinando Magellano) di Roma; l</w:t>
      </w:r>
      <w:r w:rsidR="00C44CA2">
        <w:rPr>
          <w:rFonts w:ascii="Times New Roman" w:eastAsia="Times New Roman" w:hAnsi="Times New Roman" w:cs="Times New Roman"/>
          <w:sz w:val="28"/>
          <w:szCs w:val="28"/>
          <w:u w:color="000000"/>
          <w:bdr w:val="none" w:sz="0" w:space="0" w:color="auto" w:frame="1"/>
        </w:rPr>
        <w:t>’</w:t>
      </w:r>
      <w:r w:rsidRPr="00540AAA">
        <w:rPr>
          <w:rFonts w:ascii="Times New Roman" w:eastAsia="Times New Roman" w:hAnsi="Times New Roman" w:cs="Times New Roman"/>
          <w:sz w:val="28"/>
          <w:szCs w:val="28"/>
          <w:u w:color="000000"/>
          <w:bdr w:val="none" w:sz="0" w:space="0" w:color="auto" w:frame="1"/>
        </w:rPr>
        <w:t xml:space="preserve">Università Campus </w:t>
      </w:r>
      <w:proofErr w:type="spellStart"/>
      <w:r w:rsidRPr="00540AAA">
        <w:rPr>
          <w:rFonts w:ascii="Times New Roman" w:eastAsia="Times New Roman" w:hAnsi="Times New Roman" w:cs="Times New Roman"/>
          <w:sz w:val="28"/>
          <w:szCs w:val="28"/>
          <w:u w:color="000000"/>
          <w:bdr w:val="none" w:sz="0" w:space="0" w:color="auto" w:frame="1"/>
        </w:rPr>
        <w:t>Bio</w:t>
      </w:r>
      <w:proofErr w:type="spellEnd"/>
      <w:r w:rsidRPr="00540AAA">
        <w:rPr>
          <w:rFonts w:ascii="Times New Roman" w:eastAsia="Times New Roman" w:hAnsi="Times New Roman" w:cs="Times New Roman"/>
          <w:sz w:val="28"/>
          <w:szCs w:val="28"/>
          <w:u w:color="000000"/>
          <w:bdr w:val="none" w:sz="0" w:space="0" w:color="auto" w:frame="1"/>
        </w:rPr>
        <w:t xml:space="preserve">-Medico di Roma, e gli enti di formazione Unindustria </w:t>
      </w:r>
      <w:proofErr w:type="spellStart"/>
      <w:r w:rsidRPr="00540AAA">
        <w:rPr>
          <w:rFonts w:ascii="Times New Roman" w:eastAsia="Times New Roman" w:hAnsi="Times New Roman" w:cs="Times New Roman"/>
          <w:sz w:val="28"/>
          <w:szCs w:val="28"/>
          <w:u w:color="000000"/>
          <w:bdr w:val="none" w:sz="0" w:space="0" w:color="auto" w:frame="1"/>
        </w:rPr>
        <w:t>Perform</w:t>
      </w:r>
      <w:proofErr w:type="spellEnd"/>
      <w:r w:rsidRPr="00540AAA">
        <w:rPr>
          <w:rFonts w:ascii="Times New Roman" w:eastAsia="Times New Roman" w:hAnsi="Times New Roman" w:cs="Times New Roman"/>
          <w:sz w:val="28"/>
          <w:szCs w:val="28"/>
          <w:u w:color="000000"/>
          <w:bdr w:val="none" w:sz="0" w:space="0" w:color="auto" w:frame="1"/>
        </w:rPr>
        <w:t xml:space="preserve"> (Unindustria) e CNOS-FAP Lazio Salesiani. Il primo corso biennale in </w:t>
      </w:r>
      <w:r w:rsidR="00FE5258">
        <w:rPr>
          <w:rFonts w:ascii="Times New Roman" w:eastAsia="Times New Roman" w:hAnsi="Times New Roman" w:cs="Times New Roman"/>
          <w:sz w:val="28"/>
          <w:szCs w:val="28"/>
          <w:u w:color="000000"/>
          <w:bdr w:val="none" w:sz="0" w:space="0" w:color="auto" w:frame="1"/>
        </w:rPr>
        <w:t>“</w:t>
      </w:r>
      <w:r w:rsidRPr="00540AAA">
        <w:rPr>
          <w:rFonts w:ascii="Times New Roman" w:eastAsia="Times New Roman" w:hAnsi="Times New Roman" w:cs="Times New Roman"/>
          <w:sz w:val="28"/>
          <w:szCs w:val="28"/>
          <w:u w:color="000000"/>
          <w:bdr w:val="none" w:sz="0" w:space="0" w:color="auto" w:frame="1"/>
        </w:rPr>
        <w:t xml:space="preserve">Energy </w:t>
      </w:r>
      <w:proofErr w:type="spellStart"/>
      <w:r w:rsidRPr="00540AAA">
        <w:rPr>
          <w:rFonts w:ascii="Times New Roman" w:eastAsia="Times New Roman" w:hAnsi="Times New Roman" w:cs="Times New Roman"/>
          <w:sz w:val="28"/>
          <w:szCs w:val="28"/>
          <w:u w:color="000000"/>
          <w:bdr w:val="none" w:sz="0" w:space="0" w:color="auto" w:frame="1"/>
        </w:rPr>
        <w:t>Transition</w:t>
      </w:r>
      <w:proofErr w:type="spellEnd"/>
      <w:r w:rsidRPr="00540AAA">
        <w:rPr>
          <w:rFonts w:ascii="Times New Roman" w:eastAsia="Times New Roman" w:hAnsi="Times New Roman" w:cs="Times New Roman"/>
          <w:sz w:val="28"/>
          <w:szCs w:val="28"/>
          <w:u w:color="000000"/>
          <w:bdr w:val="none" w:sz="0" w:space="0" w:color="auto" w:frame="1"/>
        </w:rPr>
        <w:t xml:space="preserve"> </w:t>
      </w:r>
      <w:proofErr w:type="spellStart"/>
      <w:r w:rsidRPr="00540AAA">
        <w:rPr>
          <w:rFonts w:ascii="Times New Roman" w:eastAsia="Times New Roman" w:hAnsi="Times New Roman" w:cs="Times New Roman"/>
          <w:sz w:val="28"/>
          <w:szCs w:val="28"/>
          <w:u w:color="000000"/>
          <w:bdr w:val="none" w:sz="0" w:space="0" w:color="auto" w:frame="1"/>
        </w:rPr>
        <w:t>Specialist</w:t>
      </w:r>
      <w:proofErr w:type="spellEnd"/>
      <w:r w:rsidR="00FE5258">
        <w:rPr>
          <w:rFonts w:ascii="Times New Roman" w:eastAsia="Times New Roman" w:hAnsi="Times New Roman" w:cs="Times New Roman"/>
          <w:sz w:val="28"/>
          <w:szCs w:val="28"/>
          <w:u w:color="000000"/>
          <w:bdr w:val="none" w:sz="0" w:space="0" w:color="auto" w:frame="1"/>
        </w:rPr>
        <w:t>”</w:t>
      </w:r>
      <w:r w:rsidRPr="00540AAA">
        <w:rPr>
          <w:rFonts w:ascii="Times New Roman" w:eastAsia="Times New Roman" w:hAnsi="Times New Roman" w:cs="Times New Roman"/>
          <w:sz w:val="28"/>
          <w:szCs w:val="28"/>
          <w:u w:color="000000"/>
          <w:bdr w:val="none" w:sz="0" w:space="0" w:color="auto" w:frame="1"/>
        </w:rPr>
        <w:t xml:space="preserve"> prenderà il via entro novembre 2026 a Roma. L</w:t>
      </w:r>
      <w:r w:rsidR="00FE5258">
        <w:rPr>
          <w:rFonts w:ascii="Times New Roman" w:eastAsia="Times New Roman" w:hAnsi="Times New Roman" w:cs="Times New Roman"/>
          <w:sz w:val="28"/>
          <w:szCs w:val="28"/>
          <w:u w:color="000000"/>
          <w:bdr w:val="none" w:sz="0" w:space="0" w:color="auto" w:frame="1"/>
        </w:rPr>
        <w:t>’</w:t>
      </w:r>
      <w:r w:rsidRPr="00540AAA">
        <w:rPr>
          <w:rFonts w:ascii="Times New Roman" w:eastAsia="Times New Roman" w:hAnsi="Times New Roman" w:cs="Times New Roman"/>
          <w:sz w:val="28"/>
          <w:szCs w:val="28"/>
          <w:u w:color="000000"/>
          <w:bdr w:val="none" w:sz="0" w:space="0" w:color="auto" w:frame="1"/>
        </w:rPr>
        <w:t>obiettivo è formare i professionisti del futuro con competenze tecniche e umanistiche in grado di affrontare le sfide della transizione energetica.</w:t>
      </w:r>
    </w:p>
    <w:p w14:paraId="04FDB9AB" w14:textId="77777777" w:rsidR="003E47B0" w:rsidRDefault="003E47B0" w:rsidP="00EE480E">
      <w:pPr>
        <w:spacing w:after="0"/>
        <w:jc w:val="both"/>
        <w:rPr>
          <w:rFonts w:ascii="Times New Roman" w:eastAsia="Times New Roman" w:hAnsi="Times New Roman" w:cs="Times New Roman"/>
          <w:sz w:val="28"/>
          <w:szCs w:val="28"/>
          <w:u w:color="000000"/>
          <w:bdr w:val="none" w:sz="0" w:space="0" w:color="auto" w:frame="1"/>
        </w:rPr>
      </w:pPr>
    </w:p>
    <w:p w14:paraId="04C030CB" w14:textId="10D34A02" w:rsidR="00540AAA" w:rsidRPr="00001963" w:rsidRDefault="00E50C51" w:rsidP="00EE480E">
      <w:pPr>
        <w:spacing w:after="0"/>
        <w:jc w:val="both"/>
        <w:rPr>
          <w:rFonts w:ascii="Times New Roman" w:eastAsia="Times New Roman" w:hAnsi="Times New Roman" w:cs="Times New Roman"/>
          <w:sz w:val="28"/>
          <w:szCs w:val="28"/>
          <w:u w:color="000000"/>
          <w:bdr w:val="none" w:sz="0" w:space="0" w:color="auto" w:frame="1"/>
        </w:rPr>
      </w:pPr>
      <w:r w:rsidRPr="00E50C51">
        <w:rPr>
          <w:rFonts w:ascii="Times New Roman" w:eastAsia="Times New Roman" w:hAnsi="Times New Roman" w:cs="Times New Roman"/>
          <w:sz w:val="28"/>
          <w:szCs w:val="28"/>
          <w:u w:color="000000"/>
          <w:bdr w:val="none" w:sz="0" w:space="0" w:color="auto" w:frame="1"/>
        </w:rPr>
        <w:t xml:space="preserve">Anche </w:t>
      </w:r>
      <w:r w:rsidR="003E47B0" w:rsidRPr="003E47B0">
        <w:rPr>
          <w:rFonts w:ascii="Times New Roman" w:eastAsia="Times New Roman" w:hAnsi="Times New Roman" w:cs="Times New Roman"/>
          <w:b/>
          <w:bCs/>
          <w:sz w:val="28"/>
          <w:szCs w:val="28"/>
          <w:u w:color="000000"/>
          <w:bdr w:val="none" w:sz="0" w:space="0" w:color="auto" w:frame="1"/>
        </w:rPr>
        <w:t>Unindustria</w:t>
      </w:r>
      <w:r w:rsidR="003E47B0" w:rsidRPr="003E47B0">
        <w:rPr>
          <w:rFonts w:ascii="Times New Roman" w:eastAsia="Times New Roman" w:hAnsi="Times New Roman" w:cs="Times New Roman"/>
          <w:sz w:val="28"/>
          <w:szCs w:val="28"/>
          <w:u w:color="000000"/>
          <w:bdr w:val="none" w:sz="0" w:space="0" w:color="auto" w:frame="1"/>
        </w:rPr>
        <w:t xml:space="preserve"> </w:t>
      </w:r>
      <w:r w:rsidR="003E47B0">
        <w:rPr>
          <w:rFonts w:ascii="Times New Roman" w:eastAsia="Times New Roman" w:hAnsi="Times New Roman" w:cs="Times New Roman"/>
          <w:sz w:val="28"/>
          <w:szCs w:val="28"/>
          <w:u w:color="000000"/>
          <w:bdr w:val="none" w:sz="0" w:space="0" w:color="auto" w:frame="1"/>
        </w:rPr>
        <w:t xml:space="preserve">sarà presente a MFR </w:t>
      </w:r>
      <w:r>
        <w:rPr>
          <w:rFonts w:ascii="Times New Roman" w:eastAsia="Times New Roman" w:hAnsi="Times New Roman" w:cs="Times New Roman"/>
          <w:sz w:val="28"/>
          <w:szCs w:val="28"/>
          <w:u w:color="000000"/>
          <w:bdr w:val="none" w:sz="0" w:space="0" w:color="auto" w:frame="1"/>
        </w:rPr>
        <w:t xml:space="preserve">offrendo </w:t>
      </w:r>
      <w:r w:rsidR="003E47B0" w:rsidRPr="003E47B0">
        <w:rPr>
          <w:rFonts w:ascii="Times New Roman" w:eastAsia="Times New Roman" w:hAnsi="Times New Roman" w:cs="Times New Roman"/>
          <w:sz w:val="28"/>
          <w:szCs w:val="28"/>
          <w:u w:color="000000"/>
          <w:bdr w:val="none" w:sz="0" w:space="0" w:color="auto" w:frame="1"/>
        </w:rPr>
        <w:t>alle proprie startup innovative l</w:t>
      </w:r>
      <w:r>
        <w:rPr>
          <w:rFonts w:ascii="Times New Roman" w:eastAsia="Times New Roman" w:hAnsi="Times New Roman" w:cs="Times New Roman"/>
          <w:sz w:val="28"/>
          <w:szCs w:val="28"/>
          <w:u w:color="000000"/>
          <w:bdr w:val="none" w:sz="0" w:space="0" w:color="auto" w:frame="1"/>
        </w:rPr>
        <w:t>’</w:t>
      </w:r>
      <w:r w:rsidR="003E47B0" w:rsidRPr="003E47B0">
        <w:rPr>
          <w:rFonts w:ascii="Times New Roman" w:eastAsia="Times New Roman" w:hAnsi="Times New Roman" w:cs="Times New Roman"/>
          <w:sz w:val="28"/>
          <w:szCs w:val="28"/>
          <w:u w:color="000000"/>
          <w:bdr w:val="none" w:sz="0" w:space="0" w:color="auto" w:frame="1"/>
        </w:rPr>
        <w:t>opportunità di partecipare gratuitamente</w:t>
      </w:r>
      <w:r w:rsidR="003E47B0">
        <w:rPr>
          <w:rFonts w:ascii="Times New Roman" w:eastAsia="Times New Roman" w:hAnsi="Times New Roman" w:cs="Times New Roman"/>
          <w:sz w:val="28"/>
          <w:szCs w:val="28"/>
          <w:u w:color="000000"/>
          <w:bdr w:val="none" w:sz="0" w:space="0" w:color="auto" w:frame="1"/>
        </w:rPr>
        <w:t xml:space="preserve"> alla rassegna. Ve</w:t>
      </w:r>
      <w:r>
        <w:rPr>
          <w:rFonts w:ascii="Times New Roman" w:eastAsia="Times New Roman" w:hAnsi="Times New Roman" w:cs="Times New Roman"/>
          <w:sz w:val="28"/>
          <w:szCs w:val="28"/>
          <w:u w:color="000000"/>
          <w:bdr w:val="none" w:sz="0" w:space="0" w:color="auto" w:frame="1"/>
        </w:rPr>
        <w:t>r</w:t>
      </w:r>
      <w:r w:rsidR="003E47B0">
        <w:rPr>
          <w:rFonts w:ascii="Times New Roman" w:eastAsia="Times New Roman" w:hAnsi="Times New Roman" w:cs="Times New Roman"/>
          <w:sz w:val="28"/>
          <w:szCs w:val="28"/>
          <w:u w:color="000000"/>
          <w:bdr w:val="none" w:sz="0" w:space="0" w:color="auto" w:frame="1"/>
        </w:rPr>
        <w:t xml:space="preserve">ranno </w:t>
      </w:r>
      <w:r w:rsidR="003E47B0" w:rsidRPr="003E47B0">
        <w:rPr>
          <w:rFonts w:ascii="Times New Roman" w:eastAsia="Times New Roman" w:hAnsi="Times New Roman" w:cs="Times New Roman"/>
          <w:sz w:val="28"/>
          <w:szCs w:val="28"/>
          <w:u w:color="000000"/>
          <w:bdr w:val="none" w:sz="0" w:space="0" w:color="auto" w:frame="1"/>
        </w:rPr>
        <w:t>selezionate 10 startup associate che avranno la possibilità di</w:t>
      </w:r>
      <w:r w:rsidR="003E47B0">
        <w:rPr>
          <w:rFonts w:ascii="Times New Roman" w:eastAsia="Times New Roman" w:hAnsi="Times New Roman" w:cs="Times New Roman"/>
          <w:sz w:val="28"/>
          <w:szCs w:val="28"/>
          <w:u w:color="000000"/>
          <w:bdr w:val="none" w:sz="0" w:space="0" w:color="auto" w:frame="1"/>
        </w:rPr>
        <w:t xml:space="preserve"> </w:t>
      </w:r>
      <w:r w:rsidR="003E47B0" w:rsidRPr="003E47B0">
        <w:rPr>
          <w:rFonts w:ascii="Times New Roman" w:eastAsia="Times New Roman" w:hAnsi="Times New Roman" w:cs="Times New Roman"/>
          <w:sz w:val="28"/>
          <w:szCs w:val="28"/>
          <w:u w:color="000000"/>
          <w:bdr w:val="none" w:sz="0" w:space="0" w:color="auto" w:frame="1"/>
        </w:rPr>
        <w:t>esporre le proprie soluzioni innovative all</w:t>
      </w:r>
      <w:r>
        <w:rPr>
          <w:rFonts w:ascii="Times New Roman" w:eastAsia="Times New Roman" w:hAnsi="Times New Roman" w:cs="Times New Roman"/>
          <w:sz w:val="28"/>
          <w:szCs w:val="28"/>
          <w:u w:color="000000"/>
          <w:bdr w:val="none" w:sz="0" w:space="0" w:color="auto" w:frame="1"/>
        </w:rPr>
        <w:t>’i</w:t>
      </w:r>
      <w:r w:rsidR="003E47B0" w:rsidRPr="003E47B0">
        <w:rPr>
          <w:rFonts w:ascii="Times New Roman" w:eastAsia="Times New Roman" w:hAnsi="Times New Roman" w:cs="Times New Roman"/>
          <w:sz w:val="28"/>
          <w:szCs w:val="28"/>
          <w:u w:color="000000"/>
          <w:bdr w:val="none" w:sz="0" w:space="0" w:color="auto" w:frame="1"/>
        </w:rPr>
        <w:t xml:space="preserve">nterno </w:t>
      </w:r>
      <w:r w:rsidR="001D7BD3">
        <w:rPr>
          <w:rFonts w:ascii="Times New Roman" w:eastAsia="Times New Roman" w:hAnsi="Times New Roman" w:cs="Times New Roman"/>
          <w:sz w:val="28"/>
          <w:szCs w:val="28"/>
          <w:u w:color="000000"/>
          <w:bdr w:val="none" w:sz="0" w:space="0" w:color="auto" w:frame="1"/>
        </w:rPr>
        <w:t>di uno spazio ad hoc</w:t>
      </w:r>
      <w:r w:rsidR="003E47B0" w:rsidRPr="003E47B0">
        <w:rPr>
          <w:rFonts w:ascii="Times New Roman" w:eastAsia="Times New Roman" w:hAnsi="Times New Roman" w:cs="Times New Roman"/>
          <w:sz w:val="28"/>
          <w:szCs w:val="28"/>
          <w:u w:color="000000"/>
          <w:bdr w:val="none" w:sz="0" w:space="0" w:color="auto" w:frame="1"/>
        </w:rPr>
        <w:t>;</w:t>
      </w:r>
      <w:r w:rsidR="003E47B0">
        <w:rPr>
          <w:rFonts w:ascii="Times New Roman" w:eastAsia="Times New Roman" w:hAnsi="Times New Roman" w:cs="Times New Roman"/>
          <w:sz w:val="28"/>
          <w:szCs w:val="28"/>
          <w:u w:color="000000"/>
          <w:bdr w:val="none" w:sz="0" w:space="0" w:color="auto" w:frame="1"/>
        </w:rPr>
        <w:t xml:space="preserve"> </w:t>
      </w:r>
      <w:r w:rsidR="003E47B0" w:rsidRPr="003E47B0">
        <w:rPr>
          <w:rFonts w:ascii="Times New Roman" w:eastAsia="Times New Roman" w:hAnsi="Times New Roman" w:cs="Times New Roman"/>
          <w:sz w:val="28"/>
          <w:szCs w:val="28"/>
          <w:u w:color="000000"/>
          <w:bdr w:val="none" w:sz="0" w:space="0" w:color="auto" w:frame="1"/>
        </w:rPr>
        <w:t xml:space="preserve">presentarsi a imprese, investitori, </w:t>
      </w:r>
      <w:r w:rsidR="008A7AD5">
        <w:rPr>
          <w:rFonts w:ascii="Times New Roman" w:eastAsia="Times New Roman" w:hAnsi="Times New Roman" w:cs="Times New Roman"/>
          <w:sz w:val="28"/>
          <w:szCs w:val="28"/>
          <w:u w:color="000000"/>
          <w:bdr w:val="none" w:sz="0" w:space="0" w:color="auto" w:frame="1"/>
        </w:rPr>
        <w:t>I</w:t>
      </w:r>
      <w:r w:rsidR="003E47B0" w:rsidRPr="003E47B0">
        <w:rPr>
          <w:rFonts w:ascii="Times New Roman" w:eastAsia="Times New Roman" w:hAnsi="Times New Roman" w:cs="Times New Roman"/>
          <w:sz w:val="28"/>
          <w:szCs w:val="28"/>
          <w:u w:color="000000"/>
          <w:bdr w:val="none" w:sz="0" w:space="0" w:color="auto" w:frame="1"/>
        </w:rPr>
        <w:t>stituzioni e stakeholder dell’ecosistema dell’innovazione;</w:t>
      </w:r>
      <w:r w:rsidR="003E47B0">
        <w:rPr>
          <w:rFonts w:ascii="Times New Roman" w:eastAsia="Times New Roman" w:hAnsi="Times New Roman" w:cs="Times New Roman"/>
          <w:sz w:val="28"/>
          <w:szCs w:val="28"/>
          <w:u w:color="000000"/>
          <w:bdr w:val="none" w:sz="0" w:space="0" w:color="auto" w:frame="1"/>
        </w:rPr>
        <w:t xml:space="preserve"> </w:t>
      </w:r>
      <w:r w:rsidR="003E47B0" w:rsidRPr="003E47B0">
        <w:rPr>
          <w:rFonts w:ascii="Times New Roman" w:eastAsia="Times New Roman" w:hAnsi="Times New Roman" w:cs="Times New Roman"/>
          <w:sz w:val="28"/>
          <w:szCs w:val="28"/>
          <w:u w:color="000000"/>
          <w:bdr w:val="none" w:sz="0" w:space="0" w:color="auto" w:frame="1"/>
        </w:rPr>
        <w:lastRenderedPageBreak/>
        <w:t>partecipare a momenti di networking e confronto durante le tre giornate della manifestazione;</w:t>
      </w:r>
      <w:r w:rsidR="003E47B0">
        <w:rPr>
          <w:rFonts w:ascii="Times New Roman" w:eastAsia="Times New Roman" w:hAnsi="Times New Roman" w:cs="Times New Roman"/>
          <w:sz w:val="28"/>
          <w:szCs w:val="28"/>
          <w:u w:color="000000"/>
          <w:bdr w:val="none" w:sz="0" w:space="0" w:color="auto" w:frame="1"/>
        </w:rPr>
        <w:t xml:space="preserve"> </w:t>
      </w:r>
      <w:r w:rsidR="003E47B0" w:rsidRPr="003E47B0">
        <w:rPr>
          <w:rFonts w:ascii="Times New Roman" w:eastAsia="Times New Roman" w:hAnsi="Times New Roman" w:cs="Times New Roman"/>
          <w:sz w:val="28"/>
          <w:szCs w:val="28"/>
          <w:u w:color="000000"/>
          <w:bdr w:val="none" w:sz="0" w:space="0" w:color="auto" w:frame="1"/>
        </w:rPr>
        <w:t>contribuire a rappresentare l’eccellenza dell'innovazione del territorio.</w:t>
      </w:r>
      <w:r w:rsidR="003E47B0">
        <w:rPr>
          <w:rFonts w:ascii="Times New Roman" w:eastAsia="Times New Roman" w:hAnsi="Times New Roman" w:cs="Times New Roman"/>
          <w:sz w:val="28"/>
          <w:szCs w:val="28"/>
          <w:u w:color="000000"/>
          <w:bdr w:val="none" w:sz="0" w:space="0" w:color="auto" w:frame="1"/>
        </w:rPr>
        <w:t xml:space="preserve"> </w:t>
      </w:r>
      <w:r>
        <w:rPr>
          <w:rFonts w:ascii="Times New Roman" w:eastAsia="Times New Roman" w:hAnsi="Times New Roman" w:cs="Times New Roman"/>
          <w:sz w:val="28"/>
          <w:szCs w:val="28"/>
          <w:u w:color="000000"/>
          <w:bdr w:val="none" w:sz="0" w:space="0" w:color="auto" w:frame="1"/>
        </w:rPr>
        <w:t xml:space="preserve">Candidature </w:t>
      </w:r>
      <w:r w:rsidR="003E47B0" w:rsidRPr="003E47B0">
        <w:rPr>
          <w:rFonts w:ascii="Times New Roman" w:eastAsia="Times New Roman" w:hAnsi="Times New Roman" w:cs="Times New Roman"/>
          <w:sz w:val="28"/>
          <w:szCs w:val="28"/>
          <w:u w:color="000000"/>
          <w:bdr w:val="none" w:sz="0" w:space="0" w:color="auto" w:frame="1"/>
        </w:rPr>
        <w:t>entro il 10 ottobre.</w:t>
      </w:r>
      <w:r w:rsidR="001D7BD3">
        <w:rPr>
          <w:rFonts w:ascii="Times New Roman" w:eastAsia="Times New Roman" w:hAnsi="Times New Roman" w:cs="Times New Roman"/>
          <w:sz w:val="28"/>
          <w:szCs w:val="28"/>
          <w:u w:color="000000"/>
          <w:bdr w:val="none" w:sz="0" w:space="0" w:color="auto" w:frame="1"/>
        </w:rPr>
        <w:t xml:space="preserve"> </w:t>
      </w:r>
    </w:p>
    <w:p w14:paraId="4221C96C" w14:textId="77777777" w:rsidR="0022198A" w:rsidRDefault="0022198A" w:rsidP="00C150A0">
      <w:pPr>
        <w:spacing w:after="0"/>
        <w:jc w:val="both"/>
        <w:rPr>
          <w:rStyle w:val="Nessuno"/>
          <w:rFonts w:ascii="Times New Roman" w:hAnsi="Times New Roman"/>
          <w:b/>
          <w:bCs/>
          <w:color w:val="EE0000"/>
          <w:sz w:val="32"/>
          <w:szCs w:val="32"/>
        </w:rPr>
      </w:pPr>
    </w:p>
    <w:p w14:paraId="3DEE3D11" w14:textId="26A925F4" w:rsidR="00E543C4" w:rsidRPr="00F27D71" w:rsidRDefault="00E543C4" w:rsidP="00C150A0">
      <w:pPr>
        <w:spacing w:after="0"/>
        <w:jc w:val="both"/>
        <w:rPr>
          <w:rStyle w:val="Nessuno"/>
          <w:rFonts w:ascii="Times New Roman" w:hAnsi="Times New Roman"/>
          <w:b/>
          <w:bCs/>
          <w:sz w:val="32"/>
          <w:szCs w:val="32"/>
        </w:rPr>
      </w:pPr>
      <w:r w:rsidRPr="00F27D71">
        <w:rPr>
          <w:rStyle w:val="Nessuno"/>
          <w:rFonts w:ascii="Times New Roman" w:hAnsi="Times New Roman"/>
          <w:b/>
          <w:bCs/>
          <w:color w:val="EE0000"/>
          <w:sz w:val="32"/>
          <w:szCs w:val="32"/>
        </w:rPr>
        <w:t>Moda, creatività, scelte sostenibili e altro</w:t>
      </w:r>
    </w:p>
    <w:p w14:paraId="77A98280" w14:textId="77777777" w:rsidR="00E543C4" w:rsidRDefault="00E543C4" w:rsidP="00C150A0">
      <w:pPr>
        <w:spacing w:after="0"/>
        <w:jc w:val="both"/>
        <w:rPr>
          <w:rStyle w:val="Nessuno"/>
          <w:rFonts w:ascii="Times New Roman" w:hAnsi="Times New Roman"/>
          <w:sz w:val="28"/>
          <w:szCs w:val="28"/>
          <w:highlight w:val="yellow"/>
        </w:rPr>
      </w:pPr>
      <w:r w:rsidRPr="00AC3709">
        <w:rPr>
          <w:rStyle w:val="Nessuno"/>
          <w:rFonts w:ascii="Times New Roman" w:hAnsi="Times New Roman"/>
          <w:b/>
          <w:bCs/>
          <w:sz w:val="28"/>
          <w:szCs w:val="28"/>
        </w:rPr>
        <w:t>NABA</w:t>
      </w:r>
      <w:r w:rsidRPr="00AC3709">
        <w:rPr>
          <w:rStyle w:val="Nessuno"/>
          <w:rFonts w:ascii="Times New Roman" w:hAnsi="Times New Roman"/>
          <w:sz w:val="28"/>
          <w:szCs w:val="28"/>
        </w:rPr>
        <w:t xml:space="preserve"> presenterà a MFR2026 il progetto AURORA, l</w:t>
      </w:r>
      <w:r>
        <w:rPr>
          <w:rStyle w:val="Nessuno"/>
          <w:rFonts w:ascii="Times New Roman" w:hAnsi="Times New Roman"/>
          <w:sz w:val="28"/>
          <w:szCs w:val="28"/>
        </w:rPr>
        <w:t>’</w:t>
      </w:r>
      <w:r w:rsidRPr="00AC3709">
        <w:rPr>
          <w:rStyle w:val="Nessuno"/>
          <w:rFonts w:ascii="Times New Roman" w:hAnsi="Times New Roman"/>
          <w:sz w:val="28"/>
          <w:szCs w:val="28"/>
        </w:rPr>
        <w:t xml:space="preserve">esito del corso di Computer Art a cura degli studenti del </w:t>
      </w:r>
      <w:r>
        <w:rPr>
          <w:rStyle w:val="Nessuno"/>
          <w:rFonts w:ascii="Times New Roman" w:hAnsi="Times New Roman"/>
          <w:sz w:val="28"/>
          <w:szCs w:val="28"/>
        </w:rPr>
        <w:t>t</w:t>
      </w:r>
      <w:r w:rsidRPr="00AC3709">
        <w:rPr>
          <w:rStyle w:val="Nessuno"/>
          <w:rFonts w:ascii="Times New Roman" w:hAnsi="Times New Roman"/>
          <w:sz w:val="28"/>
          <w:szCs w:val="28"/>
        </w:rPr>
        <w:t xml:space="preserve">riennio in Graphic Design e Art </w:t>
      </w:r>
      <w:proofErr w:type="spellStart"/>
      <w:r w:rsidRPr="00AC3709">
        <w:rPr>
          <w:rStyle w:val="Nessuno"/>
          <w:rFonts w:ascii="Times New Roman" w:hAnsi="Times New Roman"/>
          <w:sz w:val="28"/>
          <w:szCs w:val="28"/>
        </w:rPr>
        <w:t>Direction</w:t>
      </w:r>
      <w:proofErr w:type="spellEnd"/>
      <w:r w:rsidRPr="00AC3709">
        <w:rPr>
          <w:rStyle w:val="Nessuno"/>
          <w:rFonts w:ascii="Times New Roman" w:hAnsi="Times New Roman"/>
          <w:sz w:val="28"/>
          <w:szCs w:val="28"/>
        </w:rPr>
        <w:t>. Un progetto che integra innovazione, comunicazione visiva e pensiero creativo per rispondere alle sfide della contemporaneità. NABA è la più grande Accademia di Belle Arti in Italia e offre corsi di primo e secondo livello in vari campi del design e dell’arte.</w:t>
      </w:r>
    </w:p>
    <w:p w14:paraId="3D005F30" w14:textId="77777777" w:rsidR="00E543C4" w:rsidRDefault="00E543C4" w:rsidP="00E543C4">
      <w:pPr>
        <w:jc w:val="both"/>
        <w:rPr>
          <w:rStyle w:val="Nessuno"/>
          <w:rFonts w:ascii="Times New Roman" w:hAnsi="Times New Roman"/>
          <w:sz w:val="28"/>
          <w:szCs w:val="28"/>
        </w:rPr>
      </w:pPr>
      <w:r w:rsidRPr="00CE4518">
        <w:rPr>
          <w:rStyle w:val="Nessuno"/>
          <w:rFonts w:ascii="Times New Roman" w:hAnsi="Times New Roman"/>
          <w:sz w:val="28"/>
          <w:szCs w:val="28"/>
        </w:rPr>
        <w:t xml:space="preserve">A Maker Faire 2026 sarà presente anche </w:t>
      </w:r>
      <w:proofErr w:type="spellStart"/>
      <w:r w:rsidRPr="00CE4518">
        <w:rPr>
          <w:rStyle w:val="Nessuno"/>
          <w:rFonts w:ascii="Times New Roman" w:hAnsi="Times New Roman"/>
          <w:b/>
          <w:bCs/>
          <w:sz w:val="28"/>
          <w:szCs w:val="28"/>
        </w:rPr>
        <w:t>Assoutenti</w:t>
      </w:r>
      <w:proofErr w:type="spellEnd"/>
      <w:r w:rsidRPr="00CE4518">
        <w:rPr>
          <w:rStyle w:val="Nessuno"/>
          <w:rFonts w:ascii="Times New Roman" w:hAnsi="Times New Roman"/>
          <w:b/>
          <w:bCs/>
          <w:sz w:val="28"/>
          <w:szCs w:val="28"/>
        </w:rPr>
        <w:t xml:space="preserve"> APS</w:t>
      </w:r>
      <w:r w:rsidRPr="00CE4518">
        <w:rPr>
          <w:rStyle w:val="Nessuno"/>
          <w:rFonts w:ascii="Times New Roman" w:hAnsi="Times New Roman"/>
          <w:sz w:val="28"/>
          <w:szCs w:val="28"/>
        </w:rPr>
        <w:t xml:space="preserve">, l’Associazione nazionale a tutela dei consumatori che organizza la </w:t>
      </w:r>
      <w:r>
        <w:rPr>
          <w:rStyle w:val="Nessuno"/>
          <w:rFonts w:ascii="Times New Roman" w:hAnsi="Times New Roman"/>
          <w:sz w:val="28"/>
          <w:szCs w:val="28"/>
        </w:rPr>
        <w:t xml:space="preserve">nona </w:t>
      </w:r>
      <w:r w:rsidRPr="00CE4518">
        <w:rPr>
          <w:rStyle w:val="Nessuno"/>
          <w:rFonts w:ascii="Times New Roman" w:hAnsi="Times New Roman"/>
          <w:sz w:val="28"/>
          <w:szCs w:val="28"/>
        </w:rPr>
        <w:t>edizione di Expo Consumatori, dal titolo “</w:t>
      </w:r>
      <w:r w:rsidRPr="005678A9">
        <w:rPr>
          <w:rStyle w:val="Nessuno"/>
          <w:rFonts w:ascii="Times New Roman" w:hAnsi="Times New Roman"/>
          <w:b/>
          <w:bCs/>
          <w:sz w:val="28"/>
          <w:szCs w:val="28"/>
        </w:rPr>
        <w:t>Il futuro non si compra</w:t>
      </w:r>
      <w:r w:rsidRPr="005678A9">
        <w:rPr>
          <w:rStyle w:val="Nessuno"/>
          <w:rFonts w:ascii="Times New Roman" w:hAnsi="Times New Roman"/>
          <w:sz w:val="28"/>
          <w:szCs w:val="28"/>
        </w:rPr>
        <w:t>.</w:t>
      </w:r>
      <w:r w:rsidRPr="005678A9">
        <w:rPr>
          <w:rStyle w:val="Nessuno"/>
          <w:rFonts w:ascii="Times New Roman" w:hAnsi="Times New Roman"/>
          <w:b/>
          <w:bCs/>
          <w:sz w:val="28"/>
          <w:szCs w:val="28"/>
        </w:rPr>
        <w:t xml:space="preserve"> Si sceglie</w:t>
      </w:r>
      <w:r w:rsidRPr="00CE4518">
        <w:rPr>
          <w:rStyle w:val="Nessuno"/>
          <w:rFonts w:ascii="Times New Roman" w:hAnsi="Times New Roman"/>
          <w:sz w:val="28"/>
          <w:szCs w:val="28"/>
        </w:rPr>
        <w:t>”. L’evento unisce Istituzioni, imprese, cittadini e associazioni per esplorare come tecnologia, etica e ambiente stanno trasformando il ruolo dei consumatori. Expo Consumatori offrirà esperienze e attività su intelligenza artificiale e sicurezza digitale, economia circolare ed educazione finanziaria. Ci saranno anche incontri e momenti di approfondimento per imparare a riconoscere rischi e opportunità e orientarsi con maggiore consapevolezza nelle scelte quotidiane. L’obiettivo è costruire insieme il consumatore del futuro: più informato, responsabile e capace di scegliere, perché il futuro non si compra. Si sceglie.</w:t>
      </w:r>
    </w:p>
    <w:p w14:paraId="1E023D45" w14:textId="252C6FAC" w:rsidR="00642444" w:rsidRPr="00642444" w:rsidRDefault="00642444" w:rsidP="000559EC">
      <w:pPr>
        <w:spacing w:after="0"/>
        <w:jc w:val="both"/>
        <w:rPr>
          <w:rStyle w:val="Nessuno"/>
          <w:rFonts w:ascii="Times New Roman" w:hAnsi="Times New Roman"/>
          <w:sz w:val="28"/>
          <w:szCs w:val="28"/>
        </w:rPr>
      </w:pPr>
      <w:r w:rsidRPr="00642444">
        <w:rPr>
          <w:rStyle w:val="Nessuno"/>
          <w:rFonts w:ascii="Times New Roman" w:hAnsi="Times New Roman"/>
          <w:sz w:val="28"/>
          <w:szCs w:val="28"/>
        </w:rPr>
        <w:t>Maker Faire Rome</w:t>
      </w:r>
      <w:r w:rsidR="001D17EE">
        <w:rPr>
          <w:rStyle w:val="Nessuno"/>
          <w:rFonts w:ascii="Times New Roman" w:hAnsi="Times New Roman"/>
          <w:sz w:val="28"/>
          <w:szCs w:val="28"/>
        </w:rPr>
        <w:t>, inoltre,</w:t>
      </w:r>
      <w:r w:rsidRPr="00642444">
        <w:rPr>
          <w:rStyle w:val="Nessuno"/>
          <w:rFonts w:ascii="Times New Roman" w:hAnsi="Times New Roman"/>
          <w:sz w:val="28"/>
          <w:szCs w:val="28"/>
        </w:rPr>
        <w:t xml:space="preserve"> rinnova il proprio impegno sul tema del futuro attraverso l’iniziativa</w:t>
      </w:r>
      <w:r w:rsidR="001D17EE">
        <w:rPr>
          <w:rStyle w:val="Nessuno"/>
          <w:rFonts w:ascii="Times New Roman" w:hAnsi="Times New Roman"/>
          <w:sz w:val="28"/>
          <w:szCs w:val="28"/>
        </w:rPr>
        <w:t xml:space="preserve"> </w:t>
      </w:r>
      <w:r w:rsidRPr="001D17EE">
        <w:rPr>
          <w:rStyle w:val="Nessuno"/>
          <w:rFonts w:ascii="Times New Roman" w:hAnsi="Times New Roman"/>
          <w:b/>
          <w:bCs/>
          <w:sz w:val="28"/>
          <w:szCs w:val="28"/>
        </w:rPr>
        <w:t>Ecosistema Futuro</w:t>
      </w:r>
      <w:r w:rsidRPr="00642444">
        <w:rPr>
          <w:rStyle w:val="Nessuno"/>
          <w:rFonts w:ascii="Times New Roman" w:hAnsi="Times New Roman"/>
          <w:sz w:val="28"/>
          <w:szCs w:val="28"/>
        </w:rPr>
        <w:t xml:space="preserve">, una partnership promossa </w:t>
      </w:r>
      <w:r w:rsidRPr="006A680E">
        <w:rPr>
          <w:rStyle w:val="Nessuno"/>
          <w:rFonts w:ascii="Times New Roman" w:hAnsi="Times New Roman"/>
          <w:sz w:val="28"/>
          <w:szCs w:val="28"/>
        </w:rPr>
        <w:t>dall</w:t>
      </w:r>
      <w:r w:rsidR="001D17EE" w:rsidRPr="006A680E">
        <w:rPr>
          <w:rStyle w:val="Nessuno"/>
          <w:rFonts w:ascii="Times New Roman" w:hAnsi="Times New Roman"/>
          <w:sz w:val="28"/>
          <w:szCs w:val="28"/>
        </w:rPr>
        <w:t>’</w:t>
      </w:r>
      <w:r w:rsidRPr="006A680E">
        <w:rPr>
          <w:rStyle w:val="Nessuno"/>
          <w:rFonts w:ascii="Times New Roman" w:hAnsi="Times New Roman"/>
          <w:b/>
          <w:bCs/>
          <w:sz w:val="28"/>
          <w:szCs w:val="28"/>
        </w:rPr>
        <w:t xml:space="preserve">Alleanza </w:t>
      </w:r>
      <w:r w:rsidR="00CE01E5" w:rsidRPr="006A680E">
        <w:rPr>
          <w:rStyle w:val="Nessuno"/>
          <w:rFonts w:ascii="Times New Roman" w:hAnsi="Times New Roman"/>
          <w:b/>
          <w:bCs/>
          <w:sz w:val="28"/>
          <w:szCs w:val="28"/>
        </w:rPr>
        <w:t>i</w:t>
      </w:r>
      <w:r w:rsidRPr="006A680E">
        <w:rPr>
          <w:rStyle w:val="Nessuno"/>
          <w:rFonts w:ascii="Times New Roman" w:hAnsi="Times New Roman"/>
          <w:b/>
          <w:bCs/>
          <w:sz w:val="28"/>
          <w:szCs w:val="28"/>
        </w:rPr>
        <w:t>taliana per lo Sviluppo</w:t>
      </w:r>
      <w:r w:rsidR="001D17EE" w:rsidRPr="006A680E">
        <w:rPr>
          <w:rStyle w:val="Nessuno"/>
          <w:rFonts w:ascii="Times New Roman" w:hAnsi="Times New Roman"/>
          <w:b/>
          <w:bCs/>
          <w:sz w:val="28"/>
          <w:szCs w:val="28"/>
        </w:rPr>
        <w:t xml:space="preserve"> </w:t>
      </w:r>
      <w:r w:rsidRPr="006A680E">
        <w:rPr>
          <w:rStyle w:val="Nessuno"/>
          <w:rFonts w:ascii="Times New Roman" w:hAnsi="Times New Roman"/>
          <w:b/>
          <w:bCs/>
          <w:sz w:val="28"/>
          <w:szCs w:val="28"/>
        </w:rPr>
        <w:t>Sostenibile</w:t>
      </w:r>
      <w:r w:rsidRPr="00642444">
        <w:rPr>
          <w:rStyle w:val="Nessuno"/>
          <w:rFonts w:ascii="Times New Roman" w:hAnsi="Times New Roman"/>
          <w:sz w:val="28"/>
          <w:szCs w:val="28"/>
        </w:rPr>
        <w:t xml:space="preserve"> (</w:t>
      </w:r>
      <w:r w:rsidRPr="006A680E">
        <w:rPr>
          <w:rStyle w:val="Nessuno"/>
          <w:rFonts w:ascii="Times New Roman" w:hAnsi="Times New Roman"/>
          <w:sz w:val="28"/>
          <w:szCs w:val="28"/>
        </w:rPr>
        <w:t>ASviS</w:t>
      </w:r>
      <w:r w:rsidRPr="00642444">
        <w:rPr>
          <w:rStyle w:val="Nessuno"/>
          <w:rFonts w:ascii="Times New Roman" w:hAnsi="Times New Roman"/>
          <w:sz w:val="28"/>
          <w:szCs w:val="28"/>
        </w:rPr>
        <w:t>) di cui Maker Faire Rome è tra i soci fondatori, insieme a realtà come</w:t>
      </w:r>
      <w:r w:rsidR="001D17EE">
        <w:rPr>
          <w:rStyle w:val="Nessuno"/>
          <w:rFonts w:ascii="Times New Roman" w:hAnsi="Times New Roman"/>
          <w:sz w:val="28"/>
          <w:szCs w:val="28"/>
        </w:rPr>
        <w:t xml:space="preserve"> l’</w:t>
      </w:r>
      <w:r w:rsidRPr="00642444">
        <w:rPr>
          <w:rStyle w:val="Nessuno"/>
          <w:rFonts w:ascii="Times New Roman" w:hAnsi="Times New Roman"/>
          <w:sz w:val="28"/>
          <w:szCs w:val="28"/>
        </w:rPr>
        <w:t xml:space="preserve">Istituto Italiano di Tecnologia, il Politecnico di Milano, </w:t>
      </w:r>
      <w:proofErr w:type="spellStart"/>
      <w:r w:rsidRPr="00642444">
        <w:rPr>
          <w:rStyle w:val="Nessuno"/>
          <w:rFonts w:ascii="Times New Roman" w:hAnsi="Times New Roman"/>
          <w:sz w:val="28"/>
          <w:szCs w:val="28"/>
        </w:rPr>
        <w:t>Entopan</w:t>
      </w:r>
      <w:proofErr w:type="spellEnd"/>
      <w:r w:rsidRPr="00642444">
        <w:rPr>
          <w:rStyle w:val="Nessuno"/>
          <w:rFonts w:ascii="Times New Roman" w:hAnsi="Times New Roman"/>
          <w:sz w:val="28"/>
          <w:szCs w:val="28"/>
        </w:rPr>
        <w:t xml:space="preserve">, Iren, </w:t>
      </w:r>
      <w:proofErr w:type="spellStart"/>
      <w:r w:rsidRPr="00642444">
        <w:rPr>
          <w:rStyle w:val="Nessuno"/>
          <w:rFonts w:ascii="Times New Roman" w:hAnsi="Times New Roman"/>
          <w:sz w:val="28"/>
          <w:szCs w:val="28"/>
        </w:rPr>
        <w:t>Randstad</w:t>
      </w:r>
      <w:proofErr w:type="spellEnd"/>
      <w:r w:rsidRPr="00642444">
        <w:rPr>
          <w:rStyle w:val="Nessuno"/>
          <w:rFonts w:ascii="Times New Roman" w:hAnsi="Times New Roman"/>
          <w:sz w:val="28"/>
          <w:szCs w:val="28"/>
        </w:rPr>
        <w:t xml:space="preserve"> </w:t>
      </w:r>
      <w:proofErr w:type="spellStart"/>
      <w:r w:rsidRPr="00642444">
        <w:rPr>
          <w:rStyle w:val="Nessuno"/>
          <w:rFonts w:ascii="Times New Roman" w:hAnsi="Times New Roman"/>
          <w:sz w:val="28"/>
          <w:szCs w:val="28"/>
        </w:rPr>
        <w:t>Research</w:t>
      </w:r>
      <w:proofErr w:type="spellEnd"/>
      <w:r w:rsidRPr="00642444">
        <w:rPr>
          <w:rStyle w:val="Nessuno"/>
          <w:rFonts w:ascii="Times New Roman" w:hAnsi="Times New Roman"/>
          <w:sz w:val="28"/>
          <w:szCs w:val="28"/>
        </w:rPr>
        <w:t xml:space="preserve"> e</w:t>
      </w:r>
      <w:r>
        <w:rPr>
          <w:rStyle w:val="Nessuno"/>
          <w:rFonts w:ascii="Times New Roman" w:hAnsi="Times New Roman"/>
          <w:sz w:val="28"/>
          <w:szCs w:val="28"/>
        </w:rPr>
        <w:t xml:space="preserve"> </w:t>
      </w:r>
      <w:r w:rsidRPr="00642444">
        <w:rPr>
          <w:rStyle w:val="Nessuno"/>
          <w:rFonts w:ascii="Times New Roman" w:hAnsi="Times New Roman"/>
          <w:sz w:val="28"/>
          <w:szCs w:val="28"/>
        </w:rPr>
        <w:t>Toyota Handling Italia.</w:t>
      </w:r>
      <w:r>
        <w:rPr>
          <w:rStyle w:val="Nessuno"/>
          <w:rFonts w:ascii="Times New Roman" w:hAnsi="Times New Roman"/>
          <w:sz w:val="28"/>
          <w:szCs w:val="28"/>
        </w:rPr>
        <w:t xml:space="preserve"> </w:t>
      </w:r>
      <w:r w:rsidRPr="00642444">
        <w:rPr>
          <w:rStyle w:val="Nessuno"/>
          <w:rFonts w:ascii="Times New Roman" w:hAnsi="Times New Roman"/>
          <w:sz w:val="28"/>
          <w:szCs w:val="28"/>
        </w:rPr>
        <w:t>Ecosistema Futuro raccoglie più di 100 organizzazioni che in Italia lavorano sul futuro da</w:t>
      </w:r>
      <w:r>
        <w:rPr>
          <w:rStyle w:val="Nessuno"/>
          <w:rFonts w:ascii="Times New Roman" w:hAnsi="Times New Roman"/>
          <w:sz w:val="28"/>
          <w:szCs w:val="28"/>
        </w:rPr>
        <w:t xml:space="preserve"> </w:t>
      </w:r>
      <w:r w:rsidRPr="00642444">
        <w:rPr>
          <w:rStyle w:val="Nessuno"/>
          <w:rFonts w:ascii="Times New Roman" w:hAnsi="Times New Roman"/>
          <w:sz w:val="28"/>
          <w:szCs w:val="28"/>
        </w:rPr>
        <w:t>prospettive diverse, sia nella ricerca che nella pratica, con l’obiettivo di aumentare la</w:t>
      </w:r>
      <w:r>
        <w:rPr>
          <w:rStyle w:val="Nessuno"/>
          <w:rFonts w:ascii="Times New Roman" w:hAnsi="Times New Roman"/>
          <w:sz w:val="28"/>
          <w:szCs w:val="28"/>
        </w:rPr>
        <w:t xml:space="preserve"> </w:t>
      </w:r>
      <w:r w:rsidRPr="00642444">
        <w:rPr>
          <w:rStyle w:val="Nessuno"/>
          <w:rFonts w:ascii="Times New Roman" w:hAnsi="Times New Roman"/>
          <w:sz w:val="28"/>
          <w:szCs w:val="28"/>
        </w:rPr>
        <w:t>capacità di immaginare, studiare e costruire il futuro, e mettendo le future generazioni al</w:t>
      </w:r>
      <w:r>
        <w:rPr>
          <w:rStyle w:val="Nessuno"/>
          <w:rFonts w:ascii="Times New Roman" w:hAnsi="Times New Roman"/>
          <w:sz w:val="28"/>
          <w:szCs w:val="28"/>
        </w:rPr>
        <w:t xml:space="preserve"> </w:t>
      </w:r>
      <w:r w:rsidRPr="00642444">
        <w:rPr>
          <w:rStyle w:val="Nessuno"/>
          <w:rFonts w:ascii="Times New Roman" w:hAnsi="Times New Roman"/>
          <w:sz w:val="28"/>
          <w:szCs w:val="28"/>
        </w:rPr>
        <w:t>centro. Una parte importante di Ecosistema Futuro è lo studio dei megatrend e le analisi</w:t>
      </w:r>
      <w:r>
        <w:rPr>
          <w:rStyle w:val="Nessuno"/>
          <w:rFonts w:ascii="Times New Roman" w:hAnsi="Times New Roman"/>
          <w:sz w:val="28"/>
          <w:szCs w:val="28"/>
        </w:rPr>
        <w:t xml:space="preserve"> </w:t>
      </w:r>
      <w:r w:rsidRPr="00642444">
        <w:rPr>
          <w:rStyle w:val="Nessuno"/>
          <w:rFonts w:ascii="Times New Roman" w:hAnsi="Times New Roman"/>
          <w:sz w:val="28"/>
          <w:szCs w:val="28"/>
        </w:rPr>
        <w:t>degli scenari futuri. Maker Faire Rome rappresenta ogni anno il luogo in cui quella visione</w:t>
      </w:r>
      <w:r>
        <w:rPr>
          <w:rStyle w:val="Nessuno"/>
          <w:rFonts w:ascii="Times New Roman" w:hAnsi="Times New Roman"/>
          <w:sz w:val="28"/>
          <w:szCs w:val="28"/>
        </w:rPr>
        <w:t xml:space="preserve"> </w:t>
      </w:r>
      <w:r w:rsidRPr="00642444">
        <w:rPr>
          <w:rStyle w:val="Nessuno"/>
          <w:rFonts w:ascii="Times New Roman" w:hAnsi="Times New Roman"/>
          <w:sz w:val="28"/>
          <w:szCs w:val="28"/>
        </w:rPr>
        <w:t>si traduce già oggi in innovazione concreta, mostrando al grande pubblico come</w:t>
      </w:r>
      <w:r>
        <w:rPr>
          <w:rStyle w:val="Nessuno"/>
          <w:rFonts w:ascii="Times New Roman" w:hAnsi="Times New Roman"/>
          <w:sz w:val="28"/>
          <w:szCs w:val="28"/>
        </w:rPr>
        <w:t xml:space="preserve"> </w:t>
      </w:r>
      <w:r w:rsidRPr="00642444">
        <w:rPr>
          <w:rStyle w:val="Nessuno"/>
          <w:rFonts w:ascii="Times New Roman" w:hAnsi="Times New Roman"/>
          <w:sz w:val="28"/>
          <w:szCs w:val="28"/>
        </w:rPr>
        <w:t>tecnologia e creatività possano migliorare la qualità della vita delle persone.</w:t>
      </w:r>
    </w:p>
    <w:p w14:paraId="551A8EFC" w14:textId="3CD150E1" w:rsidR="00764599" w:rsidRDefault="00642444" w:rsidP="00764599">
      <w:pPr>
        <w:spacing w:after="0"/>
        <w:jc w:val="both"/>
        <w:rPr>
          <w:rStyle w:val="Nessuno"/>
          <w:rFonts w:ascii="Times New Roman" w:hAnsi="Times New Roman"/>
          <w:sz w:val="28"/>
          <w:szCs w:val="28"/>
        </w:rPr>
      </w:pPr>
      <w:r w:rsidRPr="00642444">
        <w:rPr>
          <w:rStyle w:val="Nessuno"/>
          <w:rFonts w:ascii="Times New Roman" w:hAnsi="Times New Roman"/>
          <w:sz w:val="28"/>
          <w:szCs w:val="28"/>
        </w:rPr>
        <w:t>Le nuove generazioni sono al centro di entrambe le iniziative: protagoniste a Maker Faire</w:t>
      </w:r>
      <w:r>
        <w:rPr>
          <w:rStyle w:val="Nessuno"/>
          <w:rFonts w:ascii="Times New Roman" w:hAnsi="Times New Roman"/>
          <w:sz w:val="28"/>
          <w:szCs w:val="28"/>
        </w:rPr>
        <w:t xml:space="preserve"> </w:t>
      </w:r>
      <w:r w:rsidRPr="00642444">
        <w:rPr>
          <w:rStyle w:val="Nessuno"/>
          <w:rFonts w:ascii="Times New Roman" w:hAnsi="Times New Roman"/>
          <w:sz w:val="28"/>
          <w:szCs w:val="28"/>
        </w:rPr>
        <w:t>Rome come espositori, visitatori e studenti in formazione, e coinvolte attivamente da</w:t>
      </w:r>
      <w:r>
        <w:rPr>
          <w:rStyle w:val="Nessuno"/>
          <w:rFonts w:ascii="Times New Roman" w:hAnsi="Times New Roman"/>
          <w:sz w:val="28"/>
          <w:szCs w:val="28"/>
        </w:rPr>
        <w:t xml:space="preserve"> </w:t>
      </w:r>
      <w:r w:rsidRPr="00642444">
        <w:rPr>
          <w:rStyle w:val="Nessuno"/>
          <w:rFonts w:ascii="Times New Roman" w:hAnsi="Times New Roman"/>
          <w:sz w:val="28"/>
          <w:szCs w:val="28"/>
        </w:rPr>
        <w:t>Ecosistema Futuro in percorsi di partecipazione civica come le Piazze sul Futuro e</w:t>
      </w:r>
      <w:r w:rsidR="001D17EE">
        <w:rPr>
          <w:rStyle w:val="Nessuno"/>
          <w:rFonts w:ascii="Times New Roman" w:hAnsi="Times New Roman"/>
          <w:sz w:val="28"/>
          <w:szCs w:val="28"/>
        </w:rPr>
        <w:t xml:space="preserve"> l</w:t>
      </w:r>
      <w:r>
        <w:rPr>
          <w:rStyle w:val="Nessuno"/>
          <w:rFonts w:ascii="Times New Roman" w:hAnsi="Times New Roman"/>
          <w:sz w:val="28"/>
          <w:szCs w:val="28"/>
        </w:rPr>
        <w:t>’</w:t>
      </w:r>
      <w:r w:rsidRPr="00642444">
        <w:rPr>
          <w:rStyle w:val="Nessuno"/>
          <w:rFonts w:ascii="Times New Roman" w:hAnsi="Times New Roman"/>
          <w:sz w:val="28"/>
          <w:szCs w:val="28"/>
        </w:rPr>
        <w:t>Assemblea Nazionale sul Futuro, il progetto che punta a dare agli under</w:t>
      </w:r>
      <w:r w:rsidR="000559EC">
        <w:rPr>
          <w:rStyle w:val="Nessuno"/>
          <w:rFonts w:ascii="Times New Roman" w:hAnsi="Times New Roman"/>
          <w:sz w:val="28"/>
          <w:szCs w:val="28"/>
        </w:rPr>
        <w:t xml:space="preserve"> </w:t>
      </w:r>
      <w:r w:rsidRPr="00642444">
        <w:rPr>
          <w:rStyle w:val="Nessuno"/>
          <w:rFonts w:ascii="Times New Roman" w:hAnsi="Times New Roman"/>
          <w:sz w:val="28"/>
          <w:szCs w:val="28"/>
        </w:rPr>
        <w:t>35 un ruolo</w:t>
      </w:r>
      <w:r w:rsidR="001D17EE">
        <w:rPr>
          <w:rStyle w:val="Nessuno"/>
          <w:rFonts w:ascii="Times New Roman" w:hAnsi="Times New Roman"/>
          <w:sz w:val="28"/>
          <w:szCs w:val="28"/>
        </w:rPr>
        <w:t xml:space="preserve"> </w:t>
      </w:r>
      <w:r w:rsidRPr="00642444">
        <w:rPr>
          <w:rStyle w:val="Nessuno"/>
          <w:rFonts w:ascii="Times New Roman" w:hAnsi="Times New Roman"/>
          <w:sz w:val="28"/>
          <w:szCs w:val="28"/>
        </w:rPr>
        <w:t>diretto nella definizione delle politiche per il Paese.</w:t>
      </w:r>
      <w:r w:rsidR="001D17EE">
        <w:rPr>
          <w:rStyle w:val="Nessuno"/>
          <w:rFonts w:ascii="Times New Roman" w:hAnsi="Times New Roman"/>
          <w:sz w:val="28"/>
          <w:szCs w:val="28"/>
        </w:rPr>
        <w:t xml:space="preserve"> </w:t>
      </w:r>
      <w:r w:rsidR="00764599" w:rsidRPr="00764599">
        <w:rPr>
          <w:rStyle w:val="Nessuno"/>
          <w:rFonts w:ascii="Times New Roman" w:hAnsi="Times New Roman"/>
          <w:sz w:val="28"/>
          <w:szCs w:val="28"/>
        </w:rPr>
        <w:t xml:space="preserve">“Per immaginare e costruire il futuro ci vuole creatività, tanta curiosità, e capacità </w:t>
      </w:r>
      <w:r w:rsidR="00764599" w:rsidRPr="00764599">
        <w:rPr>
          <w:rStyle w:val="Nessuno"/>
          <w:rFonts w:ascii="Times New Roman" w:hAnsi="Times New Roman"/>
          <w:sz w:val="28"/>
          <w:szCs w:val="28"/>
        </w:rPr>
        <w:lastRenderedPageBreak/>
        <w:t>di</w:t>
      </w:r>
      <w:r w:rsidR="00764599">
        <w:rPr>
          <w:rStyle w:val="Nessuno"/>
          <w:rFonts w:ascii="Times New Roman" w:hAnsi="Times New Roman"/>
          <w:sz w:val="28"/>
          <w:szCs w:val="28"/>
        </w:rPr>
        <w:t xml:space="preserve"> </w:t>
      </w:r>
      <w:r w:rsidR="00764599" w:rsidRPr="00764599">
        <w:rPr>
          <w:rStyle w:val="Nessuno"/>
          <w:rFonts w:ascii="Times New Roman" w:hAnsi="Times New Roman"/>
          <w:sz w:val="28"/>
          <w:szCs w:val="28"/>
        </w:rPr>
        <w:t>“guardare oltre”. Per questo è veramente importante che Maker Faire sia tra i fondatori di</w:t>
      </w:r>
      <w:r w:rsidR="00764599">
        <w:rPr>
          <w:rStyle w:val="Nessuno"/>
          <w:rFonts w:ascii="Times New Roman" w:hAnsi="Times New Roman"/>
          <w:sz w:val="28"/>
          <w:szCs w:val="28"/>
        </w:rPr>
        <w:t xml:space="preserve"> </w:t>
      </w:r>
      <w:r w:rsidR="00764599" w:rsidRPr="00764599">
        <w:rPr>
          <w:rStyle w:val="Nessuno"/>
          <w:rFonts w:ascii="Times New Roman" w:hAnsi="Times New Roman"/>
          <w:sz w:val="28"/>
          <w:szCs w:val="28"/>
        </w:rPr>
        <w:t>Ecosistema Futuro: per portare questa capacità di innovazione e di coinvolgimento dei</w:t>
      </w:r>
      <w:r w:rsidR="00764599">
        <w:rPr>
          <w:rStyle w:val="Nessuno"/>
          <w:rFonts w:ascii="Times New Roman" w:hAnsi="Times New Roman"/>
          <w:sz w:val="28"/>
          <w:szCs w:val="28"/>
        </w:rPr>
        <w:t xml:space="preserve"> </w:t>
      </w:r>
      <w:r w:rsidR="00764599" w:rsidRPr="00764599">
        <w:rPr>
          <w:rStyle w:val="Nessuno"/>
          <w:rFonts w:ascii="Times New Roman" w:hAnsi="Times New Roman"/>
          <w:sz w:val="28"/>
          <w:szCs w:val="28"/>
        </w:rPr>
        <w:t xml:space="preserve">makers in tutto il Paese”, </w:t>
      </w:r>
      <w:r w:rsidR="00764599" w:rsidRPr="002064D4">
        <w:rPr>
          <w:rStyle w:val="Nessuno"/>
          <w:rFonts w:ascii="Times New Roman" w:hAnsi="Times New Roman"/>
          <w:sz w:val="28"/>
          <w:szCs w:val="28"/>
        </w:rPr>
        <w:t xml:space="preserve">così </w:t>
      </w:r>
      <w:r w:rsidR="00764599" w:rsidRPr="00764599">
        <w:rPr>
          <w:rStyle w:val="Nessuno"/>
          <w:rFonts w:ascii="Times New Roman" w:hAnsi="Times New Roman"/>
          <w:b/>
          <w:bCs/>
          <w:sz w:val="28"/>
          <w:szCs w:val="28"/>
        </w:rPr>
        <w:t>Enrico Giovannini</w:t>
      </w:r>
      <w:r w:rsidR="00764599" w:rsidRPr="002F3A09">
        <w:rPr>
          <w:rStyle w:val="Nessuno"/>
          <w:rFonts w:ascii="Times New Roman" w:hAnsi="Times New Roman"/>
          <w:sz w:val="28"/>
          <w:szCs w:val="28"/>
        </w:rPr>
        <w:t>,</w:t>
      </w:r>
      <w:r w:rsidR="00764599" w:rsidRPr="00764599">
        <w:rPr>
          <w:rStyle w:val="Nessuno"/>
          <w:rFonts w:ascii="Times New Roman" w:hAnsi="Times New Roman"/>
          <w:b/>
          <w:bCs/>
          <w:sz w:val="28"/>
          <w:szCs w:val="28"/>
        </w:rPr>
        <w:t xml:space="preserve"> Direttore Scientifico Alleanza Italiana per lo Sviluppo Sostenibile</w:t>
      </w:r>
      <w:r w:rsidR="00764599">
        <w:rPr>
          <w:rStyle w:val="Nessuno"/>
          <w:rFonts w:ascii="Times New Roman" w:hAnsi="Times New Roman"/>
          <w:sz w:val="28"/>
          <w:szCs w:val="28"/>
        </w:rPr>
        <w:t>.</w:t>
      </w:r>
    </w:p>
    <w:p w14:paraId="3DEB7471" w14:textId="77777777" w:rsidR="00F25576" w:rsidRDefault="00F25576" w:rsidP="00F25576">
      <w:pPr>
        <w:spacing w:after="0"/>
        <w:jc w:val="both"/>
        <w:rPr>
          <w:rStyle w:val="Nessuno"/>
          <w:rFonts w:ascii="Times New Roman" w:hAnsi="Times New Roman"/>
          <w:sz w:val="28"/>
          <w:szCs w:val="28"/>
        </w:rPr>
      </w:pPr>
    </w:p>
    <w:p w14:paraId="75D11E16" w14:textId="6E070642" w:rsidR="00E543C4" w:rsidRDefault="00E543C4" w:rsidP="00F25576">
      <w:pPr>
        <w:spacing w:after="0"/>
        <w:jc w:val="both"/>
        <w:rPr>
          <w:rStyle w:val="Nessuno"/>
          <w:rFonts w:ascii="Times New Roman" w:hAnsi="Times New Roman"/>
          <w:sz w:val="28"/>
          <w:szCs w:val="28"/>
        </w:rPr>
      </w:pPr>
      <w:r w:rsidRPr="00EC297A">
        <w:rPr>
          <w:rStyle w:val="Nessuno"/>
          <w:rFonts w:ascii="Times New Roman" w:hAnsi="Times New Roman"/>
          <w:sz w:val="28"/>
          <w:szCs w:val="28"/>
        </w:rPr>
        <w:t xml:space="preserve">A MFR2026 </w:t>
      </w:r>
      <w:r w:rsidR="002064D4">
        <w:rPr>
          <w:rStyle w:val="Nessuno"/>
          <w:rFonts w:ascii="Times New Roman" w:hAnsi="Times New Roman"/>
          <w:sz w:val="28"/>
          <w:szCs w:val="28"/>
        </w:rPr>
        <w:t xml:space="preserve">non mancherà </w:t>
      </w:r>
      <w:r w:rsidRPr="00EC297A">
        <w:rPr>
          <w:rStyle w:val="Nessuno"/>
          <w:rFonts w:ascii="Times New Roman" w:hAnsi="Times New Roman"/>
          <w:sz w:val="28"/>
          <w:szCs w:val="28"/>
        </w:rPr>
        <w:t>l’</w:t>
      </w:r>
      <w:r w:rsidRPr="00EC297A">
        <w:rPr>
          <w:rStyle w:val="Nessuno"/>
          <w:rFonts w:ascii="Times New Roman" w:hAnsi="Times New Roman"/>
          <w:b/>
          <w:bCs/>
          <w:sz w:val="28"/>
          <w:szCs w:val="28"/>
        </w:rPr>
        <w:t xml:space="preserve">Istituto Europeo di Design di Roma (IED) </w:t>
      </w:r>
      <w:r w:rsidR="002064D4" w:rsidRPr="002064D4">
        <w:rPr>
          <w:rStyle w:val="Nessuno"/>
          <w:rFonts w:ascii="Times New Roman" w:hAnsi="Times New Roman"/>
          <w:sz w:val="28"/>
          <w:szCs w:val="28"/>
        </w:rPr>
        <w:t>che</w:t>
      </w:r>
      <w:r w:rsidR="002064D4">
        <w:rPr>
          <w:rStyle w:val="Nessuno"/>
          <w:rFonts w:ascii="Times New Roman" w:hAnsi="Times New Roman"/>
          <w:b/>
          <w:bCs/>
          <w:sz w:val="28"/>
          <w:szCs w:val="28"/>
        </w:rPr>
        <w:t xml:space="preserve"> </w:t>
      </w:r>
      <w:r w:rsidRPr="00EC297A">
        <w:rPr>
          <w:rStyle w:val="Nessuno"/>
          <w:rFonts w:ascii="Times New Roman" w:hAnsi="Times New Roman"/>
          <w:sz w:val="28"/>
          <w:szCs w:val="28"/>
        </w:rPr>
        <w:t xml:space="preserve">presenta </w:t>
      </w:r>
      <w:r>
        <w:rPr>
          <w:rStyle w:val="Nessuno"/>
          <w:rFonts w:ascii="Times New Roman" w:hAnsi="Times New Roman"/>
          <w:sz w:val="28"/>
          <w:szCs w:val="28"/>
        </w:rPr>
        <w:t>“</w:t>
      </w:r>
      <w:r w:rsidRPr="002064D4">
        <w:rPr>
          <w:rStyle w:val="Nessuno"/>
          <w:rFonts w:ascii="Times New Roman" w:hAnsi="Times New Roman"/>
          <w:b/>
          <w:bCs/>
          <w:sz w:val="28"/>
          <w:szCs w:val="28"/>
        </w:rPr>
        <w:t>Design for Schools</w:t>
      </w:r>
      <w:r>
        <w:rPr>
          <w:rStyle w:val="Nessuno"/>
          <w:rFonts w:ascii="Times New Roman" w:hAnsi="Times New Roman"/>
          <w:sz w:val="28"/>
          <w:szCs w:val="28"/>
        </w:rPr>
        <w:t>”</w:t>
      </w:r>
      <w:r w:rsidRPr="00EC297A">
        <w:rPr>
          <w:rStyle w:val="Nessuno"/>
          <w:rFonts w:ascii="Times New Roman" w:hAnsi="Times New Roman"/>
          <w:sz w:val="28"/>
          <w:szCs w:val="28"/>
        </w:rPr>
        <w:t xml:space="preserve"> in collaborazione con GAM </w:t>
      </w:r>
      <w:proofErr w:type="spellStart"/>
      <w:r w:rsidRPr="00EC297A">
        <w:rPr>
          <w:rStyle w:val="Nessuno"/>
          <w:rFonts w:ascii="Times New Roman" w:hAnsi="Times New Roman"/>
          <w:sz w:val="28"/>
          <w:szCs w:val="28"/>
        </w:rPr>
        <w:t>Gonzagarredi</w:t>
      </w:r>
      <w:proofErr w:type="spellEnd"/>
      <w:r w:rsidRPr="00EC297A">
        <w:rPr>
          <w:rStyle w:val="Nessuno"/>
          <w:rFonts w:ascii="Times New Roman" w:hAnsi="Times New Roman"/>
          <w:sz w:val="28"/>
          <w:szCs w:val="28"/>
        </w:rPr>
        <w:t xml:space="preserve"> Montessori: strumenti e laboratori di co-design per innovare gli spazi della scuola. Attraverso modelli in scala, attività laboratoriali e strumenti di visualizzazione, i partecipanti sono invitati ad assumere il ruolo di progettisti, osservando gli spazi da una prospettiva nuova e trasformando conoscenze ed esigenze quotidiane in proposte concrete. L’obiettivo finale è promuovere una cultura della progettazione condivisa, nella quale chi vive la scuola ogni giorno possa partecipare attivamente alla costruzione di ambienti più inclusivi, flessibili e capaci di rispondere alle sfide del nostro tempo.</w:t>
      </w:r>
    </w:p>
    <w:p w14:paraId="4C0B5229" w14:textId="77777777" w:rsidR="00D61756" w:rsidRDefault="00D61756" w:rsidP="00CF65A0">
      <w:pPr>
        <w:spacing w:after="0"/>
        <w:jc w:val="both"/>
        <w:rPr>
          <w:rStyle w:val="Nessuno"/>
          <w:rFonts w:ascii="Times New Roman" w:hAnsi="Times New Roman"/>
          <w:sz w:val="28"/>
          <w:szCs w:val="28"/>
        </w:rPr>
      </w:pPr>
    </w:p>
    <w:p w14:paraId="10EB9A62" w14:textId="0AA3E16A" w:rsidR="00CF65A0" w:rsidRPr="00CF65A0" w:rsidRDefault="00CF65A0" w:rsidP="00CF65A0">
      <w:pPr>
        <w:spacing w:after="0"/>
        <w:jc w:val="both"/>
        <w:rPr>
          <w:rStyle w:val="Nessuno"/>
          <w:rFonts w:ascii="Times New Roman" w:hAnsi="Times New Roman"/>
          <w:sz w:val="28"/>
          <w:szCs w:val="28"/>
        </w:rPr>
      </w:pPr>
      <w:r w:rsidRPr="00CF65A0">
        <w:rPr>
          <w:rStyle w:val="Nessuno"/>
          <w:rFonts w:ascii="Times New Roman" w:hAnsi="Times New Roman"/>
          <w:sz w:val="28"/>
          <w:szCs w:val="28"/>
        </w:rPr>
        <w:t xml:space="preserve">Nello spazio dedicato all’interno del Gazometro, </w:t>
      </w:r>
      <w:r w:rsidRPr="00CF65A0">
        <w:rPr>
          <w:rStyle w:val="Nessuno"/>
          <w:rFonts w:ascii="Times New Roman" w:hAnsi="Times New Roman"/>
          <w:b/>
          <w:bCs/>
          <w:sz w:val="28"/>
          <w:szCs w:val="28"/>
        </w:rPr>
        <w:t>Tecnopolo Roma</w:t>
      </w:r>
      <w:r w:rsidRPr="00CF65A0">
        <w:rPr>
          <w:rStyle w:val="Nessuno"/>
          <w:rFonts w:ascii="Times New Roman" w:hAnsi="Times New Roman"/>
          <w:sz w:val="28"/>
          <w:szCs w:val="28"/>
        </w:rPr>
        <w:t xml:space="preserve"> si presenterà raccontando il sistema dei due grandi Tecnopoli Tiburtino e Castel Romano e le numerose imprese che vi lavorano e sviluppano soluzioni e applicazioni innovative in continua evoluzione tecnologica.</w:t>
      </w:r>
    </w:p>
    <w:p w14:paraId="398E572D" w14:textId="77777777" w:rsidR="00CF65A0" w:rsidRPr="00CF65A0" w:rsidRDefault="00CF65A0" w:rsidP="00CF65A0">
      <w:pPr>
        <w:spacing w:after="0"/>
        <w:jc w:val="both"/>
        <w:rPr>
          <w:rStyle w:val="Nessuno"/>
          <w:rFonts w:ascii="Times New Roman" w:hAnsi="Times New Roman"/>
          <w:sz w:val="28"/>
          <w:szCs w:val="28"/>
        </w:rPr>
      </w:pPr>
      <w:r w:rsidRPr="00CF65A0">
        <w:rPr>
          <w:rStyle w:val="Nessuno"/>
          <w:rFonts w:ascii="Times New Roman" w:hAnsi="Times New Roman"/>
          <w:sz w:val="28"/>
          <w:szCs w:val="28"/>
        </w:rPr>
        <w:t>Tecnopolo Roma farà anche conoscere le principali esperienze progettuali sviluppate in ambito innovazione e trasferimento di competenze digitali avanzate, tra cui in particolare quella di “</w:t>
      </w:r>
      <w:r w:rsidRPr="00CF65A0">
        <w:rPr>
          <w:rStyle w:val="Nessuno"/>
          <w:rFonts w:ascii="Times New Roman" w:hAnsi="Times New Roman"/>
          <w:b/>
          <w:bCs/>
          <w:sz w:val="28"/>
          <w:szCs w:val="28"/>
        </w:rPr>
        <w:t>R.O.M.E. Digital Hub</w:t>
      </w:r>
      <w:r w:rsidRPr="00CF65A0">
        <w:rPr>
          <w:rStyle w:val="Nessuno"/>
          <w:rFonts w:ascii="Times New Roman" w:hAnsi="Times New Roman"/>
          <w:sz w:val="28"/>
          <w:szCs w:val="28"/>
        </w:rPr>
        <w:t xml:space="preserve">”, progetto della rete degli </w:t>
      </w:r>
      <w:proofErr w:type="spellStart"/>
      <w:r w:rsidRPr="00CF65A0">
        <w:rPr>
          <w:rStyle w:val="Nessuno"/>
          <w:rFonts w:ascii="Times New Roman" w:hAnsi="Times New Roman"/>
          <w:sz w:val="28"/>
          <w:szCs w:val="28"/>
        </w:rPr>
        <w:t>European</w:t>
      </w:r>
      <w:proofErr w:type="spellEnd"/>
      <w:r w:rsidRPr="00CF65A0">
        <w:rPr>
          <w:rStyle w:val="Nessuno"/>
          <w:rFonts w:ascii="Times New Roman" w:hAnsi="Times New Roman"/>
          <w:sz w:val="28"/>
          <w:szCs w:val="28"/>
        </w:rPr>
        <w:t xml:space="preserve"> Digital Innovation Hubs (EDIH), di cui Tecnopolo Roma è stato capofila e coordinatore di un partenariato composto da 25 partner,</w:t>
      </w:r>
    </w:p>
    <w:p w14:paraId="24B32E51" w14:textId="7344D097" w:rsidR="00CF65A0" w:rsidRPr="00CF65A0" w:rsidRDefault="00CF65A0" w:rsidP="00CF65A0">
      <w:pPr>
        <w:spacing w:after="0"/>
        <w:jc w:val="both"/>
        <w:rPr>
          <w:rStyle w:val="Nessuno"/>
          <w:rFonts w:ascii="Times New Roman" w:hAnsi="Times New Roman"/>
          <w:sz w:val="28"/>
          <w:szCs w:val="28"/>
        </w:rPr>
      </w:pPr>
      <w:r w:rsidRPr="00CF65A0">
        <w:rPr>
          <w:rStyle w:val="Nessuno"/>
          <w:rFonts w:ascii="Times New Roman" w:hAnsi="Times New Roman"/>
          <w:sz w:val="28"/>
          <w:szCs w:val="28"/>
        </w:rPr>
        <w:t>che ha supportato imprese e Pubbliche Amministrazioni nell’acquisizione di servizi specialistici e strumenti pratici per imparare, sperimentare e utilizzare tutto quello che oggi ha a che fare con l’A</w:t>
      </w:r>
      <w:r w:rsidR="00AA7017">
        <w:rPr>
          <w:rStyle w:val="Nessuno"/>
          <w:rFonts w:ascii="Times New Roman" w:hAnsi="Times New Roman"/>
          <w:sz w:val="28"/>
          <w:szCs w:val="28"/>
        </w:rPr>
        <w:t>I</w:t>
      </w:r>
      <w:r w:rsidRPr="00CF65A0">
        <w:rPr>
          <w:rStyle w:val="Nessuno"/>
          <w:rFonts w:ascii="Times New Roman" w:hAnsi="Times New Roman"/>
          <w:sz w:val="28"/>
          <w:szCs w:val="28"/>
        </w:rPr>
        <w:t xml:space="preserve"> e con le Advanced Digital Skills.</w:t>
      </w:r>
    </w:p>
    <w:p w14:paraId="0904B285" w14:textId="6021D705" w:rsidR="00CF65A0" w:rsidRPr="00CF65A0" w:rsidRDefault="00CF65A0" w:rsidP="00CF65A0">
      <w:pPr>
        <w:spacing w:after="0"/>
        <w:jc w:val="both"/>
        <w:rPr>
          <w:rStyle w:val="Nessuno"/>
          <w:rFonts w:ascii="Times New Roman" w:hAnsi="Times New Roman"/>
          <w:sz w:val="28"/>
          <w:szCs w:val="28"/>
        </w:rPr>
      </w:pPr>
      <w:r w:rsidRPr="00CF65A0">
        <w:rPr>
          <w:rStyle w:val="Nessuno"/>
          <w:rFonts w:ascii="Times New Roman" w:hAnsi="Times New Roman"/>
          <w:sz w:val="28"/>
          <w:szCs w:val="28"/>
        </w:rPr>
        <w:t>L’esperienza maturata si inserisce nel più ampio impegno di Tecnopolo Roma nei programmi nazionali ed europei per l’innovazione, che prosegue oggi attraverso la partecipazione al progetto Ue Erasmus+ “</w:t>
      </w:r>
      <w:r w:rsidRPr="00CF65A0">
        <w:rPr>
          <w:rStyle w:val="Nessuno"/>
          <w:rFonts w:ascii="Times New Roman" w:hAnsi="Times New Roman"/>
          <w:b/>
          <w:bCs/>
          <w:sz w:val="28"/>
          <w:szCs w:val="28"/>
        </w:rPr>
        <w:t>E.U-</w:t>
      </w:r>
      <w:proofErr w:type="spellStart"/>
      <w:r w:rsidRPr="00CF65A0">
        <w:rPr>
          <w:rStyle w:val="Nessuno"/>
          <w:rFonts w:ascii="Times New Roman" w:hAnsi="Times New Roman"/>
          <w:b/>
          <w:bCs/>
          <w:sz w:val="28"/>
          <w:szCs w:val="28"/>
        </w:rPr>
        <w:t>Re.C.o.V.E</w:t>
      </w:r>
      <w:proofErr w:type="spellEnd"/>
      <w:r w:rsidRPr="00CF65A0">
        <w:rPr>
          <w:rStyle w:val="Nessuno"/>
          <w:rFonts w:ascii="Times New Roman" w:hAnsi="Times New Roman"/>
          <w:sz w:val="28"/>
          <w:szCs w:val="28"/>
        </w:rPr>
        <w:t>”</w:t>
      </w:r>
      <w:r w:rsidRPr="00CF65A0">
        <w:rPr>
          <w:rStyle w:val="Nessuno"/>
          <w:rFonts w:ascii="Times New Roman" w:hAnsi="Times New Roman"/>
          <w:b/>
          <w:bCs/>
          <w:sz w:val="28"/>
          <w:szCs w:val="28"/>
        </w:rPr>
        <w:t>,</w:t>
      </w:r>
      <w:r w:rsidRPr="00CF65A0">
        <w:rPr>
          <w:rStyle w:val="Nessuno"/>
          <w:rFonts w:ascii="Times New Roman" w:hAnsi="Times New Roman"/>
          <w:sz w:val="28"/>
          <w:szCs w:val="28"/>
        </w:rPr>
        <w:t xml:space="preserve"> recentemente avviato e dedicato allo sviluppo di competenze e modelli innovativi connessi alla rigenerazione sociale urbana e alla trasformazione tecnologica dei territori.</w:t>
      </w:r>
    </w:p>
    <w:p w14:paraId="4C52FB5C" w14:textId="77777777" w:rsidR="00CC75EC" w:rsidRDefault="00CC75EC" w:rsidP="00C150A0">
      <w:pPr>
        <w:spacing w:after="0"/>
        <w:jc w:val="both"/>
        <w:rPr>
          <w:rStyle w:val="Nessuno"/>
          <w:rFonts w:ascii="Times New Roman" w:hAnsi="Times New Roman"/>
          <w:b/>
          <w:bCs/>
          <w:color w:val="FF0000"/>
          <w:sz w:val="32"/>
          <w:szCs w:val="32"/>
        </w:rPr>
      </w:pPr>
    </w:p>
    <w:p w14:paraId="1740C27A" w14:textId="38666C3C" w:rsidR="00E543C4" w:rsidRPr="00CF65A0" w:rsidRDefault="00E543C4" w:rsidP="00C150A0">
      <w:pPr>
        <w:spacing w:after="0"/>
        <w:jc w:val="both"/>
        <w:rPr>
          <w:rStyle w:val="Nessuno"/>
          <w:rFonts w:ascii="Times New Roman" w:hAnsi="Times New Roman"/>
          <w:b/>
          <w:bCs/>
          <w:color w:val="FF0000"/>
          <w:sz w:val="32"/>
          <w:szCs w:val="32"/>
        </w:rPr>
      </w:pPr>
      <w:r w:rsidRPr="00CF65A0">
        <w:rPr>
          <w:rStyle w:val="Nessuno"/>
          <w:rFonts w:ascii="Times New Roman" w:hAnsi="Times New Roman"/>
          <w:b/>
          <w:bCs/>
          <w:color w:val="FF0000"/>
          <w:sz w:val="32"/>
          <w:szCs w:val="32"/>
        </w:rPr>
        <w:t>I partner istituzionali</w:t>
      </w:r>
    </w:p>
    <w:p w14:paraId="2A7177F8" w14:textId="77777777" w:rsidR="00E543C4" w:rsidRDefault="00E543C4" w:rsidP="00C150A0">
      <w:pPr>
        <w:spacing w:after="0"/>
        <w:jc w:val="both"/>
        <w:rPr>
          <w:rStyle w:val="Nessuno"/>
          <w:rFonts w:ascii="Times New Roman" w:hAnsi="Times New Roman"/>
          <w:sz w:val="28"/>
          <w:szCs w:val="28"/>
        </w:rPr>
      </w:pPr>
      <w:r w:rsidRPr="00322200">
        <w:rPr>
          <w:rStyle w:val="Nessuno"/>
          <w:rFonts w:ascii="Times New Roman" w:hAnsi="Times New Roman"/>
          <w:sz w:val="28"/>
          <w:szCs w:val="28"/>
        </w:rPr>
        <w:t>Per l’edizione 202</w:t>
      </w:r>
      <w:r>
        <w:rPr>
          <w:rStyle w:val="Nessuno"/>
          <w:rFonts w:ascii="Times New Roman" w:hAnsi="Times New Roman"/>
          <w:sz w:val="28"/>
          <w:szCs w:val="28"/>
        </w:rPr>
        <w:t>6</w:t>
      </w:r>
      <w:r w:rsidRPr="00322200">
        <w:rPr>
          <w:rStyle w:val="Nessuno"/>
          <w:rFonts w:ascii="Times New Roman" w:hAnsi="Times New Roman"/>
          <w:sz w:val="28"/>
          <w:szCs w:val="28"/>
        </w:rPr>
        <w:t xml:space="preserve">, Maker Faire Rome può contare sul supporto del </w:t>
      </w:r>
      <w:r w:rsidRPr="00322200">
        <w:rPr>
          <w:rStyle w:val="Nessuno"/>
          <w:rFonts w:ascii="Times New Roman" w:hAnsi="Times New Roman"/>
          <w:b/>
          <w:bCs/>
          <w:sz w:val="28"/>
          <w:szCs w:val="28"/>
        </w:rPr>
        <w:t>Ministero degli Affari Esteri</w:t>
      </w:r>
      <w:r w:rsidRPr="00322200">
        <w:rPr>
          <w:rStyle w:val="Nessuno"/>
          <w:rFonts w:ascii="Times New Roman" w:hAnsi="Times New Roman"/>
          <w:sz w:val="28"/>
          <w:szCs w:val="28"/>
        </w:rPr>
        <w:t xml:space="preserve"> e di partner istituzionali quali l’</w:t>
      </w:r>
      <w:r w:rsidRPr="00322200">
        <w:rPr>
          <w:rStyle w:val="Nessuno"/>
          <w:rFonts w:ascii="Times New Roman" w:hAnsi="Times New Roman"/>
          <w:b/>
          <w:bCs/>
          <w:sz w:val="28"/>
          <w:szCs w:val="28"/>
        </w:rPr>
        <w:t xml:space="preserve">Agenzia ICE </w:t>
      </w:r>
      <w:r w:rsidRPr="00322200">
        <w:rPr>
          <w:rStyle w:val="Nessuno"/>
          <w:rFonts w:ascii="Times New Roman" w:hAnsi="Times New Roman"/>
          <w:sz w:val="28"/>
          <w:szCs w:val="28"/>
        </w:rPr>
        <w:t xml:space="preserve">che, attraverso la collaborazione della propria rete di Uffici all’estero, ha contribuito alla selezione degli operatori (investitori, </w:t>
      </w:r>
      <w:r w:rsidRPr="00322200">
        <w:rPr>
          <w:rStyle w:val="Nessuno"/>
          <w:rFonts w:ascii="Times New Roman" w:hAnsi="Times New Roman"/>
          <w:sz w:val="28"/>
          <w:szCs w:val="28"/>
        </w:rPr>
        <w:lastRenderedPageBreak/>
        <w:t xml:space="preserve">giornalisti, blogger) invitati da vari Paesi europei e d’oltreoceano al fine di contribuire a potenziare la manifestazione e a renderla sempre più internazionale e </w:t>
      </w:r>
      <w:r w:rsidRPr="00322200">
        <w:rPr>
          <w:rStyle w:val="Nessuno"/>
          <w:rFonts w:ascii="Times New Roman" w:hAnsi="Times New Roman"/>
          <w:i/>
          <w:iCs/>
          <w:sz w:val="28"/>
          <w:szCs w:val="28"/>
        </w:rPr>
        <w:t>business-</w:t>
      </w:r>
      <w:proofErr w:type="spellStart"/>
      <w:r w:rsidRPr="00322200">
        <w:rPr>
          <w:rStyle w:val="Nessuno"/>
          <w:rFonts w:ascii="Times New Roman" w:hAnsi="Times New Roman"/>
          <w:i/>
          <w:iCs/>
          <w:sz w:val="28"/>
          <w:szCs w:val="28"/>
        </w:rPr>
        <w:t>oriented</w:t>
      </w:r>
      <w:proofErr w:type="spellEnd"/>
      <w:r w:rsidRPr="00322200">
        <w:rPr>
          <w:rStyle w:val="Nessuno"/>
          <w:rFonts w:ascii="Times New Roman" w:hAnsi="Times New Roman"/>
          <w:sz w:val="28"/>
          <w:szCs w:val="28"/>
        </w:rPr>
        <w:t>.</w:t>
      </w:r>
    </w:p>
    <w:p w14:paraId="5E144107" w14:textId="497E56AD" w:rsidR="00E543C4" w:rsidRPr="00455703" w:rsidRDefault="00E543C4" w:rsidP="007C0DB5">
      <w:pPr>
        <w:spacing w:after="0"/>
        <w:jc w:val="both"/>
        <w:rPr>
          <w:rStyle w:val="Nessuno"/>
          <w:rFonts w:ascii="Times New Roman" w:hAnsi="Times New Roman"/>
          <w:sz w:val="28"/>
          <w:szCs w:val="28"/>
        </w:rPr>
      </w:pPr>
      <w:r w:rsidRPr="00455703">
        <w:rPr>
          <w:rStyle w:val="Nessuno"/>
          <w:rFonts w:ascii="Times New Roman" w:hAnsi="Times New Roman"/>
          <w:sz w:val="28"/>
          <w:szCs w:val="28"/>
        </w:rPr>
        <w:t xml:space="preserve">La </w:t>
      </w:r>
      <w:r w:rsidRPr="00455703">
        <w:rPr>
          <w:rStyle w:val="Nessuno"/>
          <w:rFonts w:ascii="Times New Roman" w:hAnsi="Times New Roman"/>
          <w:b/>
          <w:bCs/>
          <w:sz w:val="28"/>
          <w:szCs w:val="28"/>
        </w:rPr>
        <w:t>Regione Lazio</w:t>
      </w:r>
      <w:r w:rsidRPr="00455703">
        <w:rPr>
          <w:rStyle w:val="Nessuno"/>
          <w:rFonts w:ascii="Times New Roman" w:hAnsi="Times New Roman"/>
          <w:sz w:val="28"/>
          <w:szCs w:val="28"/>
        </w:rPr>
        <w:t xml:space="preserve"> </w:t>
      </w:r>
      <w:r w:rsidR="003431A6">
        <w:rPr>
          <w:rStyle w:val="Nessuno"/>
          <w:rFonts w:ascii="Times New Roman" w:hAnsi="Times New Roman"/>
          <w:sz w:val="28"/>
          <w:szCs w:val="28"/>
        </w:rPr>
        <w:t>non fa mancare</w:t>
      </w:r>
      <w:r w:rsidRPr="00455703">
        <w:rPr>
          <w:rStyle w:val="Nessuno"/>
          <w:rFonts w:ascii="Times New Roman" w:hAnsi="Times New Roman"/>
          <w:sz w:val="28"/>
          <w:szCs w:val="28"/>
        </w:rPr>
        <w:t xml:space="preserve"> il proprio sostegno a Maker Faire Rome, confermandosi tra i partner istituzionali dell</w:t>
      </w:r>
      <w:r>
        <w:rPr>
          <w:rStyle w:val="Nessuno"/>
          <w:rFonts w:ascii="Times New Roman" w:hAnsi="Times New Roman"/>
          <w:sz w:val="28"/>
          <w:szCs w:val="28"/>
        </w:rPr>
        <w:t>’</w:t>
      </w:r>
      <w:r w:rsidRPr="00455703">
        <w:rPr>
          <w:rStyle w:val="Nessuno"/>
          <w:rFonts w:ascii="Times New Roman" w:hAnsi="Times New Roman"/>
          <w:sz w:val="28"/>
          <w:szCs w:val="28"/>
        </w:rPr>
        <w:t>evento. In collaborazione con la Camera di Commercio di Roma, sarà presente con uno spazio dedicato all</w:t>
      </w:r>
      <w:r>
        <w:rPr>
          <w:rStyle w:val="Nessuno"/>
          <w:rFonts w:ascii="Times New Roman" w:hAnsi="Times New Roman"/>
          <w:sz w:val="28"/>
          <w:szCs w:val="28"/>
        </w:rPr>
        <w:t>’</w:t>
      </w:r>
      <w:r w:rsidRPr="00455703">
        <w:rPr>
          <w:rStyle w:val="Nessuno"/>
          <w:rFonts w:ascii="Times New Roman" w:hAnsi="Times New Roman"/>
          <w:sz w:val="28"/>
          <w:szCs w:val="28"/>
        </w:rPr>
        <w:t>innovazione, alla creatività e alle opportunità di crescita per startup, P</w:t>
      </w:r>
      <w:r w:rsidR="0021009A">
        <w:rPr>
          <w:rStyle w:val="Nessuno"/>
          <w:rFonts w:ascii="Times New Roman" w:hAnsi="Times New Roman"/>
          <w:sz w:val="28"/>
          <w:szCs w:val="28"/>
        </w:rPr>
        <w:t xml:space="preserve">mi </w:t>
      </w:r>
      <w:r w:rsidRPr="00455703">
        <w:rPr>
          <w:rStyle w:val="Nessuno"/>
          <w:rFonts w:ascii="Times New Roman" w:hAnsi="Times New Roman"/>
          <w:sz w:val="28"/>
          <w:szCs w:val="28"/>
        </w:rPr>
        <w:t>e maker del territorio.</w:t>
      </w:r>
    </w:p>
    <w:p w14:paraId="4A0FA4E0" w14:textId="77777777" w:rsidR="00E543C4" w:rsidRPr="00455703" w:rsidRDefault="00E543C4" w:rsidP="007C0DB5">
      <w:pPr>
        <w:spacing w:after="0"/>
        <w:jc w:val="both"/>
        <w:rPr>
          <w:rStyle w:val="Nessuno"/>
          <w:rFonts w:ascii="Times New Roman" w:hAnsi="Times New Roman"/>
          <w:sz w:val="28"/>
          <w:szCs w:val="28"/>
        </w:rPr>
      </w:pPr>
      <w:r w:rsidRPr="00455703">
        <w:rPr>
          <w:rStyle w:val="Nessuno"/>
          <w:rFonts w:ascii="Times New Roman" w:hAnsi="Times New Roman"/>
          <w:sz w:val="28"/>
          <w:szCs w:val="28"/>
        </w:rPr>
        <w:t>L</w:t>
      </w:r>
      <w:r>
        <w:rPr>
          <w:rStyle w:val="Nessuno"/>
          <w:rFonts w:ascii="Times New Roman" w:hAnsi="Times New Roman"/>
          <w:sz w:val="28"/>
          <w:szCs w:val="28"/>
        </w:rPr>
        <w:t>’</w:t>
      </w:r>
      <w:r w:rsidRPr="00455703">
        <w:rPr>
          <w:rStyle w:val="Nessuno"/>
          <w:rFonts w:ascii="Times New Roman" w:hAnsi="Times New Roman"/>
          <w:sz w:val="28"/>
          <w:szCs w:val="28"/>
        </w:rPr>
        <w:t xml:space="preserve">area regionale ospiterà una selezione di startup e piccole e medie imprese innovative del Lazio, individuate attraverso una call dedicata e sostenute dal Programma Regionale FESR Lazio 2021-2027. Accanto a queste realtà troveranno spazio il network dei </w:t>
      </w:r>
      <w:proofErr w:type="spellStart"/>
      <w:r w:rsidRPr="0008113E">
        <w:rPr>
          <w:rStyle w:val="Nessuno"/>
          <w:rFonts w:ascii="Times New Roman" w:hAnsi="Times New Roman"/>
          <w:b/>
          <w:bCs/>
          <w:sz w:val="28"/>
          <w:szCs w:val="28"/>
        </w:rPr>
        <w:t>FabLab</w:t>
      </w:r>
      <w:proofErr w:type="spellEnd"/>
      <w:r w:rsidRPr="0008113E">
        <w:rPr>
          <w:rStyle w:val="Nessuno"/>
          <w:rFonts w:ascii="Times New Roman" w:hAnsi="Times New Roman"/>
          <w:b/>
          <w:bCs/>
          <w:sz w:val="28"/>
          <w:szCs w:val="28"/>
        </w:rPr>
        <w:t xml:space="preserve"> Lazio </w:t>
      </w:r>
      <w:r w:rsidRPr="0008113E">
        <w:rPr>
          <w:rStyle w:val="Nessuno"/>
          <w:rFonts w:ascii="Times New Roman" w:hAnsi="Times New Roman"/>
          <w:sz w:val="28"/>
          <w:szCs w:val="28"/>
        </w:rPr>
        <w:t>e gli</w:t>
      </w:r>
      <w:r w:rsidRPr="0008113E">
        <w:rPr>
          <w:rStyle w:val="Nessuno"/>
          <w:rFonts w:ascii="Times New Roman" w:hAnsi="Times New Roman"/>
          <w:b/>
          <w:bCs/>
          <w:sz w:val="28"/>
          <w:szCs w:val="28"/>
        </w:rPr>
        <w:t xml:space="preserve"> Spazi Attivi </w:t>
      </w:r>
      <w:r w:rsidRPr="0008113E">
        <w:rPr>
          <w:rStyle w:val="Nessuno"/>
          <w:rFonts w:ascii="Times New Roman" w:hAnsi="Times New Roman"/>
          <w:sz w:val="28"/>
          <w:szCs w:val="28"/>
        </w:rPr>
        <w:t>di</w:t>
      </w:r>
      <w:r w:rsidRPr="0008113E">
        <w:rPr>
          <w:rStyle w:val="Nessuno"/>
          <w:rFonts w:ascii="Times New Roman" w:hAnsi="Times New Roman"/>
          <w:b/>
          <w:bCs/>
          <w:sz w:val="28"/>
          <w:szCs w:val="28"/>
        </w:rPr>
        <w:t xml:space="preserve"> Lazio Innova</w:t>
      </w:r>
      <w:r w:rsidRPr="00455703">
        <w:rPr>
          <w:rStyle w:val="Nessuno"/>
          <w:rFonts w:ascii="Times New Roman" w:hAnsi="Times New Roman"/>
          <w:sz w:val="28"/>
          <w:szCs w:val="28"/>
        </w:rPr>
        <w:t>, punti di riferimento regionali per l</w:t>
      </w:r>
      <w:r>
        <w:rPr>
          <w:rStyle w:val="Nessuno"/>
          <w:rFonts w:ascii="Times New Roman" w:hAnsi="Times New Roman"/>
          <w:sz w:val="28"/>
          <w:szCs w:val="28"/>
        </w:rPr>
        <w:t>’</w:t>
      </w:r>
      <w:r w:rsidRPr="00455703">
        <w:rPr>
          <w:rStyle w:val="Nessuno"/>
          <w:rFonts w:ascii="Times New Roman" w:hAnsi="Times New Roman"/>
          <w:sz w:val="28"/>
          <w:szCs w:val="28"/>
        </w:rPr>
        <w:t>innovazione, l</w:t>
      </w:r>
      <w:r>
        <w:rPr>
          <w:rStyle w:val="Nessuno"/>
          <w:rFonts w:ascii="Times New Roman" w:hAnsi="Times New Roman"/>
          <w:sz w:val="28"/>
          <w:szCs w:val="28"/>
        </w:rPr>
        <w:t>’</w:t>
      </w:r>
      <w:r w:rsidRPr="00455703">
        <w:rPr>
          <w:rStyle w:val="Nessuno"/>
          <w:rFonts w:ascii="Times New Roman" w:hAnsi="Times New Roman"/>
          <w:sz w:val="28"/>
          <w:szCs w:val="28"/>
        </w:rPr>
        <w:t>imprenditorialità e il trasferimento tecnologico.</w:t>
      </w:r>
    </w:p>
    <w:p w14:paraId="38D0ADEF" w14:textId="77777777" w:rsidR="007C0DB5" w:rsidRDefault="00E543C4" w:rsidP="007C0DB5">
      <w:pPr>
        <w:spacing w:after="0"/>
        <w:jc w:val="both"/>
        <w:rPr>
          <w:rStyle w:val="Nessuno"/>
          <w:rFonts w:ascii="Times New Roman" w:hAnsi="Times New Roman"/>
          <w:sz w:val="28"/>
          <w:szCs w:val="28"/>
        </w:rPr>
      </w:pPr>
      <w:r w:rsidRPr="00455703">
        <w:rPr>
          <w:rStyle w:val="Nessuno"/>
          <w:rFonts w:ascii="Times New Roman" w:hAnsi="Times New Roman"/>
          <w:sz w:val="28"/>
          <w:szCs w:val="28"/>
        </w:rPr>
        <w:t>Tra i protagonisti dell</w:t>
      </w:r>
      <w:r>
        <w:rPr>
          <w:rStyle w:val="Nessuno"/>
          <w:rFonts w:ascii="Times New Roman" w:hAnsi="Times New Roman"/>
          <w:sz w:val="28"/>
          <w:szCs w:val="28"/>
        </w:rPr>
        <w:t>’</w:t>
      </w:r>
      <w:r w:rsidRPr="00455703">
        <w:rPr>
          <w:rStyle w:val="Nessuno"/>
          <w:rFonts w:ascii="Times New Roman" w:hAnsi="Times New Roman"/>
          <w:sz w:val="28"/>
          <w:szCs w:val="28"/>
        </w:rPr>
        <w:t xml:space="preserve">esposizione figurano alcuni dei più significativi prototipi sviluppati nei laboratori del </w:t>
      </w:r>
      <w:proofErr w:type="spellStart"/>
      <w:r w:rsidRPr="00455703">
        <w:rPr>
          <w:rStyle w:val="Nessuno"/>
          <w:rFonts w:ascii="Times New Roman" w:hAnsi="Times New Roman"/>
          <w:sz w:val="28"/>
          <w:szCs w:val="28"/>
        </w:rPr>
        <w:t>FabLab</w:t>
      </w:r>
      <w:proofErr w:type="spellEnd"/>
      <w:r w:rsidRPr="00455703">
        <w:rPr>
          <w:rStyle w:val="Nessuno"/>
          <w:rFonts w:ascii="Times New Roman" w:hAnsi="Times New Roman"/>
          <w:sz w:val="28"/>
          <w:szCs w:val="28"/>
        </w:rPr>
        <w:t xml:space="preserve"> Lazio nell</w:t>
      </w:r>
      <w:r>
        <w:rPr>
          <w:rStyle w:val="Nessuno"/>
          <w:rFonts w:ascii="Times New Roman" w:hAnsi="Times New Roman"/>
          <w:sz w:val="28"/>
          <w:szCs w:val="28"/>
        </w:rPr>
        <w:t>’</w:t>
      </w:r>
      <w:r w:rsidRPr="00455703">
        <w:rPr>
          <w:rStyle w:val="Nessuno"/>
          <w:rFonts w:ascii="Times New Roman" w:hAnsi="Times New Roman"/>
          <w:sz w:val="28"/>
          <w:szCs w:val="28"/>
        </w:rPr>
        <w:t xml:space="preserve">ambito dei programmi </w:t>
      </w:r>
      <w:r>
        <w:rPr>
          <w:rStyle w:val="Nessuno"/>
          <w:rFonts w:ascii="Times New Roman" w:hAnsi="Times New Roman"/>
          <w:sz w:val="28"/>
          <w:szCs w:val="28"/>
        </w:rPr>
        <w:t>“</w:t>
      </w:r>
      <w:r w:rsidRPr="00455703">
        <w:rPr>
          <w:rStyle w:val="Nessuno"/>
          <w:rFonts w:ascii="Times New Roman" w:hAnsi="Times New Roman"/>
          <w:b/>
          <w:bCs/>
          <w:sz w:val="28"/>
          <w:szCs w:val="28"/>
        </w:rPr>
        <w:t>Faber School Digital Manufacturing</w:t>
      </w:r>
      <w:r>
        <w:rPr>
          <w:rStyle w:val="Nessuno"/>
          <w:rFonts w:ascii="Times New Roman" w:hAnsi="Times New Roman"/>
          <w:sz w:val="28"/>
          <w:szCs w:val="28"/>
        </w:rPr>
        <w:t>”</w:t>
      </w:r>
      <w:r w:rsidRPr="00455703">
        <w:rPr>
          <w:rStyle w:val="Nessuno"/>
          <w:rFonts w:ascii="Times New Roman" w:hAnsi="Times New Roman"/>
          <w:sz w:val="28"/>
          <w:szCs w:val="28"/>
        </w:rPr>
        <w:t xml:space="preserve">, </w:t>
      </w:r>
      <w:r>
        <w:rPr>
          <w:rStyle w:val="Nessuno"/>
          <w:rFonts w:ascii="Times New Roman" w:hAnsi="Times New Roman"/>
          <w:sz w:val="28"/>
          <w:szCs w:val="28"/>
        </w:rPr>
        <w:t>“</w:t>
      </w:r>
      <w:r w:rsidRPr="00455703">
        <w:rPr>
          <w:rStyle w:val="Nessuno"/>
          <w:rFonts w:ascii="Times New Roman" w:hAnsi="Times New Roman"/>
          <w:b/>
          <w:bCs/>
          <w:sz w:val="28"/>
          <w:szCs w:val="28"/>
        </w:rPr>
        <w:t>Startupper School Academy</w:t>
      </w:r>
      <w:r>
        <w:rPr>
          <w:rStyle w:val="Nessuno"/>
          <w:rFonts w:ascii="Times New Roman" w:hAnsi="Times New Roman"/>
          <w:sz w:val="28"/>
          <w:szCs w:val="28"/>
        </w:rPr>
        <w:t>”</w:t>
      </w:r>
      <w:r w:rsidRPr="00455703">
        <w:rPr>
          <w:rStyle w:val="Nessuno"/>
          <w:rFonts w:ascii="Times New Roman" w:hAnsi="Times New Roman"/>
          <w:sz w:val="28"/>
          <w:szCs w:val="28"/>
        </w:rPr>
        <w:t xml:space="preserve"> e di ulteriori iniziative realizzate in collaborazione con università, centri di ricerca e startup innovative. I progetti </w:t>
      </w:r>
      <w:r>
        <w:rPr>
          <w:rStyle w:val="Nessuno"/>
          <w:rFonts w:ascii="Times New Roman" w:hAnsi="Times New Roman"/>
          <w:sz w:val="28"/>
          <w:szCs w:val="28"/>
        </w:rPr>
        <w:t xml:space="preserve">che verranno </w:t>
      </w:r>
      <w:r w:rsidRPr="00455703">
        <w:rPr>
          <w:rStyle w:val="Nessuno"/>
          <w:rFonts w:ascii="Times New Roman" w:hAnsi="Times New Roman"/>
          <w:sz w:val="28"/>
          <w:szCs w:val="28"/>
        </w:rPr>
        <w:t>presentati testimoniano la capacità del territorio di mettere in rete competenze multidisciplinari, coinvolgendo professionisti della progettazione e della prototipazione digitale, designer, studenti universitari, ITS, istituti scolastici e nuove imprese ad alto contenuto innovativo.</w:t>
      </w:r>
    </w:p>
    <w:p w14:paraId="6D12F3F1" w14:textId="14025702" w:rsidR="00E543C4" w:rsidRDefault="00E543C4" w:rsidP="007C0DB5">
      <w:pPr>
        <w:spacing w:after="0"/>
        <w:jc w:val="both"/>
        <w:rPr>
          <w:rStyle w:val="Nessuno"/>
          <w:rFonts w:ascii="Times New Roman" w:hAnsi="Times New Roman"/>
          <w:sz w:val="28"/>
          <w:szCs w:val="28"/>
        </w:rPr>
      </w:pPr>
      <w:r w:rsidRPr="00455703">
        <w:rPr>
          <w:rStyle w:val="Nessuno"/>
          <w:rFonts w:ascii="Times New Roman" w:hAnsi="Times New Roman"/>
          <w:sz w:val="28"/>
          <w:szCs w:val="28"/>
        </w:rPr>
        <w:t>Il programma prevede</w:t>
      </w:r>
      <w:r>
        <w:rPr>
          <w:rStyle w:val="Nessuno"/>
          <w:rFonts w:ascii="Times New Roman" w:hAnsi="Times New Roman"/>
          <w:sz w:val="28"/>
          <w:szCs w:val="28"/>
        </w:rPr>
        <w:t>,</w:t>
      </w:r>
      <w:r w:rsidRPr="00455703">
        <w:rPr>
          <w:rStyle w:val="Nessuno"/>
          <w:rFonts w:ascii="Times New Roman" w:hAnsi="Times New Roman"/>
          <w:sz w:val="28"/>
          <w:szCs w:val="28"/>
        </w:rPr>
        <w:t xml:space="preserve"> inoltre</w:t>
      </w:r>
      <w:r>
        <w:rPr>
          <w:rStyle w:val="Nessuno"/>
          <w:rFonts w:ascii="Times New Roman" w:hAnsi="Times New Roman"/>
          <w:sz w:val="28"/>
          <w:szCs w:val="28"/>
        </w:rPr>
        <w:t>,</w:t>
      </w:r>
      <w:r w:rsidRPr="00455703">
        <w:rPr>
          <w:rStyle w:val="Nessuno"/>
          <w:rFonts w:ascii="Times New Roman" w:hAnsi="Times New Roman"/>
          <w:sz w:val="28"/>
          <w:szCs w:val="28"/>
        </w:rPr>
        <w:t xml:space="preserve"> attività di matchmaking, momenti di networking e showcase dedicati, con l</w:t>
      </w:r>
      <w:r>
        <w:rPr>
          <w:rStyle w:val="Nessuno"/>
          <w:rFonts w:ascii="Times New Roman" w:hAnsi="Times New Roman"/>
          <w:sz w:val="28"/>
          <w:szCs w:val="28"/>
        </w:rPr>
        <w:t>’</w:t>
      </w:r>
      <w:r w:rsidRPr="00455703">
        <w:rPr>
          <w:rStyle w:val="Nessuno"/>
          <w:rFonts w:ascii="Times New Roman" w:hAnsi="Times New Roman"/>
          <w:sz w:val="28"/>
          <w:szCs w:val="28"/>
        </w:rPr>
        <w:t>obiettivo di favorire l'incontro tra imprese, stakeholder regionali e delegazioni internazionali, promuovendo nuove collaborazioni e opportunità di sviluppo.</w:t>
      </w:r>
    </w:p>
    <w:p w14:paraId="6B6241C7" w14:textId="29170534" w:rsidR="00E543C4" w:rsidRPr="00E90F75" w:rsidRDefault="00E543C4" w:rsidP="00E543C4">
      <w:pPr>
        <w:jc w:val="both"/>
        <w:rPr>
          <w:rStyle w:val="Nessuno"/>
          <w:rFonts w:ascii="Times New Roman" w:eastAsia="Times New Roman" w:hAnsi="Times New Roman" w:cs="Times New Roman"/>
          <w:sz w:val="28"/>
          <w:szCs w:val="28"/>
          <w:shd w:val="clear" w:color="auto" w:fill="FFFFFF"/>
        </w:rPr>
      </w:pPr>
      <w:r w:rsidRPr="00E62050">
        <w:rPr>
          <w:rStyle w:val="Nessuno"/>
          <w:rFonts w:ascii="Times New Roman" w:eastAsia="Times New Roman" w:hAnsi="Times New Roman" w:cs="Times New Roman"/>
          <w:sz w:val="28"/>
          <w:szCs w:val="28"/>
          <w:shd w:val="clear" w:color="auto" w:fill="FFFFFF"/>
        </w:rPr>
        <w:t xml:space="preserve">Anche quest’anno </w:t>
      </w:r>
      <w:r w:rsidRPr="00E62050">
        <w:rPr>
          <w:rStyle w:val="Nessuno"/>
          <w:rFonts w:ascii="Times New Roman" w:eastAsia="Times New Roman" w:hAnsi="Times New Roman" w:cs="Times New Roman"/>
          <w:b/>
          <w:bCs/>
          <w:sz w:val="28"/>
          <w:szCs w:val="28"/>
          <w:shd w:val="clear" w:color="auto" w:fill="FFFFFF"/>
        </w:rPr>
        <w:t>Roma Capitale</w:t>
      </w:r>
      <w:r w:rsidRPr="00E62050">
        <w:rPr>
          <w:rStyle w:val="Nessuno"/>
          <w:rFonts w:ascii="Times New Roman" w:eastAsia="Times New Roman" w:hAnsi="Times New Roman" w:cs="Times New Roman"/>
          <w:sz w:val="28"/>
          <w:szCs w:val="28"/>
          <w:shd w:val="clear" w:color="auto" w:fill="FFFFFF"/>
        </w:rPr>
        <w:t xml:space="preserve"> </w:t>
      </w:r>
      <w:r w:rsidR="002A4E46">
        <w:rPr>
          <w:rStyle w:val="Nessuno"/>
          <w:rFonts w:ascii="Times New Roman" w:eastAsia="Times New Roman" w:hAnsi="Times New Roman" w:cs="Times New Roman"/>
          <w:sz w:val="28"/>
          <w:szCs w:val="28"/>
          <w:shd w:val="clear" w:color="auto" w:fill="FFFFFF"/>
        </w:rPr>
        <w:t>rinnova</w:t>
      </w:r>
      <w:r w:rsidRPr="00E62050">
        <w:rPr>
          <w:rStyle w:val="Nessuno"/>
          <w:rFonts w:ascii="Times New Roman" w:eastAsia="Times New Roman" w:hAnsi="Times New Roman" w:cs="Times New Roman"/>
          <w:sz w:val="28"/>
          <w:szCs w:val="28"/>
          <w:shd w:val="clear" w:color="auto" w:fill="FFFFFF"/>
        </w:rPr>
        <w:t xml:space="preserve"> il proprio sostegno a Maker Faire Rome, portando idee, progetti e competenze per mostrare come l’innovazione possa partire dai bisogni concreti di cittadine, cittadini e imprese e tradursi in nuovi servizi, strumenti e opportunità.</w:t>
      </w:r>
      <w:r w:rsidR="00E90F75">
        <w:rPr>
          <w:rStyle w:val="Nessuno"/>
          <w:rFonts w:ascii="Times New Roman" w:eastAsia="Times New Roman" w:hAnsi="Times New Roman" w:cs="Times New Roman"/>
          <w:sz w:val="28"/>
          <w:szCs w:val="28"/>
          <w:shd w:val="clear" w:color="auto" w:fill="FFFFFF"/>
        </w:rPr>
        <w:t xml:space="preserve"> </w:t>
      </w:r>
      <w:r w:rsidRPr="00E62050">
        <w:rPr>
          <w:rStyle w:val="Nessuno"/>
          <w:rFonts w:ascii="Times New Roman" w:eastAsia="Times New Roman" w:hAnsi="Times New Roman" w:cs="Times New Roman"/>
          <w:sz w:val="28"/>
          <w:szCs w:val="28"/>
          <w:shd w:val="clear" w:color="auto" w:fill="FFFFFF"/>
        </w:rPr>
        <w:t xml:space="preserve">Inoltre, attraverso la </w:t>
      </w:r>
      <w:r w:rsidRPr="00E62050">
        <w:rPr>
          <w:rStyle w:val="Nessuno"/>
          <w:rFonts w:ascii="Times New Roman" w:eastAsia="Times New Roman" w:hAnsi="Times New Roman" w:cs="Times New Roman"/>
          <w:b/>
          <w:bCs/>
          <w:sz w:val="28"/>
          <w:szCs w:val="28"/>
          <w:shd w:val="clear" w:color="auto" w:fill="FFFFFF"/>
        </w:rPr>
        <w:t>Casa delle Tecnologie Emergenti</w:t>
      </w:r>
      <w:r w:rsidRPr="00E62050">
        <w:rPr>
          <w:rStyle w:val="Nessuno"/>
          <w:rFonts w:ascii="Times New Roman" w:eastAsia="Times New Roman" w:hAnsi="Times New Roman" w:cs="Times New Roman"/>
          <w:sz w:val="28"/>
          <w:szCs w:val="28"/>
          <w:shd w:val="clear" w:color="auto" w:fill="FFFFFF"/>
        </w:rPr>
        <w:t>, sarà possibile conoscere da vicino startup e progetti sviluppati nei percorsi di accelerazione, con demo e attività interattive pensate per avvicinare il pubblico alle nuove tecnologie e raccontare concretamente il percorso verso una città più sostenibile, connessa e inclusiva.</w:t>
      </w:r>
    </w:p>
    <w:p w14:paraId="272041DC" w14:textId="77777777" w:rsidR="00F4785F" w:rsidRDefault="00F4785F" w:rsidP="00DD0EC7">
      <w:pPr>
        <w:spacing w:after="0"/>
        <w:jc w:val="both"/>
        <w:rPr>
          <w:rStyle w:val="Nessuno"/>
          <w:rFonts w:ascii="Times New Roman" w:eastAsia="Times New Roman" w:hAnsi="Times New Roman" w:cs="Times New Roman"/>
          <w:sz w:val="28"/>
          <w:szCs w:val="28"/>
          <w:shd w:val="clear" w:color="auto" w:fill="FFFFFF"/>
        </w:rPr>
      </w:pPr>
    </w:p>
    <w:p w14:paraId="4BD5D49D" w14:textId="77777777" w:rsidR="00E543C4" w:rsidRPr="000A69C6" w:rsidRDefault="00E543C4" w:rsidP="00C150A0">
      <w:pPr>
        <w:spacing w:after="0"/>
        <w:jc w:val="both"/>
        <w:rPr>
          <w:rStyle w:val="Nessuno"/>
          <w:rFonts w:ascii="Times New Roman" w:hAnsi="Times New Roman" w:cs="Times New Roman"/>
          <w:b/>
          <w:bCs/>
          <w:color w:val="FF0000"/>
          <w:sz w:val="32"/>
          <w:szCs w:val="32"/>
        </w:rPr>
      </w:pPr>
      <w:r w:rsidRPr="000A69C6">
        <w:rPr>
          <w:rStyle w:val="Nessuno"/>
          <w:rFonts w:ascii="Times New Roman" w:hAnsi="Times New Roman" w:cs="Times New Roman"/>
          <w:b/>
          <w:bCs/>
          <w:color w:val="FF0000"/>
          <w:sz w:val="32"/>
          <w:szCs w:val="32"/>
        </w:rPr>
        <w:t>I contest di quest’anno</w:t>
      </w:r>
    </w:p>
    <w:p w14:paraId="654A677F" w14:textId="098F0879" w:rsidR="00E543C4" w:rsidRPr="004C53E9" w:rsidRDefault="00E543C4" w:rsidP="00C150A0">
      <w:pPr>
        <w:shd w:val="clear" w:color="auto" w:fill="FFFFFF"/>
        <w:spacing w:after="0"/>
        <w:jc w:val="both"/>
        <w:rPr>
          <w:rStyle w:val="Hyperlink1"/>
          <w:rFonts w:eastAsia="Calibri"/>
        </w:rPr>
      </w:pPr>
      <w:r w:rsidRPr="004C53E9">
        <w:rPr>
          <w:rStyle w:val="Hyperlink1"/>
          <w:rFonts w:eastAsia="Calibri"/>
        </w:rPr>
        <w:t>L’edizione 2026 di Maker Faire Rome si arricchisce</w:t>
      </w:r>
      <w:r>
        <w:rPr>
          <w:rStyle w:val="Hyperlink1"/>
          <w:rFonts w:eastAsia="Calibri"/>
        </w:rPr>
        <w:t>, come d’abitudine,</w:t>
      </w:r>
      <w:r w:rsidRPr="004C53E9">
        <w:rPr>
          <w:rStyle w:val="Hyperlink1"/>
          <w:rFonts w:eastAsia="Calibri"/>
        </w:rPr>
        <w:t xml:space="preserve"> di contest mirati a valorizzare i migliori progetti tecnologici</w:t>
      </w:r>
      <w:r w:rsidR="00BE4D50">
        <w:rPr>
          <w:rStyle w:val="Hyperlink1"/>
          <w:rFonts w:eastAsia="Calibri"/>
        </w:rPr>
        <w:t>, digitali</w:t>
      </w:r>
      <w:r w:rsidRPr="004C53E9">
        <w:rPr>
          <w:rStyle w:val="Hyperlink1"/>
          <w:rFonts w:eastAsia="Calibri"/>
        </w:rPr>
        <w:t xml:space="preserve"> e ambientali, garantendo visibilità alle più importanti iniziative nazionali: un riconoscimento che premia il valore dell’inventiva e della co-progettazione.</w:t>
      </w:r>
    </w:p>
    <w:p w14:paraId="72715285" w14:textId="24542FE2" w:rsidR="00E543C4" w:rsidRPr="004C53E9" w:rsidRDefault="00E543C4" w:rsidP="00E543C4">
      <w:pPr>
        <w:shd w:val="clear" w:color="auto" w:fill="FFFFFF"/>
        <w:jc w:val="both"/>
        <w:rPr>
          <w:rStyle w:val="Hyperlink1"/>
          <w:rFonts w:eastAsia="Calibri"/>
        </w:rPr>
      </w:pPr>
      <w:r w:rsidRPr="004C53E9">
        <w:rPr>
          <w:rStyle w:val="Hyperlink1"/>
          <w:rFonts w:eastAsia="Calibri"/>
        </w:rPr>
        <w:lastRenderedPageBreak/>
        <w:t>Il contest “</w:t>
      </w:r>
      <w:proofErr w:type="spellStart"/>
      <w:r w:rsidRPr="004C53E9">
        <w:rPr>
          <w:rStyle w:val="Hyperlink1"/>
          <w:rFonts w:eastAsia="Calibri"/>
          <w:b/>
          <w:bCs/>
        </w:rPr>
        <w:t>MakeITcircular</w:t>
      </w:r>
      <w:proofErr w:type="spellEnd"/>
      <w:r w:rsidRPr="004C53E9">
        <w:rPr>
          <w:rStyle w:val="Hyperlink1"/>
          <w:rFonts w:eastAsia="Calibri"/>
          <w:b/>
          <w:bCs/>
        </w:rPr>
        <w:t xml:space="preserve"> 2026</w:t>
      </w:r>
      <w:r w:rsidRPr="004C53E9">
        <w:rPr>
          <w:rStyle w:val="Hyperlink1"/>
          <w:rFonts w:eastAsia="Calibri"/>
        </w:rPr>
        <w:t>” punta a promuovere i valori della Carta del Consumo Circolare, incentivando il riciclo, il riuso e il superamento della cultura dello scarto a favore della transizione ecologica. L</w:t>
      </w:r>
      <w:r>
        <w:rPr>
          <w:rStyle w:val="Hyperlink1"/>
          <w:rFonts w:eastAsia="Calibri"/>
        </w:rPr>
        <w:t>’</w:t>
      </w:r>
      <w:r w:rsidRPr="004C53E9">
        <w:rPr>
          <w:rStyle w:val="Hyperlink1"/>
          <w:rFonts w:eastAsia="Calibri"/>
        </w:rPr>
        <w:t>iniziativa — promossa dalle Associazioni dei Consumatori del CNCU (Consiglio Nazionale dei Consumatori e degli Utenti) — mette in palio premi fino a 3</w:t>
      </w:r>
      <w:r>
        <w:rPr>
          <w:rStyle w:val="Hyperlink1"/>
          <w:rFonts w:eastAsia="Calibri"/>
        </w:rPr>
        <w:t>mila</w:t>
      </w:r>
      <w:r w:rsidRPr="004C53E9">
        <w:rPr>
          <w:rStyle w:val="Hyperlink1"/>
          <w:rFonts w:eastAsia="Calibri"/>
        </w:rPr>
        <w:t xml:space="preserve"> euro per aziende, startup, enti e maker che presentino soluzioni capaci di ridurre l'impronta ambientale di prodotti e servizi. I progetti partecipanti si concentrano sul far conoscere gli impatti ambientali dei prodotti e dei processi industriali; sul promuovere la conoscenza dei concetti di “circolarità” e di “impronta ambientale”, superare l’approccio “usa e getta”, valorizzando la durabilità, la condivisione, la riparazione, il riuso e il coinvolgimento attivo dei consumatori. Le candidature sono aperte sul sito ufficiale fino al </w:t>
      </w:r>
      <w:r w:rsidR="002064D4">
        <w:rPr>
          <w:rStyle w:val="Hyperlink1"/>
          <w:rFonts w:eastAsia="Calibri"/>
        </w:rPr>
        <w:t>prossimo primo</w:t>
      </w:r>
      <w:r w:rsidRPr="004C53E9">
        <w:rPr>
          <w:rStyle w:val="Hyperlink1"/>
          <w:rFonts w:eastAsia="Calibri"/>
        </w:rPr>
        <w:t xml:space="preserve"> ottobre, mentre i vincitori verranno </w:t>
      </w:r>
      <w:r>
        <w:rPr>
          <w:rStyle w:val="Hyperlink1"/>
          <w:rFonts w:eastAsia="Calibri"/>
        </w:rPr>
        <w:t>premiati</w:t>
      </w:r>
      <w:r w:rsidRPr="004C53E9">
        <w:rPr>
          <w:rStyle w:val="Hyperlink1"/>
          <w:rFonts w:eastAsia="Calibri"/>
        </w:rPr>
        <w:t xml:space="preserve"> </w:t>
      </w:r>
      <w:r>
        <w:rPr>
          <w:rStyle w:val="Hyperlink1"/>
          <w:rFonts w:eastAsia="Calibri"/>
        </w:rPr>
        <w:t xml:space="preserve">il 23 ottobre sul </w:t>
      </w:r>
      <w:proofErr w:type="spellStart"/>
      <w:r w:rsidRPr="00CE01E5">
        <w:rPr>
          <w:rStyle w:val="Hyperlink1"/>
          <w:rFonts w:eastAsia="Calibri"/>
          <w:i/>
          <w:iCs/>
        </w:rPr>
        <w:t>main</w:t>
      </w:r>
      <w:proofErr w:type="spellEnd"/>
      <w:r w:rsidRPr="00CE01E5">
        <w:rPr>
          <w:rStyle w:val="Hyperlink1"/>
          <w:rFonts w:eastAsia="Calibri"/>
          <w:i/>
          <w:iCs/>
        </w:rPr>
        <w:t xml:space="preserve"> stage</w:t>
      </w:r>
      <w:r>
        <w:rPr>
          <w:rStyle w:val="Hyperlink1"/>
          <w:rFonts w:eastAsia="Calibri"/>
        </w:rPr>
        <w:t xml:space="preserve"> della manifestazione.</w:t>
      </w:r>
    </w:p>
    <w:p w14:paraId="00779AED" w14:textId="77777777" w:rsidR="00E543C4" w:rsidRDefault="00E543C4" w:rsidP="00E543C4">
      <w:pPr>
        <w:shd w:val="clear" w:color="auto" w:fill="FFFFFF"/>
        <w:jc w:val="both"/>
        <w:rPr>
          <w:rStyle w:val="Hyperlink1"/>
          <w:rFonts w:eastAsia="Calibri"/>
        </w:rPr>
      </w:pPr>
      <w:r w:rsidRPr="004C53E9">
        <w:rPr>
          <w:rStyle w:val="Hyperlink1"/>
          <w:rFonts w:eastAsia="Calibri"/>
        </w:rPr>
        <w:t>Sul fronte della didattica e del gaming, si è già conclusa</w:t>
      </w:r>
      <w:r>
        <w:rPr>
          <w:rStyle w:val="Hyperlink1"/>
          <w:rFonts w:eastAsia="Calibri"/>
        </w:rPr>
        <w:t>,</w:t>
      </w:r>
      <w:r w:rsidRPr="004C53E9">
        <w:rPr>
          <w:rStyle w:val="Hyperlink1"/>
          <w:rFonts w:eastAsia="Calibri"/>
        </w:rPr>
        <w:t xml:space="preserve"> con successo</w:t>
      </w:r>
      <w:r>
        <w:rPr>
          <w:rStyle w:val="Hyperlink1"/>
          <w:rFonts w:eastAsia="Calibri"/>
        </w:rPr>
        <w:t>,</w:t>
      </w:r>
      <w:r w:rsidRPr="004C53E9">
        <w:rPr>
          <w:rStyle w:val="Hyperlink1"/>
          <w:rFonts w:eastAsia="Calibri"/>
        </w:rPr>
        <w:t xml:space="preserve"> l</w:t>
      </w:r>
      <w:r>
        <w:rPr>
          <w:rStyle w:val="Hyperlink1"/>
          <w:rFonts w:eastAsia="Calibri"/>
        </w:rPr>
        <w:t>’</w:t>
      </w:r>
      <w:r w:rsidRPr="004C53E9">
        <w:rPr>
          <w:rStyle w:val="Hyperlink1"/>
          <w:rFonts w:eastAsia="Calibri"/>
        </w:rPr>
        <w:t>edizione 2026 di “</w:t>
      </w:r>
      <w:r w:rsidRPr="004C53E9">
        <w:rPr>
          <w:rStyle w:val="Hyperlink1"/>
          <w:rFonts w:eastAsia="Calibri"/>
          <w:b/>
          <w:bCs/>
        </w:rPr>
        <w:t>STEAM in Minecraft</w:t>
      </w:r>
      <w:r w:rsidRPr="004C53E9">
        <w:rPr>
          <w:rStyle w:val="Hyperlink1"/>
          <w:rFonts w:eastAsia="Calibri"/>
        </w:rPr>
        <w:t xml:space="preserve">”, il contest promosso da Maker Faire Rome e dalla </w:t>
      </w:r>
      <w:r w:rsidRPr="00D84986">
        <w:rPr>
          <w:rStyle w:val="Hyperlink1"/>
          <w:rFonts w:eastAsia="Calibri"/>
          <w:b/>
          <w:bCs/>
        </w:rPr>
        <w:t>Camera di Commercio di Roma</w:t>
      </w:r>
      <w:r w:rsidRPr="004C53E9">
        <w:rPr>
          <w:rStyle w:val="Hyperlink1"/>
          <w:rFonts w:eastAsia="Calibri"/>
        </w:rPr>
        <w:t xml:space="preserve">, in collaborazione con </w:t>
      </w:r>
      <w:r w:rsidRPr="00D84986">
        <w:rPr>
          <w:rStyle w:val="Hyperlink1"/>
          <w:rFonts w:eastAsia="Calibri"/>
          <w:b/>
          <w:bCs/>
        </w:rPr>
        <w:t>Maker Camp</w:t>
      </w:r>
      <w:r w:rsidRPr="00D84986">
        <w:rPr>
          <w:rStyle w:val="Hyperlink1"/>
          <w:rFonts w:eastAsia="Calibri"/>
        </w:rPr>
        <w:t>,</w:t>
      </w:r>
      <w:r w:rsidRPr="00D84986">
        <w:rPr>
          <w:rStyle w:val="Hyperlink1"/>
          <w:rFonts w:eastAsia="Calibri"/>
          <w:b/>
          <w:bCs/>
        </w:rPr>
        <w:t xml:space="preserve"> ASviS e AIV</w:t>
      </w:r>
      <w:r w:rsidRPr="004C53E9">
        <w:rPr>
          <w:rStyle w:val="Hyperlink1"/>
          <w:rFonts w:eastAsia="Calibri"/>
        </w:rPr>
        <w:t>. Rivolto agli studenti delle scuole primarie e secondarie, quest</w:t>
      </w:r>
      <w:r>
        <w:rPr>
          <w:rStyle w:val="Hyperlink1"/>
          <w:rFonts w:eastAsia="Calibri"/>
        </w:rPr>
        <w:t>’</w:t>
      </w:r>
      <w:r w:rsidRPr="004C53E9">
        <w:rPr>
          <w:rStyle w:val="Hyperlink1"/>
          <w:rFonts w:eastAsia="Calibri"/>
        </w:rPr>
        <w:t>anno il premio ha messo al centro l</w:t>
      </w:r>
      <w:r>
        <w:rPr>
          <w:rStyle w:val="Hyperlink1"/>
          <w:rFonts w:eastAsia="Calibri"/>
        </w:rPr>
        <w:t>’i</w:t>
      </w:r>
      <w:r w:rsidRPr="004C53E9">
        <w:rPr>
          <w:rStyle w:val="Hyperlink1"/>
          <w:rFonts w:eastAsia="Calibri"/>
        </w:rPr>
        <w:t xml:space="preserve">ntelligenza </w:t>
      </w:r>
      <w:r>
        <w:rPr>
          <w:rStyle w:val="Hyperlink1"/>
          <w:rFonts w:eastAsia="Calibri"/>
        </w:rPr>
        <w:t>a</w:t>
      </w:r>
      <w:r w:rsidRPr="004C53E9">
        <w:rPr>
          <w:rStyle w:val="Hyperlink1"/>
          <w:rFonts w:eastAsia="Calibri"/>
        </w:rPr>
        <w:t>rtificiale come strumento per costruire una società più green e inclusiva. L</w:t>
      </w:r>
      <w:r>
        <w:rPr>
          <w:rStyle w:val="Hyperlink1"/>
          <w:rFonts w:eastAsia="Calibri"/>
        </w:rPr>
        <w:t>’</w:t>
      </w:r>
      <w:r w:rsidRPr="004C53E9">
        <w:rPr>
          <w:rStyle w:val="Hyperlink1"/>
          <w:rFonts w:eastAsia="Calibri"/>
        </w:rPr>
        <w:t xml:space="preserve">iniziativa ha registrato un record di partecipazione con ben </w:t>
      </w:r>
      <w:r w:rsidRPr="00D84986">
        <w:rPr>
          <w:rStyle w:val="Hyperlink1"/>
          <w:rFonts w:eastAsia="Calibri"/>
          <w:b/>
          <w:bCs/>
        </w:rPr>
        <w:t>417 classi iscritte</w:t>
      </w:r>
      <w:r w:rsidRPr="004C53E9">
        <w:rPr>
          <w:rStyle w:val="Hyperlink1"/>
          <w:rFonts w:eastAsia="Calibri"/>
        </w:rPr>
        <w:t xml:space="preserve">. La cerimonia di premiazione si è svolta </w:t>
      </w:r>
      <w:r>
        <w:rPr>
          <w:rStyle w:val="Hyperlink1"/>
          <w:rFonts w:eastAsia="Calibri"/>
        </w:rPr>
        <w:t xml:space="preserve">lo scorso </w:t>
      </w:r>
      <w:r w:rsidRPr="004C53E9">
        <w:rPr>
          <w:rStyle w:val="Hyperlink1"/>
          <w:rFonts w:eastAsia="Calibri"/>
        </w:rPr>
        <w:t>27 maggio</w:t>
      </w:r>
      <w:r>
        <w:rPr>
          <w:rStyle w:val="Hyperlink1"/>
          <w:rFonts w:eastAsia="Calibri"/>
        </w:rPr>
        <w:t xml:space="preserve">, </w:t>
      </w:r>
      <w:r w:rsidRPr="004C53E9">
        <w:rPr>
          <w:rStyle w:val="Hyperlink1"/>
          <w:rFonts w:eastAsia="Calibri"/>
        </w:rPr>
        <w:t>a Roma, presso l</w:t>
      </w:r>
      <w:r>
        <w:rPr>
          <w:rStyle w:val="Hyperlink1"/>
          <w:rFonts w:eastAsia="Calibri"/>
        </w:rPr>
        <w:t>’</w:t>
      </w:r>
      <w:r w:rsidRPr="004C53E9">
        <w:rPr>
          <w:rStyle w:val="Hyperlink1"/>
          <w:rFonts w:eastAsia="Calibri"/>
        </w:rPr>
        <w:t>Aula Magna dell</w:t>
      </w:r>
      <w:r>
        <w:rPr>
          <w:rStyle w:val="Hyperlink1"/>
          <w:rFonts w:eastAsia="Calibri"/>
        </w:rPr>
        <w:t>’</w:t>
      </w:r>
      <w:r w:rsidRPr="004C53E9">
        <w:rPr>
          <w:rStyle w:val="Hyperlink1"/>
          <w:rFonts w:eastAsia="Calibri"/>
        </w:rPr>
        <w:t xml:space="preserve">ISA (Istituto Superiore Antincendi). </w:t>
      </w:r>
      <w:r>
        <w:rPr>
          <w:rStyle w:val="Hyperlink1"/>
          <w:rFonts w:eastAsia="Calibri"/>
        </w:rPr>
        <w:t>Sono</w:t>
      </w:r>
      <w:r w:rsidRPr="004C53E9">
        <w:rPr>
          <w:rStyle w:val="Hyperlink1"/>
          <w:rFonts w:eastAsia="Calibri"/>
        </w:rPr>
        <w:t xml:space="preserve"> stati premiati i ragazzi e i docenti delle scuole vincitrici provenienti da tutta Italia. L</w:t>
      </w:r>
      <w:r>
        <w:rPr>
          <w:rStyle w:val="Hyperlink1"/>
          <w:rFonts w:eastAsia="Calibri"/>
        </w:rPr>
        <w:t>’</w:t>
      </w:r>
      <w:r w:rsidRPr="004C53E9">
        <w:rPr>
          <w:rStyle w:val="Hyperlink1"/>
          <w:rFonts w:eastAsia="Calibri"/>
        </w:rPr>
        <w:t xml:space="preserve">elenco completo delle scuole vincitrici e dei progetti premiati è consultabile </w:t>
      </w:r>
      <w:r>
        <w:rPr>
          <w:rStyle w:val="Hyperlink1"/>
          <w:rFonts w:eastAsia="Calibri"/>
        </w:rPr>
        <w:t>sul portale di MFR</w:t>
      </w:r>
      <w:r w:rsidRPr="004C53E9">
        <w:rPr>
          <w:rStyle w:val="Hyperlink1"/>
          <w:rFonts w:eastAsia="Calibri"/>
        </w:rPr>
        <w:t>.</w:t>
      </w:r>
    </w:p>
    <w:p w14:paraId="5AC76013" w14:textId="7C3598AB" w:rsidR="00D53DAE" w:rsidRDefault="00E543C4" w:rsidP="00D53DAE">
      <w:pPr>
        <w:shd w:val="clear" w:color="auto" w:fill="FFFFFF"/>
        <w:spacing w:after="0"/>
        <w:jc w:val="both"/>
        <w:rPr>
          <w:rStyle w:val="Nessuno"/>
          <w:rFonts w:ascii="Times New Roman" w:hAnsi="Times New Roman" w:cs="Times New Roman"/>
          <w:sz w:val="28"/>
          <w:szCs w:val="28"/>
        </w:rPr>
      </w:pPr>
      <w:r w:rsidRPr="00A92EDE">
        <w:rPr>
          <w:rStyle w:val="Nessuno"/>
          <w:rFonts w:ascii="Times New Roman" w:hAnsi="Times New Roman" w:cs="Times New Roman"/>
          <w:b/>
          <w:bCs/>
          <w:sz w:val="28"/>
          <w:szCs w:val="28"/>
        </w:rPr>
        <w:t>Top of the PID 2026</w:t>
      </w:r>
      <w:r w:rsidRPr="00A92EDE">
        <w:rPr>
          <w:rStyle w:val="Nessuno"/>
          <w:rFonts w:ascii="Times New Roman" w:hAnsi="Times New Roman" w:cs="Times New Roman"/>
          <w:sz w:val="28"/>
          <w:szCs w:val="28"/>
        </w:rPr>
        <w:t xml:space="preserve">, iniziativa promossa da Unioncamere nell’ambito dei servizi offerti alle imprese dai PID – Punti Impresa Digitale delle Camere di Commercio, nasce con l’obiettivo di promuovere e valorizzare la diffusione della cultura e della pratica digitale nelle </w:t>
      </w:r>
      <w:r w:rsidR="00BE4D50">
        <w:rPr>
          <w:rStyle w:val="Nessuno"/>
          <w:rFonts w:ascii="Times New Roman" w:hAnsi="Times New Roman" w:cs="Times New Roman"/>
          <w:sz w:val="28"/>
          <w:szCs w:val="28"/>
        </w:rPr>
        <w:t>m</w:t>
      </w:r>
      <w:r w:rsidRPr="00A92EDE">
        <w:rPr>
          <w:rStyle w:val="Nessuno"/>
          <w:rFonts w:ascii="Times New Roman" w:hAnsi="Times New Roman" w:cs="Times New Roman"/>
          <w:sz w:val="28"/>
          <w:szCs w:val="28"/>
        </w:rPr>
        <w:t xml:space="preserve">icro, </w:t>
      </w:r>
      <w:r w:rsidR="00BE4D50">
        <w:rPr>
          <w:rStyle w:val="Nessuno"/>
          <w:rFonts w:ascii="Times New Roman" w:hAnsi="Times New Roman" w:cs="Times New Roman"/>
          <w:sz w:val="28"/>
          <w:szCs w:val="28"/>
        </w:rPr>
        <w:t>p</w:t>
      </w:r>
      <w:r w:rsidRPr="00A92EDE">
        <w:rPr>
          <w:rStyle w:val="Nessuno"/>
          <w:rFonts w:ascii="Times New Roman" w:hAnsi="Times New Roman" w:cs="Times New Roman"/>
          <w:sz w:val="28"/>
          <w:szCs w:val="28"/>
        </w:rPr>
        <w:t xml:space="preserve">iccole e </w:t>
      </w:r>
      <w:r w:rsidR="00BE4D50">
        <w:rPr>
          <w:rStyle w:val="Nessuno"/>
          <w:rFonts w:ascii="Times New Roman" w:hAnsi="Times New Roman" w:cs="Times New Roman"/>
          <w:sz w:val="28"/>
          <w:szCs w:val="28"/>
        </w:rPr>
        <w:t>m</w:t>
      </w:r>
      <w:r w:rsidRPr="00A92EDE">
        <w:rPr>
          <w:rStyle w:val="Nessuno"/>
          <w:rFonts w:ascii="Times New Roman" w:hAnsi="Times New Roman" w:cs="Times New Roman"/>
          <w:sz w:val="28"/>
          <w:szCs w:val="28"/>
        </w:rPr>
        <w:t xml:space="preserve">edie </w:t>
      </w:r>
      <w:r w:rsidR="00BE4D50">
        <w:rPr>
          <w:rStyle w:val="Nessuno"/>
          <w:rFonts w:ascii="Times New Roman" w:hAnsi="Times New Roman" w:cs="Times New Roman"/>
          <w:sz w:val="28"/>
          <w:szCs w:val="28"/>
        </w:rPr>
        <w:t>i</w:t>
      </w:r>
      <w:r w:rsidRPr="00A92EDE">
        <w:rPr>
          <w:rStyle w:val="Nessuno"/>
          <w:rFonts w:ascii="Times New Roman" w:hAnsi="Times New Roman" w:cs="Times New Roman"/>
          <w:sz w:val="28"/>
          <w:szCs w:val="28"/>
        </w:rPr>
        <w:t>mprese (MPMI) italiane.</w:t>
      </w:r>
    </w:p>
    <w:p w14:paraId="1B8B099C" w14:textId="778C41DB" w:rsidR="00E543C4" w:rsidRPr="00A92EDE" w:rsidRDefault="00E543C4" w:rsidP="00D53DAE">
      <w:pPr>
        <w:shd w:val="clear" w:color="auto" w:fill="FFFFFF"/>
        <w:spacing w:after="0"/>
        <w:jc w:val="both"/>
        <w:rPr>
          <w:rStyle w:val="Nessuno"/>
          <w:rFonts w:ascii="Times New Roman" w:hAnsi="Times New Roman" w:cs="Times New Roman"/>
          <w:sz w:val="28"/>
          <w:szCs w:val="28"/>
        </w:rPr>
      </w:pPr>
      <w:r w:rsidRPr="00A92EDE">
        <w:rPr>
          <w:rStyle w:val="Nessuno"/>
          <w:rFonts w:ascii="Times New Roman" w:hAnsi="Times New Roman" w:cs="Times New Roman"/>
          <w:sz w:val="28"/>
          <w:szCs w:val="28"/>
        </w:rPr>
        <w:t>Giunto all</w:t>
      </w:r>
      <w:r>
        <w:rPr>
          <w:rStyle w:val="Nessuno"/>
          <w:rFonts w:ascii="Times New Roman" w:hAnsi="Times New Roman" w:cs="Times New Roman"/>
          <w:sz w:val="28"/>
          <w:szCs w:val="28"/>
        </w:rPr>
        <w:t xml:space="preserve">’ottava </w:t>
      </w:r>
      <w:r w:rsidRPr="00A92EDE">
        <w:rPr>
          <w:rStyle w:val="Nessuno"/>
          <w:rFonts w:ascii="Times New Roman" w:hAnsi="Times New Roman" w:cs="Times New Roman"/>
          <w:sz w:val="28"/>
          <w:szCs w:val="28"/>
        </w:rPr>
        <w:t>edizione, il Premio Top of the PID 2026 valorizza le imprese che si distinguono per l’utilizzo innovativo delle tecnologie 4.0 e dell’</w:t>
      </w:r>
      <w:r>
        <w:rPr>
          <w:rStyle w:val="Nessuno"/>
          <w:rFonts w:ascii="Times New Roman" w:hAnsi="Times New Roman" w:cs="Times New Roman"/>
          <w:sz w:val="28"/>
          <w:szCs w:val="28"/>
        </w:rPr>
        <w:t>i</w:t>
      </w:r>
      <w:r w:rsidRPr="00A92EDE">
        <w:rPr>
          <w:rStyle w:val="Nessuno"/>
          <w:rFonts w:ascii="Times New Roman" w:hAnsi="Times New Roman" w:cs="Times New Roman"/>
          <w:sz w:val="28"/>
          <w:szCs w:val="28"/>
        </w:rPr>
        <w:t xml:space="preserve">ntelligenza </w:t>
      </w:r>
      <w:r>
        <w:rPr>
          <w:rStyle w:val="Nessuno"/>
          <w:rFonts w:ascii="Times New Roman" w:hAnsi="Times New Roman" w:cs="Times New Roman"/>
          <w:sz w:val="28"/>
          <w:szCs w:val="28"/>
        </w:rPr>
        <w:t>a</w:t>
      </w:r>
      <w:r w:rsidRPr="00A92EDE">
        <w:rPr>
          <w:rStyle w:val="Nessuno"/>
          <w:rFonts w:ascii="Times New Roman" w:hAnsi="Times New Roman" w:cs="Times New Roman"/>
          <w:sz w:val="28"/>
          <w:szCs w:val="28"/>
        </w:rPr>
        <w:t>rtificiale, comprese le soluzioni basate su agenti IA capaci di operare in modo autonomo o semiautonomo, contribuendo all’automazione intelligente, all’ottimizzazione dei processi e al supporto alle decisioni.</w:t>
      </w:r>
    </w:p>
    <w:p w14:paraId="3FFC63AD" w14:textId="77777777" w:rsidR="00E543C4" w:rsidRPr="00A92EDE" w:rsidRDefault="00E543C4" w:rsidP="00D53DAE">
      <w:pPr>
        <w:shd w:val="clear" w:color="auto" w:fill="FFFFFF"/>
        <w:spacing w:after="0"/>
        <w:jc w:val="both"/>
        <w:rPr>
          <w:rStyle w:val="Nessuno"/>
          <w:rFonts w:ascii="Times New Roman" w:hAnsi="Times New Roman" w:cs="Times New Roman"/>
          <w:sz w:val="28"/>
          <w:szCs w:val="28"/>
        </w:rPr>
      </w:pPr>
      <w:r w:rsidRPr="00A92EDE">
        <w:rPr>
          <w:rStyle w:val="Nessuno"/>
          <w:rFonts w:ascii="Times New Roman" w:hAnsi="Times New Roman" w:cs="Times New Roman"/>
          <w:sz w:val="28"/>
          <w:szCs w:val="28"/>
        </w:rPr>
        <w:t xml:space="preserve">Il </w:t>
      </w:r>
      <w:r>
        <w:rPr>
          <w:rStyle w:val="Nessuno"/>
          <w:rFonts w:ascii="Times New Roman" w:hAnsi="Times New Roman" w:cs="Times New Roman"/>
          <w:sz w:val="28"/>
          <w:szCs w:val="28"/>
        </w:rPr>
        <w:t>p</w:t>
      </w:r>
      <w:r w:rsidRPr="00A92EDE">
        <w:rPr>
          <w:rStyle w:val="Nessuno"/>
          <w:rFonts w:ascii="Times New Roman" w:hAnsi="Times New Roman" w:cs="Times New Roman"/>
          <w:sz w:val="28"/>
          <w:szCs w:val="28"/>
        </w:rPr>
        <w:t xml:space="preserve">remio 2026 è articolato in due ambiti: </w:t>
      </w:r>
      <w:r>
        <w:rPr>
          <w:rStyle w:val="Nessuno"/>
          <w:rFonts w:ascii="Times New Roman" w:hAnsi="Times New Roman" w:cs="Times New Roman"/>
          <w:sz w:val="28"/>
          <w:szCs w:val="28"/>
        </w:rPr>
        <w:t>c</w:t>
      </w:r>
      <w:r w:rsidRPr="00A92EDE">
        <w:rPr>
          <w:rStyle w:val="Nessuno"/>
          <w:rFonts w:ascii="Times New Roman" w:hAnsi="Times New Roman" w:cs="Times New Roman"/>
          <w:sz w:val="28"/>
          <w:szCs w:val="28"/>
        </w:rPr>
        <w:t xml:space="preserve">asi di utilizzo innovativi, dedicato alle imprese che applicano in modo nuovo tecnologie 4.0 o strumenti di </w:t>
      </w:r>
      <w:r>
        <w:rPr>
          <w:rStyle w:val="Nessuno"/>
          <w:rFonts w:ascii="Times New Roman" w:hAnsi="Times New Roman" w:cs="Times New Roman"/>
          <w:sz w:val="28"/>
          <w:szCs w:val="28"/>
        </w:rPr>
        <w:t>i</w:t>
      </w:r>
      <w:r w:rsidRPr="00A92EDE">
        <w:rPr>
          <w:rStyle w:val="Nessuno"/>
          <w:rFonts w:ascii="Times New Roman" w:hAnsi="Times New Roman" w:cs="Times New Roman"/>
          <w:sz w:val="28"/>
          <w:szCs w:val="28"/>
        </w:rPr>
        <w:t xml:space="preserve">ntelligenza </w:t>
      </w:r>
      <w:r>
        <w:rPr>
          <w:rStyle w:val="Nessuno"/>
          <w:rFonts w:ascii="Times New Roman" w:hAnsi="Times New Roman" w:cs="Times New Roman"/>
          <w:sz w:val="28"/>
          <w:szCs w:val="28"/>
        </w:rPr>
        <w:t>a</w:t>
      </w:r>
      <w:r w:rsidRPr="00A92EDE">
        <w:rPr>
          <w:rStyle w:val="Nessuno"/>
          <w:rFonts w:ascii="Times New Roman" w:hAnsi="Times New Roman" w:cs="Times New Roman"/>
          <w:sz w:val="28"/>
          <w:szCs w:val="28"/>
        </w:rPr>
        <w:t xml:space="preserve">rtificiale già esistenti e </w:t>
      </w:r>
      <w:r>
        <w:rPr>
          <w:rStyle w:val="Nessuno"/>
          <w:rFonts w:ascii="Times New Roman" w:hAnsi="Times New Roman" w:cs="Times New Roman"/>
          <w:sz w:val="28"/>
          <w:szCs w:val="28"/>
        </w:rPr>
        <w:t>“</w:t>
      </w:r>
      <w:r w:rsidRPr="00A92EDE">
        <w:rPr>
          <w:rStyle w:val="Nessuno"/>
          <w:rFonts w:ascii="Times New Roman" w:hAnsi="Times New Roman" w:cs="Times New Roman"/>
          <w:sz w:val="28"/>
          <w:szCs w:val="28"/>
        </w:rPr>
        <w:t>Soluzioni innovative</w:t>
      </w:r>
      <w:r>
        <w:rPr>
          <w:rStyle w:val="Nessuno"/>
          <w:rFonts w:ascii="Times New Roman" w:hAnsi="Times New Roman" w:cs="Times New Roman"/>
          <w:sz w:val="28"/>
          <w:szCs w:val="28"/>
        </w:rPr>
        <w:t>”</w:t>
      </w:r>
      <w:r w:rsidRPr="00A92EDE">
        <w:rPr>
          <w:rStyle w:val="Nessuno"/>
          <w:rFonts w:ascii="Times New Roman" w:hAnsi="Times New Roman" w:cs="Times New Roman"/>
          <w:sz w:val="28"/>
          <w:szCs w:val="28"/>
        </w:rPr>
        <w:t xml:space="preserve">, rivolto alle imprese che hanno sviluppato nuovi strumenti, applicativi o piattaforme basati su tecnologie 4.0 e/o </w:t>
      </w:r>
      <w:r>
        <w:rPr>
          <w:rStyle w:val="Nessuno"/>
          <w:rFonts w:ascii="Times New Roman" w:hAnsi="Times New Roman" w:cs="Times New Roman"/>
          <w:sz w:val="28"/>
          <w:szCs w:val="28"/>
        </w:rPr>
        <w:t>i</w:t>
      </w:r>
      <w:r w:rsidRPr="00A92EDE">
        <w:rPr>
          <w:rStyle w:val="Nessuno"/>
          <w:rFonts w:ascii="Times New Roman" w:hAnsi="Times New Roman" w:cs="Times New Roman"/>
          <w:sz w:val="28"/>
          <w:szCs w:val="28"/>
        </w:rPr>
        <w:t xml:space="preserve">ntelligenza </w:t>
      </w:r>
      <w:r>
        <w:rPr>
          <w:rStyle w:val="Nessuno"/>
          <w:rFonts w:ascii="Times New Roman" w:hAnsi="Times New Roman" w:cs="Times New Roman"/>
          <w:sz w:val="28"/>
          <w:szCs w:val="28"/>
        </w:rPr>
        <w:t>a</w:t>
      </w:r>
      <w:r w:rsidRPr="00A92EDE">
        <w:rPr>
          <w:rStyle w:val="Nessuno"/>
          <w:rFonts w:ascii="Times New Roman" w:hAnsi="Times New Roman" w:cs="Times New Roman"/>
          <w:sz w:val="28"/>
          <w:szCs w:val="28"/>
        </w:rPr>
        <w:t>rtificiale.</w:t>
      </w:r>
    </w:p>
    <w:p w14:paraId="5DC74847" w14:textId="4AA29165" w:rsidR="00D53DAE" w:rsidRPr="00A30640" w:rsidRDefault="00E543C4" w:rsidP="00D53DAE">
      <w:pPr>
        <w:shd w:val="clear" w:color="auto" w:fill="FFFFFF"/>
        <w:spacing w:after="0"/>
        <w:jc w:val="both"/>
        <w:rPr>
          <w:rStyle w:val="Nessuno"/>
          <w:rFonts w:ascii="Times New Roman" w:hAnsi="Times New Roman" w:cs="Times New Roman"/>
          <w:sz w:val="28"/>
          <w:szCs w:val="28"/>
        </w:rPr>
      </w:pPr>
      <w:r w:rsidRPr="00A92EDE">
        <w:rPr>
          <w:rStyle w:val="Nessuno"/>
          <w:rFonts w:ascii="Times New Roman" w:hAnsi="Times New Roman" w:cs="Times New Roman"/>
          <w:sz w:val="28"/>
          <w:szCs w:val="28"/>
        </w:rPr>
        <w:lastRenderedPageBreak/>
        <w:t>I progetti arrivati riguardano diversi settori di applicazione, tra cui agroalimentare, manifatturiero, turismo, imprese culturali e creative, commercio e altri servizi, e sono stati valutati sulla base della qualità del progetto, del livello di innovazione e della replicabilità</w:t>
      </w:r>
      <w:r w:rsidR="0001000D">
        <w:rPr>
          <w:rStyle w:val="Nessuno"/>
          <w:rFonts w:ascii="Times New Roman" w:hAnsi="Times New Roman" w:cs="Times New Roman"/>
          <w:sz w:val="28"/>
          <w:szCs w:val="28"/>
        </w:rPr>
        <w:t xml:space="preserve">: la proclamazione dei vincitori è prevista per il prossimo 23 ottobre sul </w:t>
      </w:r>
      <w:proofErr w:type="spellStart"/>
      <w:r w:rsidR="0001000D" w:rsidRPr="00375493">
        <w:rPr>
          <w:rStyle w:val="Nessuno"/>
          <w:rFonts w:ascii="Times New Roman" w:hAnsi="Times New Roman" w:cs="Times New Roman"/>
          <w:i/>
          <w:iCs/>
          <w:sz w:val="28"/>
          <w:szCs w:val="28"/>
        </w:rPr>
        <w:t>main</w:t>
      </w:r>
      <w:proofErr w:type="spellEnd"/>
      <w:r w:rsidR="0001000D" w:rsidRPr="00375493">
        <w:rPr>
          <w:rStyle w:val="Nessuno"/>
          <w:rFonts w:ascii="Times New Roman" w:hAnsi="Times New Roman" w:cs="Times New Roman"/>
          <w:i/>
          <w:iCs/>
          <w:sz w:val="28"/>
          <w:szCs w:val="28"/>
        </w:rPr>
        <w:t xml:space="preserve"> stage</w:t>
      </w:r>
      <w:r w:rsidR="0001000D">
        <w:rPr>
          <w:rStyle w:val="Nessuno"/>
          <w:rFonts w:ascii="Times New Roman" w:hAnsi="Times New Roman" w:cs="Times New Roman"/>
          <w:sz w:val="28"/>
          <w:szCs w:val="28"/>
        </w:rPr>
        <w:t xml:space="preserve">. </w:t>
      </w:r>
      <w:r w:rsidR="00A30640">
        <w:rPr>
          <w:rStyle w:val="Nessuno"/>
          <w:rFonts w:ascii="Times New Roman" w:hAnsi="Times New Roman" w:cs="Times New Roman"/>
          <w:sz w:val="28"/>
          <w:szCs w:val="28"/>
        </w:rPr>
        <w:t xml:space="preserve"> E, quest’anno, debutta </w:t>
      </w:r>
      <w:r w:rsidR="00A30640">
        <w:rPr>
          <w:rStyle w:val="Nessuno"/>
          <w:rFonts w:ascii="Times New Roman" w:hAnsi="Times New Roman"/>
          <w:sz w:val="28"/>
          <w:szCs w:val="28"/>
        </w:rPr>
        <w:t>i</w:t>
      </w:r>
      <w:r w:rsidR="00A772AF" w:rsidRPr="00A772AF">
        <w:rPr>
          <w:rStyle w:val="Nessuno"/>
          <w:rFonts w:ascii="Times New Roman" w:hAnsi="Times New Roman"/>
          <w:sz w:val="28"/>
          <w:szCs w:val="28"/>
        </w:rPr>
        <w:t xml:space="preserve">l premio </w:t>
      </w:r>
      <w:r w:rsidR="00A772AF" w:rsidRPr="00A30640">
        <w:rPr>
          <w:rStyle w:val="Nessuno"/>
          <w:rFonts w:ascii="Times New Roman" w:hAnsi="Times New Roman"/>
          <w:b/>
          <w:bCs/>
          <w:sz w:val="28"/>
          <w:szCs w:val="28"/>
        </w:rPr>
        <w:t>Top of the PID – School Edition</w:t>
      </w:r>
      <w:r w:rsidR="00A772AF" w:rsidRPr="00A772AF">
        <w:rPr>
          <w:rStyle w:val="Nessuno"/>
          <w:rFonts w:ascii="Times New Roman" w:hAnsi="Times New Roman"/>
          <w:sz w:val="28"/>
          <w:szCs w:val="28"/>
        </w:rPr>
        <w:t xml:space="preserve"> </w:t>
      </w:r>
      <w:r w:rsidR="00C80B64">
        <w:rPr>
          <w:rStyle w:val="Nessuno"/>
          <w:rFonts w:ascii="Times New Roman" w:hAnsi="Times New Roman"/>
          <w:sz w:val="28"/>
          <w:szCs w:val="28"/>
        </w:rPr>
        <w:t>con l’obiettivo di valorizzare</w:t>
      </w:r>
      <w:r w:rsidR="00A772AF" w:rsidRPr="00A772AF">
        <w:rPr>
          <w:rStyle w:val="Nessuno"/>
          <w:rFonts w:ascii="Times New Roman" w:hAnsi="Times New Roman"/>
          <w:sz w:val="28"/>
          <w:szCs w:val="28"/>
        </w:rPr>
        <w:t xml:space="preserve"> i progetti scolastici che uniscono innovazione digitale e sostenibilità, favori</w:t>
      </w:r>
      <w:r w:rsidR="00C80B64">
        <w:rPr>
          <w:rStyle w:val="Nessuno"/>
          <w:rFonts w:ascii="Times New Roman" w:hAnsi="Times New Roman"/>
          <w:sz w:val="28"/>
          <w:szCs w:val="28"/>
        </w:rPr>
        <w:t>re</w:t>
      </w:r>
      <w:r w:rsidR="00A772AF" w:rsidRPr="00A772AF">
        <w:rPr>
          <w:rStyle w:val="Nessuno"/>
          <w:rFonts w:ascii="Times New Roman" w:hAnsi="Times New Roman"/>
          <w:sz w:val="28"/>
          <w:szCs w:val="28"/>
        </w:rPr>
        <w:t xml:space="preserve"> la collaborazione tra scuole e imprese e rafforza</w:t>
      </w:r>
      <w:r w:rsidR="00C80B64">
        <w:rPr>
          <w:rStyle w:val="Nessuno"/>
          <w:rFonts w:ascii="Times New Roman" w:hAnsi="Times New Roman"/>
          <w:sz w:val="28"/>
          <w:szCs w:val="28"/>
        </w:rPr>
        <w:t>re</w:t>
      </w:r>
      <w:r w:rsidR="00A772AF" w:rsidRPr="00A772AF">
        <w:rPr>
          <w:rStyle w:val="Nessuno"/>
          <w:rFonts w:ascii="Times New Roman" w:hAnsi="Times New Roman"/>
          <w:sz w:val="28"/>
          <w:szCs w:val="28"/>
        </w:rPr>
        <w:t xml:space="preserve"> le competenze degli studenti, con ricadute sui percorsi di formazione scuola-lavoro e sull</w:t>
      </w:r>
      <w:r w:rsidR="00C80B64">
        <w:rPr>
          <w:rStyle w:val="Nessuno"/>
          <w:rFonts w:ascii="Times New Roman" w:hAnsi="Times New Roman"/>
          <w:sz w:val="28"/>
          <w:szCs w:val="28"/>
        </w:rPr>
        <w:t>’</w:t>
      </w:r>
      <w:r w:rsidR="00A772AF" w:rsidRPr="00A772AF">
        <w:rPr>
          <w:rStyle w:val="Nessuno"/>
          <w:rFonts w:ascii="Times New Roman" w:hAnsi="Times New Roman"/>
          <w:sz w:val="28"/>
          <w:szCs w:val="28"/>
        </w:rPr>
        <w:t>orientamento. Chi partecipa ottiene certificazioni, visibilità e contatti con imprese e incubatori, utili a portare l</w:t>
      </w:r>
      <w:r w:rsidR="00C80B64">
        <w:rPr>
          <w:rStyle w:val="Nessuno"/>
          <w:rFonts w:ascii="Times New Roman" w:hAnsi="Times New Roman"/>
          <w:sz w:val="28"/>
          <w:szCs w:val="28"/>
        </w:rPr>
        <w:t>’</w:t>
      </w:r>
      <w:r w:rsidR="00A772AF" w:rsidRPr="00A772AF">
        <w:rPr>
          <w:rStyle w:val="Nessuno"/>
          <w:rFonts w:ascii="Times New Roman" w:hAnsi="Times New Roman"/>
          <w:sz w:val="28"/>
          <w:szCs w:val="28"/>
        </w:rPr>
        <w:t>idea a una realizzazione concreta.</w:t>
      </w:r>
    </w:p>
    <w:p w14:paraId="6CBD9CC6" w14:textId="77777777" w:rsidR="00D53DAE" w:rsidRDefault="00D53DAE" w:rsidP="00D53DAE">
      <w:pPr>
        <w:shd w:val="clear" w:color="auto" w:fill="FFFFFF"/>
        <w:spacing w:after="0"/>
        <w:jc w:val="both"/>
        <w:rPr>
          <w:rStyle w:val="Nessuno"/>
          <w:rFonts w:ascii="Times New Roman" w:hAnsi="Times New Roman"/>
          <w:b/>
          <w:bCs/>
          <w:color w:val="FF0000"/>
          <w:sz w:val="32"/>
          <w:szCs w:val="32"/>
        </w:rPr>
      </w:pPr>
    </w:p>
    <w:p w14:paraId="0D761DC5" w14:textId="041628F7" w:rsidR="00E543C4" w:rsidRPr="00D251F4" w:rsidRDefault="00E543C4" w:rsidP="00D53DAE">
      <w:pPr>
        <w:shd w:val="clear" w:color="auto" w:fill="FFFFFF"/>
        <w:spacing w:after="0"/>
        <w:jc w:val="both"/>
        <w:rPr>
          <w:rStyle w:val="Nessuno"/>
          <w:rFonts w:ascii="Times New Roman" w:eastAsia="Times New Roman" w:hAnsi="Times New Roman" w:cs="Times New Roman"/>
          <w:b/>
          <w:bCs/>
          <w:color w:val="FF0000"/>
          <w:sz w:val="32"/>
          <w:szCs w:val="32"/>
        </w:rPr>
      </w:pPr>
      <w:r w:rsidRPr="00D251F4">
        <w:rPr>
          <w:rStyle w:val="Nessuno"/>
          <w:rFonts w:ascii="Times New Roman" w:hAnsi="Times New Roman"/>
          <w:b/>
          <w:bCs/>
          <w:color w:val="FF0000"/>
          <w:sz w:val="32"/>
          <w:szCs w:val="32"/>
        </w:rPr>
        <w:t>Organizzazione e partner</w:t>
      </w:r>
    </w:p>
    <w:p w14:paraId="0760C904" w14:textId="77777777" w:rsidR="00E543C4" w:rsidRPr="00D251F4" w:rsidRDefault="00E543C4" w:rsidP="00D53DAE">
      <w:pPr>
        <w:shd w:val="clear" w:color="auto" w:fill="FFFFFF"/>
        <w:spacing w:after="0"/>
        <w:jc w:val="both"/>
        <w:rPr>
          <w:rStyle w:val="Nessuno"/>
          <w:rFonts w:ascii="Times New Roman" w:eastAsia="Times New Roman" w:hAnsi="Times New Roman" w:cs="Times New Roman"/>
          <w:b/>
          <w:bCs/>
          <w:color w:val="FF0000"/>
          <w:sz w:val="32"/>
          <w:szCs w:val="32"/>
        </w:rPr>
      </w:pPr>
      <w:r w:rsidRPr="00D251F4">
        <w:rPr>
          <w:rStyle w:val="Nessuno"/>
          <w:rFonts w:ascii="Times New Roman" w:eastAsia="Times New Roman" w:hAnsi="Times New Roman" w:cs="Times New Roman"/>
          <w:b/>
          <w:bCs/>
          <w:sz w:val="28"/>
          <w:szCs w:val="28"/>
        </w:rPr>
        <w:t>Maker Faire Rome</w:t>
      </w:r>
      <w:r w:rsidRPr="00D251F4">
        <w:rPr>
          <w:rStyle w:val="Nessuno"/>
          <w:rFonts w:ascii="Times New Roman" w:eastAsia="Times New Roman" w:hAnsi="Times New Roman" w:cs="Times New Roman"/>
          <w:sz w:val="28"/>
          <w:szCs w:val="28"/>
        </w:rPr>
        <w:t xml:space="preserve">, giunta alla </w:t>
      </w:r>
      <w:r>
        <w:rPr>
          <w:rStyle w:val="Nessuno"/>
          <w:rFonts w:ascii="Times New Roman" w:eastAsia="Times New Roman" w:hAnsi="Times New Roman" w:cs="Times New Roman"/>
          <w:sz w:val="28"/>
          <w:szCs w:val="28"/>
        </w:rPr>
        <w:t>quattordicesima</w:t>
      </w:r>
      <w:r w:rsidRPr="00D251F4">
        <w:rPr>
          <w:rStyle w:val="Nessuno"/>
          <w:rFonts w:ascii="Times New Roman" w:eastAsia="Times New Roman" w:hAnsi="Times New Roman" w:cs="Times New Roman"/>
          <w:sz w:val="28"/>
          <w:szCs w:val="28"/>
        </w:rPr>
        <w:t xml:space="preserve"> edizione, è promossa e organizzata dalla </w:t>
      </w:r>
      <w:r w:rsidRPr="00D251F4">
        <w:rPr>
          <w:rStyle w:val="Nessuno"/>
          <w:rFonts w:ascii="Times New Roman" w:eastAsia="Times New Roman" w:hAnsi="Times New Roman" w:cs="Times New Roman"/>
          <w:b/>
          <w:bCs/>
          <w:sz w:val="28"/>
          <w:szCs w:val="28"/>
        </w:rPr>
        <w:t>Camera di Commercio di Roma</w:t>
      </w:r>
      <w:r w:rsidRPr="00D251F4">
        <w:rPr>
          <w:rStyle w:val="Nessuno"/>
          <w:rFonts w:ascii="Times New Roman" w:eastAsia="Times New Roman" w:hAnsi="Times New Roman" w:cs="Times New Roman"/>
          <w:sz w:val="28"/>
          <w:szCs w:val="28"/>
        </w:rPr>
        <w:t xml:space="preserve">, attraverso la sua Azienda speciale Innova Camera ed è curata nei contenuti da </w:t>
      </w:r>
      <w:r w:rsidRPr="00D251F4">
        <w:rPr>
          <w:rStyle w:val="Nessuno"/>
          <w:rFonts w:ascii="Times New Roman" w:eastAsia="Times New Roman" w:hAnsi="Times New Roman" w:cs="Times New Roman"/>
          <w:b/>
          <w:bCs/>
          <w:sz w:val="28"/>
          <w:szCs w:val="28"/>
        </w:rPr>
        <w:t>Alessandro Ranellucci</w:t>
      </w:r>
      <w:r w:rsidRPr="00D251F4">
        <w:rPr>
          <w:rStyle w:val="Nessuno"/>
          <w:rFonts w:ascii="Times New Roman" w:eastAsia="Times New Roman" w:hAnsi="Times New Roman" w:cs="Times New Roman"/>
          <w:sz w:val="28"/>
          <w:szCs w:val="28"/>
        </w:rPr>
        <w:t xml:space="preserve"> affiancato da un qualificato team di responsabili di area.</w:t>
      </w:r>
    </w:p>
    <w:p w14:paraId="270C45A4" w14:textId="22BA5C72" w:rsidR="00E543C4" w:rsidRPr="005D05B2" w:rsidRDefault="00E543C4" w:rsidP="00E543C4">
      <w:pPr>
        <w:spacing w:before="280" w:after="280"/>
        <w:jc w:val="both"/>
        <w:rPr>
          <w:rStyle w:val="Nessuno"/>
          <w:rFonts w:ascii="Times New Roman" w:eastAsia="Times New Roman" w:hAnsi="Times New Roman" w:cs="Times New Roman"/>
          <w:sz w:val="28"/>
          <w:szCs w:val="28"/>
        </w:rPr>
      </w:pPr>
      <w:r w:rsidRPr="005D05B2">
        <w:rPr>
          <w:rStyle w:val="Nessuno"/>
          <w:rFonts w:ascii="Times New Roman" w:eastAsia="Times New Roman" w:hAnsi="Times New Roman" w:cs="Times New Roman"/>
          <w:sz w:val="28"/>
          <w:szCs w:val="28"/>
        </w:rPr>
        <w:t>MFR202</w:t>
      </w:r>
      <w:r>
        <w:rPr>
          <w:rStyle w:val="Nessuno"/>
          <w:rFonts w:ascii="Times New Roman" w:eastAsia="Times New Roman" w:hAnsi="Times New Roman" w:cs="Times New Roman"/>
          <w:sz w:val="28"/>
          <w:szCs w:val="28"/>
        </w:rPr>
        <w:t>6</w:t>
      </w:r>
      <w:r w:rsidRPr="005D05B2">
        <w:rPr>
          <w:rStyle w:val="Nessuno"/>
          <w:rFonts w:ascii="Times New Roman" w:eastAsia="Times New Roman" w:hAnsi="Times New Roman" w:cs="Times New Roman"/>
          <w:sz w:val="28"/>
          <w:szCs w:val="28"/>
        </w:rPr>
        <w:t xml:space="preserve"> </w:t>
      </w:r>
      <w:r w:rsidR="004F3E46">
        <w:rPr>
          <w:rStyle w:val="Nessuno"/>
          <w:rFonts w:ascii="Times New Roman" w:eastAsia="Times New Roman" w:hAnsi="Times New Roman" w:cs="Times New Roman"/>
          <w:sz w:val="28"/>
          <w:szCs w:val="28"/>
        </w:rPr>
        <w:t xml:space="preserve">è realizzata in collaborazione </w:t>
      </w:r>
      <w:r w:rsidR="00B70D0B">
        <w:rPr>
          <w:rStyle w:val="Nessuno"/>
          <w:rFonts w:ascii="Times New Roman" w:eastAsia="Times New Roman" w:hAnsi="Times New Roman" w:cs="Times New Roman"/>
          <w:sz w:val="28"/>
          <w:szCs w:val="28"/>
        </w:rPr>
        <w:t>e con il sostegno della</w:t>
      </w:r>
      <w:r w:rsidR="004F3E46">
        <w:rPr>
          <w:rStyle w:val="Nessuno"/>
          <w:rFonts w:ascii="Times New Roman" w:eastAsia="Times New Roman" w:hAnsi="Times New Roman" w:cs="Times New Roman"/>
          <w:sz w:val="28"/>
          <w:szCs w:val="28"/>
        </w:rPr>
        <w:t xml:space="preserve"> </w:t>
      </w:r>
      <w:r w:rsidR="004F3E46" w:rsidRPr="009B2B55">
        <w:rPr>
          <w:rStyle w:val="Nessuno"/>
          <w:rFonts w:ascii="Times New Roman" w:eastAsia="Times New Roman" w:hAnsi="Times New Roman" w:cs="Times New Roman"/>
          <w:b/>
          <w:bCs/>
          <w:sz w:val="28"/>
          <w:szCs w:val="28"/>
        </w:rPr>
        <w:t>Regione Lazio</w:t>
      </w:r>
      <w:r w:rsidR="009B2B55">
        <w:rPr>
          <w:rStyle w:val="Nessuno"/>
          <w:rFonts w:ascii="Times New Roman" w:eastAsia="Times New Roman" w:hAnsi="Times New Roman" w:cs="Times New Roman"/>
          <w:sz w:val="28"/>
          <w:szCs w:val="28"/>
        </w:rPr>
        <w:t xml:space="preserve"> e </w:t>
      </w:r>
      <w:r w:rsidR="009B2B55" w:rsidRPr="009B2B55">
        <w:rPr>
          <w:rStyle w:val="Nessuno"/>
          <w:rFonts w:ascii="Times New Roman" w:eastAsia="Times New Roman" w:hAnsi="Times New Roman" w:cs="Times New Roman"/>
          <w:b/>
          <w:bCs/>
          <w:sz w:val="28"/>
          <w:szCs w:val="28"/>
        </w:rPr>
        <w:t>Lazio Innova</w:t>
      </w:r>
      <w:r w:rsidR="009B2B55">
        <w:rPr>
          <w:rStyle w:val="Nessuno"/>
          <w:rFonts w:ascii="Times New Roman" w:eastAsia="Times New Roman" w:hAnsi="Times New Roman" w:cs="Times New Roman"/>
          <w:sz w:val="28"/>
          <w:szCs w:val="28"/>
        </w:rPr>
        <w:t xml:space="preserve"> e </w:t>
      </w:r>
      <w:r w:rsidR="004A71D5">
        <w:rPr>
          <w:rStyle w:val="Nessuno"/>
          <w:rFonts w:ascii="Times New Roman" w:eastAsia="Times New Roman" w:hAnsi="Times New Roman" w:cs="Times New Roman"/>
          <w:sz w:val="28"/>
          <w:szCs w:val="28"/>
        </w:rPr>
        <w:t xml:space="preserve">si </w:t>
      </w:r>
      <w:r w:rsidRPr="005D05B2">
        <w:rPr>
          <w:rStyle w:val="Nessuno"/>
          <w:rFonts w:ascii="Times New Roman" w:eastAsia="Times New Roman" w:hAnsi="Times New Roman" w:cs="Times New Roman"/>
          <w:sz w:val="28"/>
          <w:szCs w:val="28"/>
        </w:rPr>
        <w:t xml:space="preserve">avvale della partnership del </w:t>
      </w:r>
      <w:r w:rsidRPr="00AD6E9B">
        <w:rPr>
          <w:rStyle w:val="Nessuno"/>
          <w:rFonts w:ascii="Times New Roman" w:eastAsia="Times New Roman" w:hAnsi="Times New Roman" w:cs="Times New Roman"/>
          <w:b/>
          <w:bCs/>
          <w:sz w:val="28"/>
          <w:szCs w:val="28"/>
        </w:rPr>
        <w:t>Ministero del Lavoro e delle Politiche Sociali</w:t>
      </w:r>
      <w:r w:rsidRPr="005D05B2">
        <w:rPr>
          <w:rStyle w:val="Nessuno"/>
          <w:rFonts w:ascii="Times New Roman" w:eastAsia="Times New Roman" w:hAnsi="Times New Roman" w:cs="Times New Roman"/>
          <w:sz w:val="28"/>
          <w:szCs w:val="28"/>
        </w:rPr>
        <w:t xml:space="preserve">, </w:t>
      </w:r>
      <w:r w:rsidRPr="005D05B2">
        <w:rPr>
          <w:rStyle w:val="Nessuno"/>
          <w:rFonts w:ascii="Times New Roman" w:eastAsia="Times New Roman" w:hAnsi="Times New Roman" w:cs="Times New Roman"/>
          <w:b/>
          <w:bCs/>
          <w:sz w:val="28"/>
          <w:szCs w:val="28"/>
        </w:rPr>
        <w:t>Inail</w:t>
      </w:r>
      <w:r w:rsidRPr="005D05B2">
        <w:rPr>
          <w:rStyle w:val="Nessuno"/>
          <w:rFonts w:ascii="Times New Roman" w:eastAsia="Times New Roman" w:hAnsi="Times New Roman" w:cs="Times New Roman"/>
          <w:i/>
          <w:iCs/>
          <w:sz w:val="28"/>
          <w:szCs w:val="28"/>
        </w:rPr>
        <w:t xml:space="preserve">, </w:t>
      </w:r>
      <w:r w:rsidRPr="005D05B2">
        <w:rPr>
          <w:rStyle w:val="Nessuno"/>
          <w:rFonts w:ascii="Times New Roman" w:eastAsia="Times New Roman" w:hAnsi="Times New Roman" w:cs="Times New Roman"/>
          <w:b/>
          <w:bCs/>
          <w:sz w:val="28"/>
          <w:szCs w:val="28"/>
        </w:rPr>
        <w:t>InfoCamere</w:t>
      </w:r>
      <w:r w:rsidRPr="005D05B2">
        <w:rPr>
          <w:rStyle w:val="Nessuno"/>
          <w:rFonts w:ascii="Times New Roman" w:eastAsia="Times New Roman" w:hAnsi="Times New Roman" w:cs="Times New Roman"/>
          <w:i/>
          <w:iCs/>
          <w:sz w:val="28"/>
          <w:szCs w:val="28"/>
        </w:rPr>
        <w:t>,</w:t>
      </w:r>
      <w:r w:rsidRPr="005D05B2">
        <w:rPr>
          <w:rStyle w:val="Nessuno"/>
          <w:rFonts w:ascii="Times New Roman" w:eastAsia="Times New Roman" w:hAnsi="Times New Roman" w:cs="Times New Roman"/>
          <w:b/>
          <w:bCs/>
          <w:sz w:val="28"/>
          <w:szCs w:val="28"/>
        </w:rPr>
        <w:t xml:space="preserve"> </w:t>
      </w:r>
      <w:proofErr w:type="spellStart"/>
      <w:r w:rsidRPr="005D05B2">
        <w:rPr>
          <w:rStyle w:val="Nessuno"/>
          <w:rFonts w:ascii="Times New Roman" w:eastAsia="Times New Roman" w:hAnsi="Times New Roman" w:cs="Times New Roman"/>
          <w:b/>
          <w:bCs/>
          <w:sz w:val="28"/>
          <w:szCs w:val="28"/>
        </w:rPr>
        <w:t>Dintec</w:t>
      </w:r>
      <w:proofErr w:type="spellEnd"/>
      <w:r w:rsidRPr="005D05B2">
        <w:rPr>
          <w:rStyle w:val="Nessuno"/>
          <w:rFonts w:ascii="Times New Roman" w:eastAsia="Times New Roman" w:hAnsi="Times New Roman" w:cs="Times New Roman"/>
          <w:b/>
          <w:bCs/>
          <w:sz w:val="28"/>
          <w:szCs w:val="28"/>
        </w:rPr>
        <w:t xml:space="preserve"> - Unioncamere</w:t>
      </w:r>
      <w:r w:rsidRPr="005D05B2">
        <w:rPr>
          <w:rStyle w:val="Nessuno"/>
          <w:rFonts w:ascii="Times New Roman" w:eastAsia="Times New Roman" w:hAnsi="Times New Roman" w:cs="Times New Roman"/>
          <w:sz w:val="28"/>
          <w:szCs w:val="28"/>
        </w:rPr>
        <w:t>,</w:t>
      </w:r>
      <w:r w:rsidRPr="005D05B2">
        <w:rPr>
          <w:rStyle w:val="Nessuno"/>
          <w:rFonts w:ascii="Times New Roman" w:eastAsia="Times New Roman" w:hAnsi="Times New Roman" w:cs="Times New Roman"/>
          <w:b/>
          <w:bCs/>
          <w:sz w:val="28"/>
          <w:szCs w:val="28"/>
        </w:rPr>
        <w:t xml:space="preserve"> Pid</w:t>
      </w:r>
      <w:r w:rsidR="0069210F">
        <w:rPr>
          <w:rStyle w:val="Nessuno"/>
          <w:rFonts w:ascii="Times New Roman" w:eastAsia="Times New Roman" w:hAnsi="Times New Roman" w:cs="Times New Roman"/>
          <w:sz w:val="28"/>
          <w:szCs w:val="28"/>
        </w:rPr>
        <w:t xml:space="preserve">, </w:t>
      </w:r>
      <w:r w:rsidRPr="005D05B2">
        <w:rPr>
          <w:rStyle w:val="Nessuno"/>
          <w:rFonts w:ascii="Times New Roman" w:eastAsia="Times New Roman" w:hAnsi="Times New Roman" w:cs="Times New Roman"/>
          <w:b/>
          <w:bCs/>
          <w:sz w:val="28"/>
          <w:szCs w:val="28"/>
        </w:rPr>
        <w:t>Tecnopolo Roma</w:t>
      </w:r>
      <w:r w:rsidR="004A22EF">
        <w:rPr>
          <w:rStyle w:val="Nessuno"/>
          <w:rFonts w:ascii="Times New Roman" w:eastAsia="Times New Roman" w:hAnsi="Times New Roman" w:cs="Times New Roman"/>
          <w:sz w:val="28"/>
          <w:szCs w:val="28"/>
        </w:rPr>
        <w:t xml:space="preserve">, </w:t>
      </w:r>
      <w:r w:rsidR="0069210F" w:rsidRPr="0069210F">
        <w:rPr>
          <w:rStyle w:val="Nessuno"/>
          <w:rFonts w:ascii="Times New Roman" w:eastAsia="Times New Roman" w:hAnsi="Times New Roman" w:cs="Times New Roman"/>
          <w:b/>
          <w:bCs/>
          <w:sz w:val="28"/>
          <w:szCs w:val="28"/>
        </w:rPr>
        <w:t>Unindustria</w:t>
      </w:r>
      <w:r w:rsidR="004A22EF">
        <w:rPr>
          <w:rStyle w:val="Nessuno"/>
          <w:rFonts w:ascii="Times New Roman" w:eastAsia="Times New Roman" w:hAnsi="Times New Roman" w:cs="Times New Roman"/>
          <w:sz w:val="28"/>
          <w:szCs w:val="28"/>
        </w:rPr>
        <w:t xml:space="preserve"> e </w:t>
      </w:r>
      <w:r w:rsidR="004A22EF" w:rsidRPr="004A22EF">
        <w:rPr>
          <w:rStyle w:val="Nessuno"/>
          <w:rFonts w:ascii="Times New Roman" w:eastAsia="Times New Roman" w:hAnsi="Times New Roman" w:cs="Times New Roman"/>
          <w:b/>
          <w:bCs/>
          <w:sz w:val="28"/>
          <w:szCs w:val="28"/>
        </w:rPr>
        <w:t>CNA Roma</w:t>
      </w:r>
      <w:r w:rsidR="004A22EF">
        <w:rPr>
          <w:rStyle w:val="Nessuno"/>
          <w:rFonts w:ascii="Times New Roman" w:eastAsia="Times New Roman" w:hAnsi="Times New Roman" w:cs="Times New Roman"/>
          <w:sz w:val="28"/>
          <w:szCs w:val="28"/>
        </w:rPr>
        <w:t xml:space="preserve">. </w:t>
      </w:r>
    </w:p>
    <w:p w14:paraId="1CD87E58" w14:textId="68DCF6A5" w:rsidR="00E543C4" w:rsidRPr="00DF357D" w:rsidRDefault="00E543C4" w:rsidP="00E543C4">
      <w:pPr>
        <w:spacing w:before="280" w:after="280"/>
        <w:jc w:val="both"/>
        <w:rPr>
          <w:rStyle w:val="Nessuno"/>
          <w:rFonts w:ascii="Times New Roman" w:eastAsia="Times New Roman" w:hAnsi="Times New Roman" w:cs="Times New Roman"/>
          <w:sz w:val="28"/>
          <w:szCs w:val="28"/>
        </w:rPr>
      </w:pPr>
      <w:r w:rsidRPr="00DF357D">
        <w:rPr>
          <w:rStyle w:val="Nessuno"/>
          <w:rFonts w:ascii="Times New Roman" w:eastAsia="Times New Roman" w:hAnsi="Times New Roman" w:cs="Times New Roman"/>
          <w:sz w:val="28"/>
          <w:szCs w:val="28"/>
        </w:rPr>
        <w:t xml:space="preserve">I tanti sponsor, nazionali e internazionali, rendono fattibile la realizzazione della manifestazione e moltiplicano l’offerta di contenuti fruibili. Tra questi </w:t>
      </w:r>
      <w:r w:rsidRPr="00DF357D">
        <w:rPr>
          <w:rStyle w:val="Nessuno"/>
          <w:rFonts w:ascii="Times New Roman" w:eastAsia="Times New Roman" w:hAnsi="Times New Roman" w:cs="Times New Roman"/>
          <w:b/>
          <w:bCs/>
          <w:sz w:val="28"/>
          <w:szCs w:val="28"/>
        </w:rPr>
        <w:t>Eni</w:t>
      </w:r>
      <w:r w:rsidRPr="00DF357D">
        <w:rPr>
          <w:rStyle w:val="Nessuno"/>
          <w:rFonts w:ascii="Times New Roman" w:eastAsia="Times New Roman" w:hAnsi="Times New Roman" w:cs="Times New Roman"/>
          <w:sz w:val="28"/>
          <w:szCs w:val="28"/>
        </w:rPr>
        <w:t xml:space="preserve"> (</w:t>
      </w:r>
      <w:proofErr w:type="spellStart"/>
      <w:r w:rsidRPr="00DF357D">
        <w:rPr>
          <w:rStyle w:val="Nessuno"/>
          <w:rFonts w:ascii="Times New Roman" w:eastAsia="Times New Roman" w:hAnsi="Times New Roman" w:cs="Times New Roman"/>
          <w:sz w:val="28"/>
          <w:szCs w:val="28"/>
        </w:rPr>
        <w:t>main</w:t>
      </w:r>
      <w:proofErr w:type="spellEnd"/>
      <w:r w:rsidRPr="00DF357D">
        <w:rPr>
          <w:rStyle w:val="Nessuno"/>
          <w:rFonts w:ascii="Times New Roman" w:eastAsia="Times New Roman" w:hAnsi="Times New Roman" w:cs="Times New Roman"/>
          <w:sz w:val="28"/>
          <w:szCs w:val="28"/>
        </w:rPr>
        <w:t xml:space="preserve"> partner), </w:t>
      </w:r>
      <w:r w:rsidRPr="00DF357D">
        <w:rPr>
          <w:rStyle w:val="Nessuno"/>
          <w:rFonts w:ascii="Times New Roman" w:eastAsia="Times New Roman" w:hAnsi="Times New Roman" w:cs="Times New Roman"/>
          <w:b/>
          <w:bCs/>
          <w:sz w:val="28"/>
          <w:szCs w:val="28"/>
        </w:rPr>
        <w:t>Arduino</w:t>
      </w:r>
      <w:r w:rsidRPr="00DF357D">
        <w:rPr>
          <w:rStyle w:val="Nessuno"/>
          <w:rFonts w:ascii="Times New Roman" w:eastAsia="Times New Roman" w:hAnsi="Times New Roman" w:cs="Times New Roman"/>
          <w:sz w:val="28"/>
          <w:szCs w:val="28"/>
        </w:rPr>
        <w:t xml:space="preserve">, </w:t>
      </w:r>
      <w:proofErr w:type="spellStart"/>
      <w:r w:rsidRPr="00DF357D">
        <w:rPr>
          <w:rStyle w:val="Nessuno"/>
          <w:rFonts w:ascii="Times New Roman" w:eastAsia="Times New Roman" w:hAnsi="Times New Roman" w:cs="Times New Roman"/>
          <w:b/>
          <w:bCs/>
          <w:sz w:val="28"/>
          <w:szCs w:val="28"/>
        </w:rPr>
        <w:t>DigiKey</w:t>
      </w:r>
      <w:proofErr w:type="spellEnd"/>
      <w:r w:rsidRPr="00DF357D">
        <w:rPr>
          <w:rStyle w:val="Nessuno"/>
          <w:rFonts w:ascii="Times New Roman" w:eastAsia="Times New Roman" w:hAnsi="Times New Roman" w:cs="Times New Roman"/>
          <w:sz w:val="28"/>
          <w:szCs w:val="28"/>
        </w:rPr>
        <w:t xml:space="preserve">, </w:t>
      </w:r>
      <w:r w:rsidRPr="00DF357D">
        <w:rPr>
          <w:rStyle w:val="Nessuno"/>
          <w:rFonts w:ascii="Times New Roman" w:eastAsia="Times New Roman" w:hAnsi="Times New Roman" w:cs="Times New Roman"/>
          <w:b/>
          <w:bCs/>
          <w:sz w:val="28"/>
          <w:szCs w:val="28"/>
        </w:rPr>
        <w:t>M</w:t>
      </w:r>
      <w:r w:rsidR="008C5BCB">
        <w:rPr>
          <w:rStyle w:val="Nessuno"/>
          <w:rFonts w:ascii="Times New Roman" w:eastAsia="Times New Roman" w:hAnsi="Times New Roman" w:cs="Times New Roman"/>
          <w:b/>
          <w:bCs/>
          <w:sz w:val="28"/>
          <w:szCs w:val="28"/>
        </w:rPr>
        <w:t>AIRE</w:t>
      </w:r>
      <w:r w:rsidRPr="00DF357D">
        <w:rPr>
          <w:rStyle w:val="Nessuno"/>
          <w:rFonts w:ascii="Times New Roman" w:eastAsia="Times New Roman" w:hAnsi="Times New Roman" w:cs="Times New Roman"/>
          <w:sz w:val="28"/>
          <w:szCs w:val="28"/>
        </w:rPr>
        <w:t xml:space="preserve">, </w:t>
      </w:r>
      <w:r w:rsidRPr="00DF357D">
        <w:rPr>
          <w:rStyle w:val="Nessuno"/>
          <w:rFonts w:ascii="Times New Roman" w:eastAsia="Times New Roman" w:hAnsi="Times New Roman" w:cs="Times New Roman"/>
          <w:b/>
          <w:bCs/>
          <w:sz w:val="28"/>
          <w:szCs w:val="28"/>
        </w:rPr>
        <w:t>STMicroelectronics</w:t>
      </w:r>
      <w:r w:rsidRPr="00DF357D">
        <w:rPr>
          <w:rStyle w:val="Nessuno"/>
          <w:rFonts w:ascii="Times New Roman" w:eastAsia="Times New Roman" w:hAnsi="Times New Roman" w:cs="Times New Roman"/>
          <w:sz w:val="28"/>
          <w:szCs w:val="28"/>
        </w:rPr>
        <w:t xml:space="preserve"> e </w:t>
      </w:r>
      <w:r w:rsidRPr="00DF357D">
        <w:rPr>
          <w:rStyle w:val="Nessuno"/>
          <w:rFonts w:ascii="Times New Roman" w:eastAsia="Times New Roman" w:hAnsi="Times New Roman" w:cs="Times New Roman"/>
          <w:b/>
          <w:bCs/>
          <w:sz w:val="28"/>
          <w:szCs w:val="28"/>
        </w:rPr>
        <w:t>Unidata</w:t>
      </w:r>
      <w:r w:rsidRPr="00DF357D">
        <w:rPr>
          <w:rStyle w:val="Nessuno"/>
          <w:rFonts w:ascii="Times New Roman" w:eastAsia="Times New Roman" w:hAnsi="Times New Roman" w:cs="Times New Roman"/>
          <w:sz w:val="28"/>
          <w:szCs w:val="28"/>
        </w:rPr>
        <w:t xml:space="preserve"> (</w:t>
      </w:r>
      <w:proofErr w:type="spellStart"/>
      <w:r w:rsidRPr="00DF357D">
        <w:rPr>
          <w:rStyle w:val="Nessuno"/>
          <w:rFonts w:ascii="Times New Roman" w:eastAsia="Times New Roman" w:hAnsi="Times New Roman" w:cs="Times New Roman"/>
          <w:sz w:val="28"/>
          <w:szCs w:val="28"/>
        </w:rPr>
        <w:t>gold</w:t>
      </w:r>
      <w:proofErr w:type="spellEnd"/>
      <w:r w:rsidRPr="00DF357D">
        <w:rPr>
          <w:rStyle w:val="Nessuno"/>
          <w:rFonts w:ascii="Times New Roman" w:eastAsia="Times New Roman" w:hAnsi="Times New Roman" w:cs="Times New Roman"/>
          <w:sz w:val="28"/>
          <w:szCs w:val="28"/>
        </w:rPr>
        <w:t xml:space="preserve"> partner).</w:t>
      </w:r>
    </w:p>
    <w:p w14:paraId="3873C0AC" w14:textId="77777777" w:rsidR="00E543C4" w:rsidRDefault="00E543C4" w:rsidP="00E543C4">
      <w:pPr>
        <w:spacing w:before="280" w:after="280"/>
        <w:jc w:val="both"/>
        <w:rPr>
          <w:rStyle w:val="Nessuno"/>
          <w:rFonts w:ascii="Times New Roman" w:eastAsia="Times New Roman" w:hAnsi="Times New Roman" w:cs="Times New Roman"/>
          <w:sz w:val="28"/>
          <w:szCs w:val="28"/>
        </w:rPr>
      </w:pPr>
      <w:r w:rsidRPr="009F35D4">
        <w:rPr>
          <w:rStyle w:val="Nessuno"/>
          <w:rFonts w:ascii="Times New Roman" w:eastAsia="Times New Roman" w:hAnsi="Times New Roman" w:cs="Times New Roman"/>
          <w:sz w:val="28"/>
          <w:szCs w:val="28"/>
        </w:rPr>
        <w:t xml:space="preserve">La Maker Faire Rome conta, poi, sul prezioso supporto di media partner quali la </w:t>
      </w:r>
      <w:r w:rsidRPr="009F35D4">
        <w:rPr>
          <w:rStyle w:val="Nessuno"/>
          <w:rFonts w:ascii="Times New Roman" w:eastAsia="Times New Roman" w:hAnsi="Times New Roman" w:cs="Times New Roman"/>
          <w:b/>
          <w:bCs/>
          <w:sz w:val="28"/>
          <w:szCs w:val="28"/>
        </w:rPr>
        <w:t>RAI</w:t>
      </w:r>
      <w:r w:rsidRPr="009F35D4">
        <w:rPr>
          <w:rStyle w:val="Nessuno"/>
          <w:rFonts w:ascii="Times New Roman" w:eastAsia="Times New Roman" w:hAnsi="Times New Roman" w:cs="Times New Roman"/>
          <w:sz w:val="28"/>
          <w:szCs w:val="28"/>
        </w:rPr>
        <w:t xml:space="preserve"> (</w:t>
      </w:r>
      <w:proofErr w:type="spellStart"/>
      <w:r w:rsidRPr="009F35D4">
        <w:rPr>
          <w:rStyle w:val="Nessuno"/>
          <w:rFonts w:ascii="Times New Roman" w:eastAsia="Times New Roman" w:hAnsi="Times New Roman" w:cs="Times New Roman"/>
          <w:sz w:val="28"/>
          <w:szCs w:val="28"/>
        </w:rPr>
        <w:t>main</w:t>
      </w:r>
      <w:proofErr w:type="spellEnd"/>
      <w:r w:rsidRPr="009F35D4">
        <w:rPr>
          <w:rStyle w:val="Nessuno"/>
          <w:rFonts w:ascii="Times New Roman" w:eastAsia="Times New Roman" w:hAnsi="Times New Roman" w:cs="Times New Roman"/>
          <w:sz w:val="28"/>
          <w:szCs w:val="28"/>
        </w:rPr>
        <w:t xml:space="preserve"> media partner che racconterà la Fiera attraverso i vari mezzi del Servizio Pubblico), </w:t>
      </w:r>
      <w:r w:rsidRPr="009F35D4">
        <w:rPr>
          <w:rStyle w:val="Nessuno"/>
          <w:rFonts w:ascii="Times New Roman" w:eastAsia="Times New Roman" w:hAnsi="Times New Roman" w:cs="Times New Roman"/>
          <w:b/>
          <w:bCs/>
          <w:sz w:val="28"/>
          <w:szCs w:val="28"/>
        </w:rPr>
        <w:t>Il Messaggero</w:t>
      </w:r>
      <w:r w:rsidRPr="009F35D4">
        <w:rPr>
          <w:rStyle w:val="Nessuno"/>
          <w:rFonts w:ascii="Times New Roman" w:eastAsia="Times New Roman" w:hAnsi="Times New Roman" w:cs="Times New Roman"/>
          <w:sz w:val="28"/>
          <w:szCs w:val="28"/>
        </w:rPr>
        <w:t xml:space="preserve"> (</w:t>
      </w:r>
      <w:proofErr w:type="spellStart"/>
      <w:r w:rsidRPr="009F35D4">
        <w:rPr>
          <w:rStyle w:val="Nessuno"/>
          <w:rFonts w:ascii="Times New Roman" w:eastAsia="Times New Roman" w:hAnsi="Times New Roman" w:cs="Times New Roman"/>
          <w:sz w:val="28"/>
          <w:szCs w:val="28"/>
        </w:rPr>
        <w:t>main</w:t>
      </w:r>
      <w:proofErr w:type="spellEnd"/>
      <w:r w:rsidRPr="009F35D4">
        <w:rPr>
          <w:rStyle w:val="Nessuno"/>
          <w:rFonts w:ascii="Times New Roman" w:eastAsia="Times New Roman" w:hAnsi="Times New Roman" w:cs="Times New Roman"/>
          <w:sz w:val="28"/>
          <w:szCs w:val="28"/>
        </w:rPr>
        <w:t xml:space="preserve"> media partner press &amp; </w:t>
      </w:r>
      <w:proofErr w:type="spellStart"/>
      <w:r w:rsidRPr="009F35D4">
        <w:rPr>
          <w:rStyle w:val="Nessuno"/>
          <w:rFonts w:ascii="Times New Roman" w:eastAsia="Times New Roman" w:hAnsi="Times New Roman" w:cs="Times New Roman"/>
          <w:sz w:val="28"/>
          <w:szCs w:val="28"/>
        </w:rPr>
        <w:t>digital</w:t>
      </w:r>
      <w:proofErr w:type="spellEnd"/>
      <w:r w:rsidRPr="009F35D4">
        <w:rPr>
          <w:rStyle w:val="Nessuno"/>
          <w:rFonts w:ascii="Times New Roman" w:eastAsia="Times New Roman" w:hAnsi="Times New Roman" w:cs="Times New Roman"/>
          <w:sz w:val="28"/>
          <w:szCs w:val="28"/>
        </w:rPr>
        <w:t xml:space="preserve">), </w:t>
      </w:r>
      <w:r w:rsidRPr="009F35D4">
        <w:rPr>
          <w:rStyle w:val="Nessuno"/>
          <w:rFonts w:ascii="Times New Roman" w:eastAsia="Times New Roman" w:hAnsi="Times New Roman" w:cs="Times New Roman"/>
          <w:b/>
          <w:bCs/>
          <w:sz w:val="28"/>
          <w:szCs w:val="28"/>
        </w:rPr>
        <w:t>Ansa</w:t>
      </w:r>
      <w:r w:rsidRPr="009F35D4">
        <w:rPr>
          <w:rStyle w:val="Nessuno"/>
          <w:rFonts w:ascii="Times New Roman" w:eastAsia="Times New Roman" w:hAnsi="Times New Roman" w:cs="Times New Roman"/>
          <w:sz w:val="28"/>
          <w:szCs w:val="28"/>
        </w:rPr>
        <w:t xml:space="preserve"> e</w:t>
      </w:r>
      <w:r>
        <w:rPr>
          <w:rStyle w:val="Nessuno"/>
          <w:rFonts w:ascii="Times New Roman" w:eastAsia="Times New Roman" w:hAnsi="Times New Roman" w:cs="Times New Roman"/>
          <w:sz w:val="28"/>
          <w:szCs w:val="28"/>
        </w:rPr>
        <w:t>,</w:t>
      </w:r>
      <w:r w:rsidRPr="009F35D4">
        <w:rPr>
          <w:rStyle w:val="Nessuno"/>
          <w:rFonts w:ascii="Times New Roman" w:eastAsia="Times New Roman" w:hAnsi="Times New Roman" w:cs="Times New Roman"/>
          <w:b/>
          <w:bCs/>
          <w:sz w:val="28"/>
          <w:szCs w:val="28"/>
        </w:rPr>
        <w:t xml:space="preserve"> </w:t>
      </w:r>
      <w:r w:rsidRPr="009F35D4">
        <w:rPr>
          <w:rStyle w:val="Nessuno"/>
          <w:rFonts w:ascii="Times New Roman" w:eastAsia="Times New Roman" w:hAnsi="Times New Roman" w:cs="Times New Roman"/>
          <w:sz w:val="28"/>
          <w:szCs w:val="28"/>
        </w:rPr>
        <w:t xml:space="preserve">come </w:t>
      </w:r>
      <w:r>
        <w:rPr>
          <w:rStyle w:val="Nessuno"/>
          <w:rFonts w:ascii="Times New Roman" w:eastAsia="Times New Roman" w:hAnsi="Times New Roman" w:cs="Times New Roman"/>
          <w:sz w:val="28"/>
          <w:szCs w:val="28"/>
        </w:rPr>
        <w:t>t</w:t>
      </w:r>
      <w:r w:rsidRPr="009F35D4">
        <w:rPr>
          <w:rStyle w:val="Nessuno"/>
          <w:rFonts w:ascii="Times New Roman" w:eastAsia="Times New Roman" w:hAnsi="Times New Roman" w:cs="Times New Roman"/>
          <w:sz w:val="28"/>
          <w:szCs w:val="28"/>
        </w:rPr>
        <w:t xml:space="preserve">echnical media partner, </w:t>
      </w:r>
      <w:r w:rsidRPr="009F35D4">
        <w:rPr>
          <w:rStyle w:val="Nessuno"/>
          <w:rFonts w:ascii="Times New Roman" w:eastAsia="Times New Roman" w:hAnsi="Times New Roman" w:cs="Times New Roman"/>
          <w:b/>
          <w:bCs/>
          <w:sz w:val="28"/>
          <w:szCs w:val="28"/>
        </w:rPr>
        <w:t>Futura Elettronica</w:t>
      </w:r>
      <w:r>
        <w:rPr>
          <w:rStyle w:val="Nessuno"/>
          <w:rFonts w:ascii="Times New Roman" w:eastAsia="Times New Roman" w:hAnsi="Times New Roman" w:cs="Times New Roman"/>
          <w:sz w:val="28"/>
          <w:szCs w:val="28"/>
        </w:rPr>
        <w:t>.</w:t>
      </w:r>
    </w:p>
    <w:p w14:paraId="43CAAC10" w14:textId="77777777" w:rsidR="0062706A" w:rsidRDefault="0062706A" w:rsidP="00E543C4">
      <w:pPr>
        <w:spacing w:before="280" w:after="280"/>
        <w:jc w:val="both"/>
        <w:rPr>
          <w:rStyle w:val="Nessuno"/>
          <w:rFonts w:ascii="Times New Roman" w:eastAsia="Times New Roman" w:hAnsi="Times New Roman" w:cs="Times New Roman"/>
          <w:sz w:val="28"/>
          <w:szCs w:val="28"/>
        </w:rPr>
      </w:pPr>
    </w:p>
    <w:p w14:paraId="309392A0" w14:textId="7A7611FA" w:rsidR="003D0147" w:rsidRDefault="003D0147" w:rsidP="003D0147">
      <w:pPr>
        <w:jc w:val="center"/>
        <w:rPr>
          <w:rStyle w:val="Nessuno"/>
          <w:rFonts w:ascii="Times New Roman" w:hAnsi="Times New Roman"/>
          <w:i/>
          <w:iCs/>
        </w:rPr>
      </w:pPr>
    </w:p>
    <w:p w14:paraId="286CDC64" w14:textId="77777777" w:rsidR="003D0147" w:rsidRDefault="003D0147" w:rsidP="003D0147">
      <w:pPr>
        <w:jc w:val="center"/>
        <w:rPr>
          <w:rStyle w:val="Nessuno"/>
          <w:rFonts w:ascii="Times New Roman" w:hAnsi="Times New Roman"/>
          <w:i/>
          <w:iCs/>
        </w:rPr>
      </w:pPr>
    </w:p>
    <w:p w14:paraId="208F786C" w14:textId="7B943024" w:rsidR="008968CE" w:rsidRDefault="008968CE" w:rsidP="00C45905">
      <w:pPr>
        <w:spacing w:after="0"/>
        <w:jc w:val="center"/>
        <w:rPr>
          <w:rFonts w:ascii="Cambria" w:eastAsia="Times New Roman" w:hAnsi="Cambria" w:cs="Times New Roman"/>
          <w:i/>
          <w:iCs/>
          <w:sz w:val="24"/>
          <w:szCs w:val="24"/>
        </w:rPr>
      </w:pPr>
      <w:r>
        <w:rPr>
          <w:rFonts w:ascii="Cambria" w:eastAsia="Times New Roman" w:hAnsi="Cambria" w:cs="Times New Roman"/>
          <w:i/>
          <w:iCs/>
          <w:sz w:val="24"/>
          <w:szCs w:val="24"/>
        </w:rPr>
        <w:t xml:space="preserve">Ufficio stampa Camera di Commercio di Roma: </w:t>
      </w:r>
      <w:hyperlink r:id="rId9" w:history="1">
        <w:r>
          <w:rPr>
            <w:rStyle w:val="Collegamentoipertestuale"/>
            <w:rFonts w:ascii="Cambria" w:eastAsia="Times New Roman" w:hAnsi="Cambria" w:cs="Times New Roman"/>
            <w:i/>
            <w:iCs/>
            <w:sz w:val="24"/>
            <w:szCs w:val="24"/>
            <w:u w:val="none"/>
          </w:rPr>
          <w:t>ufficiostampa@innovacamera.it</w:t>
        </w:r>
      </w:hyperlink>
      <w:r>
        <w:rPr>
          <w:rFonts w:ascii="Cambria" w:eastAsia="Times New Roman" w:hAnsi="Cambria" w:cs="Times New Roman"/>
          <w:i/>
          <w:iCs/>
          <w:sz w:val="24"/>
          <w:szCs w:val="24"/>
        </w:rPr>
        <w:t xml:space="preserve"> - #MFR2026</w:t>
      </w:r>
    </w:p>
    <w:p w14:paraId="6AAD6FFD" w14:textId="77777777" w:rsidR="008968CE" w:rsidRDefault="008968CE" w:rsidP="008968CE">
      <w:pPr>
        <w:spacing w:after="0"/>
        <w:jc w:val="center"/>
        <w:rPr>
          <w:rFonts w:ascii="Cambria" w:hAnsi="Cambria"/>
          <w:i/>
          <w:iCs/>
        </w:rPr>
      </w:pPr>
      <w:r>
        <w:rPr>
          <w:rFonts w:ascii="Cambria" w:hAnsi="Cambria"/>
          <w:i/>
          <w:iCs/>
        </w:rPr>
        <w:t xml:space="preserve">“Maker Faire Rome – The </w:t>
      </w:r>
      <w:proofErr w:type="spellStart"/>
      <w:r>
        <w:rPr>
          <w:rFonts w:ascii="Cambria" w:hAnsi="Cambria"/>
          <w:i/>
          <w:iCs/>
        </w:rPr>
        <w:t>European</w:t>
      </w:r>
      <w:proofErr w:type="spellEnd"/>
      <w:r>
        <w:rPr>
          <w:rFonts w:ascii="Cambria" w:hAnsi="Cambria"/>
          <w:i/>
          <w:iCs/>
        </w:rPr>
        <w:t xml:space="preserve"> Edition” è un progetto promosso dalla Camera di Commercio di Roma</w:t>
      </w:r>
    </w:p>
    <w:p w14:paraId="1AAE30C0" w14:textId="77777777" w:rsidR="008968CE" w:rsidRDefault="008968CE" w:rsidP="008968CE">
      <w:pPr>
        <w:spacing w:after="0"/>
        <w:jc w:val="center"/>
        <w:rPr>
          <w:rFonts w:ascii="Cambria" w:hAnsi="Cambria"/>
          <w:i/>
          <w:iCs/>
        </w:rPr>
      </w:pPr>
      <w:r>
        <w:rPr>
          <w:rFonts w:ascii="Cambria" w:hAnsi="Cambria"/>
          <w:i/>
          <w:iCs/>
        </w:rPr>
        <w:t>e organizzato da Innova Camera, Azienda Speciale che si occupa di innovazione e di sviluppo</w:t>
      </w:r>
    </w:p>
    <w:p w14:paraId="1A0C9BC1" w14:textId="50158B44" w:rsidR="00E85134" w:rsidRDefault="008968CE" w:rsidP="00866411">
      <w:pPr>
        <w:tabs>
          <w:tab w:val="left" w:pos="8389"/>
        </w:tabs>
        <w:jc w:val="center"/>
        <w:rPr>
          <w:rFonts w:ascii="Cambria" w:hAnsi="Cambria"/>
          <w:i/>
          <w:iCs/>
        </w:rPr>
      </w:pPr>
      <w:r>
        <w:rPr>
          <w:rFonts w:ascii="Cambria" w:hAnsi="Cambria"/>
          <w:i/>
          <w:iCs/>
        </w:rPr>
        <w:t>del sistema imprenditoriale, nell’ambito del progetto PID Punto Impresa Digitale</w:t>
      </w:r>
    </w:p>
    <w:p w14:paraId="21E50C6D" w14:textId="77777777" w:rsidR="005B0061" w:rsidRDefault="005B0061" w:rsidP="00866411">
      <w:pPr>
        <w:tabs>
          <w:tab w:val="left" w:pos="8389"/>
        </w:tabs>
        <w:jc w:val="center"/>
        <w:rPr>
          <w:rFonts w:ascii="Cambria" w:hAnsi="Cambria"/>
          <w:i/>
          <w:iCs/>
        </w:rPr>
      </w:pPr>
    </w:p>
    <w:p w14:paraId="46D96BAF" w14:textId="77777777" w:rsidR="005B0061" w:rsidRDefault="005B0061" w:rsidP="00AD245F">
      <w:pPr>
        <w:tabs>
          <w:tab w:val="left" w:pos="8389"/>
        </w:tabs>
        <w:rPr>
          <w:rFonts w:ascii="Cambria" w:hAnsi="Cambria"/>
          <w:i/>
          <w:iCs/>
        </w:rPr>
      </w:pPr>
    </w:p>
    <w:p w14:paraId="7A087A73" w14:textId="77777777" w:rsidR="00B077BF" w:rsidRDefault="00B077BF" w:rsidP="00866411">
      <w:pPr>
        <w:tabs>
          <w:tab w:val="left" w:pos="8389"/>
        </w:tabs>
        <w:jc w:val="center"/>
        <w:rPr>
          <w:rFonts w:ascii="Cambria" w:hAnsi="Cambria"/>
          <w:i/>
          <w:iCs/>
        </w:rPr>
      </w:pPr>
    </w:p>
    <w:p w14:paraId="329C2AFF" w14:textId="77777777" w:rsidR="00B077BF" w:rsidRDefault="00B077BF" w:rsidP="00B077BF">
      <w:pPr>
        <w:spacing w:line="240" w:lineRule="auto"/>
        <w:jc w:val="center"/>
      </w:pPr>
      <w:r>
        <w:rPr>
          <w:noProof/>
        </w:rPr>
        <w:drawing>
          <wp:inline distT="0" distB="0" distL="0" distR="0" wp14:anchorId="2C2A4271" wp14:editId="6C43BFAA">
            <wp:extent cx="4009814" cy="439506"/>
            <wp:effectExtent l="0" t="0" r="0" b="0"/>
            <wp:docPr id="2106323601" name="Coesione"/>
            <wp:cNvGraphicFramePr/>
            <a:graphic xmlns:a="http://schemas.openxmlformats.org/drawingml/2006/main">
              <a:graphicData uri="http://schemas.openxmlformats.org/drawingml/2006/picture">
                <pic:pic xmlns:pic="http://schemas.openxmlformats.org/drawingml/2006/picture">
                  <pic:nvPicPr>
                    <pic:cNvPr id="0" name="Coesione"/>
                    <pic:cNvPicPr/>
                  </pic:nvPicPr>
                  <pic:blipFill>
                    <a:blip r:embed="rId10"/>
                    <a:stretch>
                      <a:fillRect/>
                    </a:stretch>
                  </pic:blipFill>
                  <pic:spPr>
                    <a:xfrm>
                      <a:off x="0" y="0"/>
                      <a:ext cx="4009814" cy="439506"/>
                    </a:xfrm>
                    <a:prstGeom prst="rect">
                      <a:avLst/>
                    </a:prstGeom>
                  </pic:spPr>
                </pic:pic>
              </a:graphicData>
            </a:graphic>
          </wp:inline>
        </w:drawing>
      </w:r>
    </w:p>
    <w:p w14:paraId="0AB5276B" w14:textId="7DD5F078" w:rsidR="00B077BF" w:rsidRPr="00B077BF" w:rsidRDefault="00B077BF" w:rsidP="00866411">
      <w:pPr>
        <w:tabs>
          <w:tab w:val="left" w:pos="8389"/>
        </w:tabs>
        <w:jc w:val="center"/>
      </w:pPr>
      <w:r>
        <w:rPr>
          <w:noProof/>
        </w:rPr>
        <w:drawing>
          <wp:inline distT="0" distB="0" distL="0" distR="0" wp14:anchorId="13772847" wp14:editId="1B10F766">
            <wp:extent cx="6642100" cy="1617980"/>
            <wp:effectExtent l="0" t="0" r="0" b="0"/>
            <wp:docPr id="225274984" name="Immagine 1" descr="Immagine che contiene schermata, Software multimediale, testo,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74984" name="Immagine 1" descr="Immagine che contiene schermata, Software multimediale, testo, software&#10;&#10;Il contenuto generato dall'IA potrebbe non essere corretto."/>
                    <pic:cNvPicPr/>
                  </pic:nvPicPr>
                  <pic:blipFill>
                    <a:blip r:embed="rId11"/>
                    <a:stretch>
                      <a:fillRect/>
                    </a:stretch>
                  </pic:blipFill>
                  <pic:spPr>
                    <a:xfrm>
                      <a:off x="0" y="0"/>
                      <a:ext cx="6642100" cy="1617980"/>
                    </a:xfrm>
                    <a:prstGeom prst="rect">
                      <a:avLst/>
                    </a:prstGeom>
                  </pic:spPr>
                </pic:pic>
              </a:graphicData>
            </a:graphic>
          </wp:inline>
        </w:drawing>
      </w:r>
    </w:p>
    <w:sectPr w:rsidR="00B077BF" w:rsidRPr="00B077BF">
      <w:headerReference w:type="default" r:id="rId12"/>
      <w:footerReference w:type="default" r:id="rId13"/>
      <w:headerReference w:type="first" r:id="rId14"/>
      <w:footerReference w:type="first" r:id="rId15"/>
      <w:pgSz w:w="11900" w:h="16840"/>
      <w:pgMar w:top="2694" w:right="567" w:bottom="232" w:left="567" w:header="709"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14711" w14:textId="77777777" w:rsidR="00400959" w:rsidRDefault="00400959">
      <w:pPr>
        <w:spacing w:after="0" w:line="240" w:lineRule="auto"/>
      </w:pPr>
      <w:r>
        <w:separator/>
      </w:r>
    </w:p>
  </w:endnote>
  <w:endnote w:type="continuationSeparator" w:id="0">
    <w:p w14:paraId="6927BCB9" w14:textId="77777777" w:rsidR="00400959" w:rsidRDefault="00400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254E2D9-A2E9-4E7A-A700-750811ED8C67}"/>
    <w:embedBold r:id="rId2" w:fontKey="{11497785-1F6F-4C75-88E3-B350B4111B09}"/>
    <w:embedItalic r:id="rId3" w:fontKey="{E6E19D9D-DB85-4930-87FD-50DFD77120E0}"/>
  </w:font>
  <w:font w:name="Georgia">
    <w:panose1 w:val="02040502050405020303"/>
    <w:charset w:val="00"/>
    <w:family w:val="roman"/>
    <w:pitch w:val="variable"/>
    <w:sig w:usb0="00000287" w:usb1="00000000" w:usb2="00000000" w:usb3="00000000" w:csb0="0000009F" w:csb1="00000000"/>
    <w:embedItalic r:id="rId4" w:fontKey="{77A933C7-1058-469E-B7E4-AA0B77767B97}"/>
  </w:font>
  <w:font w:name="Arial Unicode MS">
    <w:panose1 w:val="020B0604020202020204"/>
    <w:charset w:val="80"/>
    <w:family w:val="swiss"/>
    <w:pitch w:val="variable"/>
    <w:sig w:usb0="F7FFAFFF" w:usb1="F9DFFFFF" w:usb2="0000007F" w:usb3="00000000" w:csb0="003F01FF" w:csb1="00000000"/>
  </w:font>
  <w:font w:name="Cambria">
    <w:panose1 w:val="02040503050406030204"/>
    <w:charset w:val="00"/>
    <w:family w:val="roman"/>
    <w:pitch w:val="variable"/>
    <w:sig w:usb0="E00006FF" w:usb1="420024FF" w:usb2="02000000" w:usb3="00000000" w:csb0="0000019F" w:csb1="00000000"/>
    <w:embedRegular r:id="rId5" w:fontKey="{5693ADE4-7934-4A9E-B6CB-598CB466FA9D}"/>
    <w:embedItalic r:id="rId6" w:fontKey="{69361522-8563-4E0E-B5DA-E6B494B5C1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5462" w14:textId="77777777" w:rsidR="00E85134" w:rsidRDefault="00E9791F">
    <w:pPr>
      <w:pBdr>
        <w:top w:val="nil"/>
        <w:left w:val="nil"/>
        <w:bottom w:val="nil"/>
        <w:right w:val="nil"/>
        <w:between w:val="nil"/>
      </w:pBdr>
      <w:tabs>
        <w:tab w:val="center" w:pos="4819"/>
        <w:tab w:val="right" w:pos="9638"/>
      </w:tabs>
      <w:spacing w:after="0" w:line="240" w:lineRule="auto"/>
    </w:pPr>
    <w:r>
      <w:rPr>
        <w:noProof/>
      </w:rPr>
      <w:drawing>
        <wp:inline distT="0" distB="0" distL="0" distR="0" wp14:anchorId="7D9FBE54" wp14:editId="7455A807">
          <wp:extent cx="6836410" cy="80138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1922" r="11923"/>
                  <a:stretch>
                    <a:fillRect/>
                  </a:stretch>
                </pic:blipFill>
                <pic:spPr>
                  <a:xfrm>
                    <a:off x="0" y="0"/>
                    <a:ext cx="6836410" cy="801384"/>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FDF6" w14:textId="77777777" w:rsidR="00E85134" w:rsidRDefault="00E9791F">
    <w:pPr>
      <w:pBdr>
        <w:top w:val="nil"/>
        <w:left w:val="nil"/>
        <w:bottom w:val="nil"/>
        <w:right w:val="nil"/>
        <w:between w:val="nil"/>
      </w:pBdr>
      <w:tabs>
        <w:tab w:val="center" w:pos="4819"/>
        <w:tab w:val="right" w:pos="9638"/>
      </w:tabs>
      <w:spacing w:after="0" w:line="240" w:lineRule="auto"/>
    </w:pPr>
    <w:r>
      <w:rPr>
        <w:noProof/>
      </w:rPr>
      <w:drawing>
        <wp:inline distT="0" distB="0" distL="0" distR="0" wp14:anchorId="18840D77" wp14:editId="1D055C15">
          <wp:extent cx="6836410" cy="80138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1922" r="11923"/>
                  <a:stretch>
                    <a:fillRect/>
                  </a:stretch>
                </pic:blipFill>
                <pic:spPr>
                  <a:xfrm>
                    <a:off x="0" y="0"/>
                    <a:ext cx="6836410" cy="801384"/>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A573" w14:textId="77777777" w:rsidR="00400959" w:rsidRDefault="00400959">
      <w:pPr>
        <w:spacing w:after="0" w:line="240" w:lineRule="auto"/>
      </w:pPr>
      <w:r>
        <w:separator/>
      </w:r>
    </w:p>
  </w:footnote>
  <w:footnote w:type="continuationSeparator" w:id="0">
    <w:p w14:paraId="671C720A" w14:textId="77777777" w:rsidR="00400959" w:rsidRDefault="00400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7AB6" w14:textId="77777777" w:rsidR="00E85134" w:rsidRDefault="00E9791F">
    <w:pPr>
      <w:pBdr>
        <w:top w:val="nil"/>
        <w:left w:val="nil"/>
        <w:bottom w:val="nil"/>
        <w:right w:val="nil"/>
        <w:between w:val="nil"/>
      </w:pBdr>
      <w:tabs>
        <w:tab w:val="center" w:pos="4819"/>
        <w:tab w:val="right" w:pos="9638"/>
      </w:tabs>
      <w:spacing w:after="0" w:line="240" w:lineRule="auto"/>
    </w:pPr>
    <w:r>
      <w:rPr>
        <w:noProof/>
      </w:rPr>
      <w:drawing>
        <wp:inline distT="0" distB="0" distL="0" distR="0" wp14:anchorId="7A2F71C2" wp14:editId="092C254D">
          <wp:extent cx="6836410" cy="80137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836410" cy="80137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FF69" w14:textId="77777777" w:rsidR="00E85134" w:rsidRDefault="00E9791F">
    <w:pPr>
      <w:pBdr>
        <w:top w:val="nil"/>
        <w:left w:val="nil"/>
        <w:bottom w:val="nil"/>
        <w:right w:val="nil"/>
        <w:between w:val="nil"/>
      </w:pBdr>
      <w:tabs>
        <w:tab w:val="center" w:pos="4819"/>
        <w:tab w:val="right" w:pos="9638"/>
      </w:tabs>
      <w:spacing w:after="0" w:line="240" w:lineRule="auto"/>
    </w:pPr>
    <w:r>
      <w:rPr>
        <w:noProof/>
      </w:rPr>
      <w:drawing>
        <wp:inline distT="0" distB="0" distL="0" distR="0" wp14:anchorId="151C1D24" wp14:editId="7296A6A5">
          <wp:extent cx="6836410" cy="80137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836410" cy="80137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31D67"/>
    <w:multiLevelType w:val="multilevel"/>
    <w:tmpl w:val="472A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3B71C8"/>
    <w:multiLevelType w:val="hybridMultilevel"/>
    <w:tmpl w:val="CB7CCF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4945A3"/>
    <w:multiLevelType w:val="hybridMultilevel"/>
    <w:tmpl w:val="6D5E4C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34C3269"/>
    <w:multiLevelType w:val="hybridMultilevel"/>
    <w:tmpl w:val="5284E5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ACB152B"/>
    <w:multiLevelType w:val="hybridMultilevel"/>
    <w:tmpl w:val="A33497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7535169">
    <w:abstractNumId w:val="2"/>
  </w:num>
  <w:num w:numId="2" w16cid:durableId="1495489671">
    <w:abstractNumId w:val="3"/>
  </w:num>
  <w:num w:numId="3" w16cid:durableId="230895107">
    <w:abstractNumId w:val="1"/>
  </w:num>
  <w:num w:numId="4" w16cid:durableId="1530683908">
    <w:abstractNumId w:val="4"/>
  </w:num>
  <w:num w:numId="5" w16cid:durableId="95487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134"/>
    <w:rsid w:val="00001963"/>
    <w:rsid w:val="00007027"/>
    <w:rsid w:val="0001000D"/>
    <w:rsid w:val="0002380D"/>
    <w:rsid w:val="0003107A"/>
    <w:rsid w:val="000559EC"/>
    <w:rsid w:val="0007704A"/>
    <w:rsid w:val="0008113E"/>
    <w:rsid w:val="000818F9"/>
    <w:rsid w:val="00083CE1"/>
    <w:rsid w:val="00086EF1"/>
    <w:rsid w:val="00091E6D"/>
    <w:rsid w:val="0009493D"/>
    <w:rsid w:val="00096C41"/>
    <w:rsid w:val="000C167B"/>
    <w:rsid w:val="000C5478"/>
    <w:rsid w:val="000D5679"/>
    <w:rsid w:val="000D6201"/>
    <w:rsid w:val="000D75B2"/>
    <w:rsid w:val="000F5329"/>
    <w:rsid w:val="00101252"/>
    <w:rsid w:val="001105BE"/>
    <w:rsid w:val="001114CE"/>
    <w:rsid w:val="00121A19"/>
    <w:rsid w:val="0016629E"/>
    <w:rsid w:val="00175DB7"/>
    <w:rsid w:val="0019545D"/>
    <w:rsid w:val="0019577E"/>
    <w:rsid w:val="001B2703"/>
    <w:rsid w:val="001B39E8"/>
    <w:rsid w:val="001C1DC1"/>
    <w:rsid w:val="001D0782"/>
    <w:rsid w:val="001D17EE"/>
    <w:rsid w:val="001D7BD3"/>
    <w:rsid w:val="001E4818"/>
    <w:rsid w:val="001E5070"/>
    <w:rsid w:val="001F1B4E"/>
    <w:rsid w:val="00200FCA"/>
    <w:rsid w:val="00203AFA"/>
    <w:rsid w:val="002064D4"/>
    <w:rsid w:val="0021009A"/>
    <w:rsid w:val="0022198A"/>
    <w:rsid w:val="00283DF8"/>
    <w:rsid w:val="002A4E46"/>
    <w:rsid w:val="002A614B"/>
    <w:rsid w:val="002B1161"/>
    <w:rsid w:val="002D3BBA"/>
    <w:rsid w:val="002E2983"/>
    <w:rsid w:val="002E4B50"/>
    <w:rsid w:val="002F3A09"/>
    <w:rsid w:val="002F50A6"/>
    <w:rsid w:val="003232C8"/>
    <w:rsid w:val="00336AB2"/>
    <w:rsid w:val="003405A8"/>
    <w:rsid w:val="003431A6"/>
    <w:rsid w:val="003513B5"/>
    <w:rsid w:val="00357F25"/>
    <w:rsid w:val="00375493"/>
    <w:rsid w:val="00376D7D"/>
    <w:rsid w:val="00384523"/>
    <w:rsid w:val="00387FA0"/>
    <w:rsid w:val="00395D92"/>
    <w:rsid w:val="0039659B"/>
    <w:rsid w:val="003B5DDB"/>
    <w:rsid w:val="003C1382"/>
    <w:rsid w:val="003D0147"/>
    <w:rsid w:val="003D3453"/>
    <w:rsid w:val="003D4D52"/>
    <w:rsid w:val="003E3790"/>
    <w:rsid w:val="003E47B0"/>
    <w:rsid w:val="003F0551"/>
    <w:rsid w:val="003F5E64"/>
    <w:rsid w:val="00400959"/>
    <w:rsid w:val="004228BE"/>
    <w:rsid w:val="00433ADC"/>
    <w:rsid w:val="00434602"/>
    <w:rsid w:val="00437D7C"/>
    <w:rsid w:val="00443689"/>
    <w:rsid w:val="0045263C"/>
    <w:rsid w:val="00456069"/>
    <w:rsid w:val="004628B6"/>
    <w:rsid w:val="00472B64"/>
    <w:rsid w:val="00473602"/>
    <w:rsid w:val="00476D85"/>
    <w:rsid w:val="00477265"/>
    <w:rsid w:val="00481E4D"/>
    <w:rsid w:val="004A1C23"/>
    <w:rsid w:val="004A22EF"/>
    <w:rsid w:val="004A71D5"/>
    <w:rsid w:val="004B08D5"/>
    <w:rsid w:val="004B451A"/>
    <w:rsid w:val="004B6C53"/>
    <w:rsid w:val="004C2BB8"/>
    <w:rsid w:val="004C4E70"/>
    <w:rsid w:val="004D1072"/>
    <w:rsid w:val="004D3D23"/>
    <w:rsid w:val="004F1E09"/>
    <w:rsid w:val="004F26D5"/>
    <w:rsid w:val="004F356E"/>
    <w:rsid w:val="004F3E46"/>
    <w:rsid w:val="005002E1"/>
    <w:rsid w:val="0051078F"/>
    <w:rsid w:val="00512C92"/>
    <w:rsid w:val="00540AAA"/>
    <w:rsid w:val="00540B84"/>
    <w:rsid w:val="00544937"/>
    <w:rsid w:val="005536D7"/>
    <w:rsid w:val="00556DEB"/>
    <w:rsid w:val="005678A9"/>
    <w:rsid w:val="005712AC"/>
    <w:rsid w:val="005747D2"/>
    <w:rsid w:val="00583AB3"/>
    <w:rsid w:val="00591BD2"/>
    <w:rsid w:val="005B0061"/>
    <w:rsid w:val="005B2550"/>
    <w:rsid w:val="005B5301"/>
    <w:rsid w:val="005C1A2E"/>
    <w:rsid w:val="005D17C6"/>
    <w:rsid w:val="005E102E"/>
    <w:rsid w:val="005E1373"/>
    <w:rsid w:val="00600662"/>
    <w:rsid w:val="00605FE4"/>
    <w:rsid w:val="006149F0"/>
    <w:rsid w:val="006163D1"/>
    <w:rsid w:val="006268EB"/>
    <w:rsid w:val="00626C84"/>
    <w:rsid w:val="0062706A"/>
    <w:rsid w:val="00642444"/>
    <w:rsid w:val="0068349E"/>
    <w:rsid w:val="006873D0"/>
    <w:rsid w:val="00691524"/>
    <w:rsid w:val="0069210F"/>
    <w:rsid w:val="006A680E"/>
    <w:rsid w:val="006A7A51"/>
    <w:rsid w:val="006D42F6"/>
    <w:rsid w:val="006E3C82"/>
    <w:rsid w:val="00702EAC"/>
    <w:rsid w:val="00704037"/>
    <w:rsid w:val="0072499E"/>
    <w:rsid w:val="00726B3C"/>
    <w:rsid w:val="0073095C"/>
    <w:rsid w:val="0074069D"/>
    <w:rsid w:val="00742649"/>
    <w:rsid w:val="00744AAC"/>
    <w:rsid w:val="00754FBE"/>
    <w:rsid w:val="00760DB6"/>
    <w:rsid w:val="00764599"/>
    <w:rsid w:val="00766C3E"/>
    <w:rsid w:val="00766FEC"/>
    <w:rsid w:val="007876FC"/>
    <w:rsid w:val="00797139"/>
    <w:rsid w:val="007A000A"/>
    <w:rsid w:val="007A3469"/>
    <w:rsid w:val="007A3CC2"/>
    <w:rsid w:val="007A4E37"/>
    <w:rsid w:val="007A611B"/>
    <w:rsid w:val="007A7B05"/>
    <w:rsid w:val="007A7D40"/>
    <w:rsid w:val="007B02D1"/>
    <w:rsid w:val="007C0DB5"/>
    <w:rsid w:val="007C1598"/>
    <w:rsid w:val="007C2E06"/>
    <w:rsid w:val="007C3406"/>
    <w:rsid w:val="007D4294"/>
    <w:rsid w:val="007F42A7"/>
    <w:rsid w:val="0080067A"/>
    <w:rsid w:val="00804DAC"/>
    <w:rsid w:val="008145C8"/>
    <w:rsid w:val="00817354"/>
    <w:rsid w:val="008251C5"/>
    <w:rsid w:val="008429B1"/>
    <w:rsid w:val="00844C11"/>
    <w:rsid w:val="00850716"/>
    <w:rsid w:val="00854E8C"/>
    <w:rsid w:val="00862B21"/>
    <w:rsid w:val="00866411"/>
    <w:rsid w:val="00871711"/>
    <w:rsid w:val="008968CE"/>
    <w:rsid w:val="008A7AD5"/>
    <w:rsid w:val="008C4868"/>
    <w:rsid w:val="008C5BCB"/>
    <w:rsid w:val="008C7A01"/>
    <w:rsid w:val="008D0632"/>
    <w:rsid w:val="008E6BB0"/>
    <w:rsid w:val="008F5249"/>
    <w:rsid w:val="008F6B5B"/>
    <w:rsid w:val="009167C5"/>
    <w:rsid w:val="0092656A"/>
    <w:rsid w:val="00930582"/>
    <w:rsid w:val="009449C0"/>
    <w:rsid w:val="0095092D"/>
    <w:rsid w:val="00953DED"/>
    <w:rsid w:val="0096221A"/>
    <w:rsid w:val="0096535D"/>
    <w:rsid w:val="00992310"/>
    <w:rsid w:val="00996CD0"/>
    <w:rsid w:val="00997D84"/>
    <w:rsid w:val="009A1B64"/>
    <w:rsid w:val="009B2B55"/>
    <w:rsid w:val="009C37CC"/>
    <w:rsid w:val="009E251F"/>
    <w:rsid w:val="009F549D"/>
    <w:rsid w:val="00A0262B"/>
    <w:rsid w:val="00A03671"/>
    <w:rsid w:val="00A1166B"/>
    <w:rsid w:val="00A204C1"/>
    <w:rsid w:val="00A2182D"/>
    <w:rsid w:val="00A21A7C"/>
    <w:rsid w:val="00A2577B"/>
    <w:rsid w:val="00A261E1"/>
    <w:rsid w:val="00A30640"/>
    <w:rsid w:val="00A31C1D"/>
    <w:rsid w:val="00A34D82"/>
    <w:rsid w:val="00A47A44"/>
    <w:rsid w:val="00A52A7A"/>
    <w:rsid w:val="00A772AF"/>
    <w:rsid w:val="00A8456F"/>
    <w:rsid w:val="00A85AFB"/>
    <w:rsid w:val="00A902AF"/>
    <w:rsid w:val="00AA5A0E"/>
    <w:rsid w:val="00AA5C7C"/>
    <w:rsid w:val="00AA7017"/>
    <w:rsid w:val="00AA707B"/>
    <w:rsid w:val="00AB22E2"/>
    <w:rsid w:val="00AB2A85"/>
    <w:rsid w:val="00AC67C6"/>
    <w:rsid w:val="00AD245F"/>
    <w:rsid w:val="00AD4786"/>
    <w:rsid w:val="00AE1C0D"/>
    <w:rsid w:val="00AE4C13"/>
    <w:rsid w:val="00AF02DD"/>
    <w:rsid w:val="00B077BF"/>
    <w:rsid w:val="00B07805"/>
    <w:rsid w:val="00B1083E"/>
    <w:rsid w:val="00B56BA9"/>
    <w:rsid w:val="00B63340"/>
    <w:rsid w:val="00B70D0B"/>
    <w:rsid w:val="00B75D50"/>
    <w:rsid w:val="00B7612A"/>
    <w:rsid w:val="00B83CFB"/>
    <w:rsid w:val="00BA3851"/>
    <w:rsid w:val="00BA43DA"/>
    <w:rsid w:val="00BB1899"/>
    <w:rsid w:val="00BB2C49"/>
    <w:rsid w:val="00BC6F5C"/>
    <w:rsid w:val="00BD08C4"/>
    <w:rsid w:val="00BD7850"/>
    <w:rsid w:val="00BE4D50"/>
    <w:rsid w:val="00C00561"/>
    <w:rsid w:val="00C150A0"/>
    <w:rsid w:val="00C16357"/>
    <w:rsid w:val="00C168B5"/>
    <w:rsid w:val="00C171CF"/>
    <w:rsid w:val="00C2409B"/>
    <w:rsid w:val="00C3375A"/>
    <w:rsid w:val="00C3516C"/>
    <w:rsid w:val="00C44CA2"/>
    <w:rsid w:val="00C45905"/>
    <w:rsid w:val="00C55AE9"/>
    <w:rsid w:val="00C611EA"/>
    <w:rsid w:val="00C80B64"/>
    <w:rsid w:val="00C84F35"/>
    <w:rsid w:val="00C90C74"/>
    <w:rsid w:val="00C95BD5"/>
    <w:rsid w:val="00C973D1"/>
    <w:rsid w:val="00CA2956"/>
    <w:rsid w:val="00CA72FD"/>
    <w:rsid w:val="00CB693F"/>
    <w:rsid w:val="00CC75EC"/>
    <w:rsid w:val="00CD2B9B"/>
    <w:rsid w:val="00CD47F9"/>
    <w:rsid w:val="00CE01E5"/>
    <w:rsid w:val="00CE0B16"/>
    <w:rsid w:val="00CE370D"/>
    <w:rsid w:val="00CE7324"/>
    <w:rsid w:val="00CF1373"/>
    <w:rsid w:val="00CF6208"/>
    <w:rsid w:val="00CF65A0"/>
    <w:rsid w:val="00D00772"/>
    <w:rsid w:val="00D05F3E"/>
    <w:rsid w:val="00D25882"/>
    <w:rsid w:val="00D3496A"/>
    <w:rsid w:val="00D4382C"/>
    <w:rsid w:val="00D53DAE"/>
    <w:rsid w:val="00D60BEC"/>
    <w:rsid w:val="00D613A4"/>
    <w:rsid w:val="00D61756"/>
    <w:rsid w:val="00D65C11"/>
    <w:rsid w:val="00D67902"/>
    <w:rsid w:val="00D80980"/>
    <w:rsid w:val="00D92D7F"/>
    <w:rsid w:val="00D97B8D"/>
    <w:rsid w:val="00DA11D4"/>
    <w:rsid w:val="00DA5FB8"/>
    <w:rsid w:val="00DC2A9F"/>
    <w:rsid w:val="00DC5618"/>
    <w:rsid w:val="00DD0EC7"/>
    <w:rsid w:val="00DD37A2"/>
    <w:rsid w:val="00DD3D53"/>
    <w:rsid w:val="00DD63BB"/>
    <w:rsid w:val="00DE0B57"/>
    <w:rsid w:val="00DE3E79"/>
    <w:rsid w:val="00DF4970"/>
    <w:rsid w:val="00E01B1E"/>
    <w:rsid w:val="00E021A9"/>
    <w:rsid w:val="00E1533F"/>
    <w:rsid w:val="00E17FEE"/>
    <w:rsid w:val="00E27DE8"/>
    <w:rsid w:val="00E4677D"/>
    <w:rsid w:val="00E50C51"/>
    <w:rsid w:val="00E543C4"/>
    <w:rsid w:val="00E61598"/>
    <w:rsid w:val="00E85134"/>
    <w:rsid w:val="00E90AC1"/>
    <w:rsid w:val="00E90F75"/>
    <w:rsid w:val="00E9791F"/>
    <w:rsid w:val="00EB791A"/>
    <w:rsid w:val="00ED24C1"/>
    <w:rsid w:val="00EE480E"/>
    <w:rsid w:val="00EE6E55"/>
    <w:rsid w:val="00EF599D"/>
    <w:rsid w:val="00F011DA"/>
    <w:rsid w:val="00F114EA"/>
    <w:rsid w:val="00F16D37"/>
    <w:rsid w:val="00F1776C"/>
    <w:rsid w:val="00F17FCB"/>
    <w:rsid w:val="00F224BE"/>
    <w:rsid w:val="00F22B2C"/>
    <w:rsid w:val="00F25576"/>
    <w:rsid w:val="00F27D71"/>
    <w:rsid w:val="00F447DE"/>
    <w:rsid w:val="00F449ED"/>
    <w:rsid w:val="00F4785F"/>
    <w:rsid w:val="00F5771A"/>
    <w:rsid w:val="00F9180F"/>
    <w:rsid w:val="00FA09E2"/>
    <w:rsid w:val="00FC5530"/>
    <w:rsid w:val="00FC76A7"/>
    <w:rsid w:val="00FE0C6A"/>
    <w:rsid w:val="00FE52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45E80"/>
  <w15:docId w15:val="{C4C958B7-208A-4F4B-A139-6FC808AE7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character" w:styleId="Collegamentoipertestuale">
    <w:name w:val="Hyperlink"/>
    <w:uiPriority w:val="99"/>
    <w:rsid w:val="00540B84"/>
    <w:rPr>
      <w:u w:val="single"/>
    </w:rPr>
  </w:style>
  <w:style w:type="paragraph" w:styleId="Paragrafoelenco">
    <w:name w:val="List Paragraph"/>
    <w:basedOn w:val="Normale"/>
    <w:link w:val="ParagrafoelencoCarattere"/>
    <w:uiPriority w:val="34"/>
    <w:qFormat/>
    <w:rsid w:val="00540B84"/>
    <w:pPr>
      <w:pBdr>
        <w:top w:val="nil"/>
        <w:left w:val="nil"/>
        <w:bottom w:val="nil"/>
        <w:right w:val="nil"/>
        <w:between w:val="nil"/>
        <w:bar w:val="nil"/>
      </w:pBdr>
      <w:ind w:left="720"/>
      <w:contextualSpacing/>
    </w:pPr>
    <w:rPr>
      <w:rFonts w:eastAsia="Arial Unicode MS" w:cs="Arial Unicode MS"/>
      <w:color w:val="000000"/>
      <w:u w:color="000000"/>
      <w:bdr w:val="nil"/>
    </w:rPr>
  </w:style>
  <w:style w:type="character" w:customStyle="1" w:styleId="ParagrafoelencoCarattere">
    <w:name w:val="Paragrafo elenco Carattere"/>
    <w:link w:val="Paragrafoelenco"/>
    <w:uiPriority w:val="34"/>
    <w:locked/>
    <w:rsid w:val="00540B84"/>
    <w:rPr>
      <w:rFonts w:eastAsia="Arial Unicode MS" w:cs="Arial Unicode MS"/>
      <w:color w:val="000000"/>
      <w:u w:color="000000"/>
      <w:bdr w:val="nil"/>
    </w:rPr>
  </w:style>
  <w:style w:type="character" w:styleId="Menzionenonrisolta">
    <w:name w:val="Unresolved Mention"/>
    <w:basedOn w:val="Carpredefinitoparagrafo"/>
    <w:uiPriority w:val="99"/>
    <w:semiHidden/>
    <w:unhideWhenUsed/>
    <w:rsid w:val="007A611B"/>
    <w:rPr>
      <w:color w:val="605E5C"/>
      <w:shd w:val="clear" w:color="auto" w:fill="E1DFDD"/>
    </w:rPr>
  </w:style>
  <w:style w:type="paragraph" w:styleId="NormaleWeb">
    <w:name w:val="Normal (Web)"/>
    <w:basedOn w:val="Normale"/>
    <w:uiPriority w:val="99"/>
    <w:unhideWhenUsed/>
    <w:rsid w:val="003D0147"/>
    <w:pPr>
      <w:spacing w:before="100" w:beforeAutospacing="1" w:after="100" w:afterAutospacing="1" w:line="240" w:lineRule="auto"/>
    </w:pPr>
    <w:rPr>
      <w:rFonts w:ascii="Times New Roman" w:eastAsia="Arial Unicode MS" w:hAnsi="Times New Roman" w:cs="Times New Roman"/>
      <w:sz w:val="20"/>
      <w:szCs w:val="20"/>
      <w:u w:color="000000"/>
      <w:lang w:val="en-US" w:eastAsia="en-US"/>
    </w:rPr>
  </w:style>
  <w:style w:type="character" w:customStyle="1" w:styleId="Nessuno">
    <w:name w:val="Nessuno"/>
    <w:rsid w:val="003D0147"/>
  </w:style>
  <w:style w:type="character" w:customStyle="1" w:styleId="Hyperlink1">
    <w:name w:val="Hyperlink.1"/>
    <w:basedOn w:val="Nessuno"/>
    <w:rsid w:val="003D0147"/>
    <w:rPr>
      <w:rFonts w:ascii="Times New Roman" w:eastAsia="Times New Roman" w:hAnsi="Times New Roman" w:cs="Times New Roman" w:hint="default"/>
      <w:color w:val="000000"/>
      <w:sz w:val="28"/>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akerfairerome.e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akerfairerome.e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ufficiostampa@innovacamera.it"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20</Pages>
  <Words>7952</Words>
  <Characters>45329</Characters>
  <Application>Microsoft Office Word</Application>
  <DocSecurity>0</DocSecurity>
  <Lines>377</Lines>
  <Paragraphs>106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Massimo Piagnani</cp:lastModifiedBy>
  <cp:revision>198</cp:revision>
  <cp:lastPrinted>2026-06-12T09:37:00Z</cp:lastPrinted>
  <dcterms:created xsi:type="dcterms:W3CDTF">2026-09-25T08:25:00Z</dcterms:created>
  <dcterms:modified xsi:type="dcterms:W3CDTF">2026-09-29T11:16:00Z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0x01010086C38723AF8D0E42856BA8203037A8F8</vt:lpwstr>
  </property>
  <property fmtid="{D5CDD505-2E9C-101B-9397-08002B2CF9AE}" pid="3" name="MediaServiceImageTags">
    <vt:lpwstr>MediaServiceImageTags</vt:lpwstr>
  </property>
</Properties>
</file>