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6EEDE" w14:textId="77777777" w:rsidR="00963355" w:rsidRDefault="00963355">
      <w:pPr>
        <w:jc w:val="center"/>
      </w:pPr>
    </w:p>
    <w:p w14:paraId="23D6EEDF" w14:textId="77777777" w:rsidR="00963355" w:rsidRDefault="00963355">
      <w:pPr>
        <w:jc w:val="center"/>
      </w:pPr>
    </w:p>
    <w:p w14:paraId="23D6EEE0" w14:textId="77777777" w:rsidR="00963355" w:rsidRDefault="00FC070B">
      <w:pPr>
        <w:jc w:val="center"/>
      </w:pPr>
      <w:r>
        <w:rPr>
          <w:rStyle w:val="NessunoA"/>
          <w:noProof/>
        </w:rPr>
        <w:drawing>
          <wp:inline distT="0" distB="0" distL="0" distR="0" wp14:anchorId="23D6EF1B" wp14:editId="7D80F352">
            <wp:extent cx="2522220" cy="923925"/>
            <wp:effectExtent l="0" t="0" r="0" b="9525"/>
            <wp:docPr id="1073741825" name="officeArt object" descr="Immagine che contiene Carattere, testo, Elementi grafici, design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magine che contiene Carattere, testo, Elementi grafici, designDescrizione generata automaticamente" descr="Immagine che contiene Carattere, testo, Elementi grafici, designDescrizione generata automaticament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22220" cy="9239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3D6EEE1" w14:textId="77777777" w:rsidR="00963355" w:rsidRDefault="00FC070B">
      <w:pPr>
        <w:jc w:val="center"/>
      </w:pPr>
      <w:r>
        <w:rPr>
          <w:rStyle w:val="NessunoA"/>
          <w:noProof/>
        </w:rPr>
        <w:drawing>
          <wp:inline distT="0" distB="0" distL="0" distR="0" wp14:anchorId="23D6EF1D" wp14:editId="23D6EF1E">
            <wp:extent cx="1684019" cy="411481"/>
            <wp:effectExtent l="0" t="0" r="0" b="0"/>
            <wp:docPr id="1073741826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1.png" descr="image1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84019" cy="41148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3D6EEE2" w14:textId="77777777" w:rsidR="00963355" w:rsidRDefault="00963355">
      <w:pPr>
        <w:jc w:val="center"/>
      </w:pPr>
    </w:p>
    <w:p w14:paraId="23D6EEE3" w14:textId="77777777" w:rsidR="00963355" w:rsidRDefault="00963355">
      <w:pPr>
        <w:jc w:val="center"/>
      </w:pPr>
    </w:p>
    <w:p w14:paraId="23D6EEE4" w14:textId="77777777" w:rsidR="00963355" w:rsidRDefault="00963355">
      <w:pPr>
        <w:jc w:val="center"/>
        <w:rPr>
          <w:rFonts w:ascii="Calibri" w:hAnsi="Calibri"/>
          <w:sz w:val="36"/>
          <w:szCs w:val="36"/>
        </w:rPr>
      </w:pPr>
    </w:p>
    <w:p w14:paraId="23D6EEE5" w14:textId="77777777" w:rsidR="00963355" w:rsidRPr="00D46FCB" w:rsidRDefault="00FC070B">
      <w:pPr>
        <w:spacing w:line="276" w:lineRule="auto"/>
        <w:jc w:val="center"/>
        <w:rPr>
          <w:rFonts w:ascii="Calibri" w:eastAsia="Calibri" w:hAnsi="Calibri" w:cs="Calibri"/>
          <w:b/>
          <w:bCs/>
          <w:i/>
          <w:iCs/>
          <w:color w:val="0070C0"/>
          <w:sz w:val="48"/>
          <w:szCs w:val="48"/>
          <w:u w:color="0070C0"/>
        </w:rPr>
      </w:pPr>
      <w:r w:rsidRPr="00D46FCB">
        <w:rPr>
          <w:rFonts w:ascii="Calibri" w:hAnsi="Calibri"/>
          <w:b/>
          <w:bCs/>
          <w:i/>
          <w:iCs/>
          <w:color w:val="0070C0"/>
          <w:sz w:val="48"/>
          <w:szCs w:val="48"/>
          <w:u w:color="0070C0"/>
        </w:rPr>
        <w:t>“IDEE PER IL FUTURO, nel cuore di Roma”</w:t>
      </w:r>
    </w:p>
    <w:p w14:paraId="23D6EEE6" w14:textId="77777777" w:rsidR="00963355" w:rsidRDefault="00FC070B">
      <w:pPr>
        <w:spacing w:line="276" w:lineRule="auto"/>
        <w:jc w:val="center"/>
        <w:rPr>
          <w:rFonts w:ascii="Calibri" w:eastAsia="Calibri" w:hAnsi="Calibri" w:cs="Calibri"/>
          <w:b/>
          <w:bCs/>
          <w:color w:val="0070C0"/>
          <w:sz w:val="28"/>
          <w:szCs w:val="28"/>
          <w:u w:color="0070C0"/>
        </w:rPr>
      </w:pPr>
      <w:r>
        <w:rPr>
          <w:rFonts w:ascii="Calibri" w:hAnsi="Calibri"/>
          <w:b/>
          <w:bCs/>
          <w:color w:val="0070C0"/>
          <w:sz w:val="28"/>
          <w:szCs w:val="28"/>
          <w:u w:color="0070C0"/>
        </w:rPr>
        <w:t>Terza edizione</w:t>
      </w:r>
    </w:p>
    <w:p w14:paraId="23D6EEE7" w14:textId="77777777" w:rsidR="00963355" w:rsidRDefault="00FC070B">
      <w:pPr>
        <w:shd w:val="clear" w:color="auto" w:fill="FFFFFF"/>
        <w:spacing w:line="276" w:lineRule="auto"/>
        <w:jc w:val="center"/>
        <w:rPr>
          <w:rFonts w:ascii="Calibri" w:eastAsia="Calibri" w:hAnsi="Calibri" w:cs="Calibri"/>
          <w:b/>
          <w:bCs/>
          <w:color w:val="0070C0"/>
          <w:sz w:val="28"/>
          <w:szCs w:val="28"/>
          <w:u w:color="0070C0"/>
        </w:rPr>
      </w:pPr>
      <w:r>
        <w:rPr>
          <w:rFonts w:ascii="Calibri" w:hAnsi="Calibri"/>
          <w:b/>
          <w:bCs/>
          <w:color w:val="0070C0"/>
          <w:sz w:val="28"/>
          <w:szCs w:val="28"/>
          <w:u w:color="0070C0"/>
        </w:rPr>
        <w:t xml:space="preserve">  14-18 aprile 2026</w:t>
      </w:r>
    </w:p>
    <w:p w14:paraId="23D6EEE8" w14:textId="77777777" w:rsidR="00963355" w:rsidRDefault="00963355">
      <w:pPr>
        <w:shd w:val="clear" w:color="auto" w:fill="FFFFFF"/>
        <w:spacing w:line="276" w:lineRule="auto"/>
        <w:jc w:val="center"/>
        <w:rPr>
          <w:rFonts w:ascii="Calibri" w:eastAsia="Calibri" w:hAnsi="Calibri" w:cs="Calibri"/>
          <w:b/>
          <w:bCs/>
          <w:color w:val="0070C0"/>
          <w:sz w:val="16"/>
          <w:szCs w:val="16"/>
          <w:u w:color="0070C0"/>
        </w:rPr>
      </w:pPr>
    </w:p>
    <w:p w14:paraId="23D6EEE9" w14:textId="77777777" w:rsidR="00963355" w:rsidRDefault="00FC070B">
      <w:pPr>
        <w:shd w:val="clear" w:color="auto" w:fill="FFFFFF"/>
        <w:spacing w:line="276" w:lineRule="auto"/>
        <w:jc w:val="center"/>
        <w:rPr>
          <w:rFonts w:ascii="Calibri" w:eastAsia="Calibri" w:hAnsi="Calibri" w:cs="Calibri"/>
          <w:b/>
          <w:bCs/>
          <w:color w:val="0070C0"/>
          <w:sz w:val="28"/>
          <w:szCs w:val="28"/>
          <w:u w:color="0070C0"/>
        </w:rPr>
      </w:pPr>
      <w:r>
        <w:rPr>
          <w:rFonts w:ascii="Calibri" w:hAnsi="Calibri"/>
          <w:b/>
          <w:bCs/>
          <w:color w:val="0070C0"/>
          <w:sz w:val="28"/>
          <w:szCs w:val="28"/>
          <w:u w:color="0070C0"/>
        </w:rPr>
        <w:t>Sala del Tempio di Vibia Sabina e Adriano</w:t>
      </w:r>
    </w:p>
    <w:p w14:paraId="23D6EEEA" w14:textId="77777777" w:rsidR="00963355" w:rsidRDefault="00FC070B">
      <w:pPr>
        <w:shd w:val="clear" w:color="auto" w:fill="FFFFFF"/>
        <w:spacing w:line="276" w:lineRule="auto"/>
        <w:jc w:val="center"/>
        <w:rPr>
          <w:rFonts w:ascii="Calibri" w:eastAsia="Calibri" w:hAnsi="Calibri" w:cs="Calibri"/>
          <w:b/>
          <w:bCs/>
          <w:color w:val="0070C0"/>
          <w:sz w:val="28"/>
          <w:szCs w:val="28"/>
          <w:u w:color="0070C0"/>
        </w:rPr>
      </w:pPr>
      <w:r>
        <w:rPr>
          <w:rFonts w:ascii="Calibri" w:hAnsi="Calibri"/>
          <w:b/>
          <w:bCs/>
          <w:color w:val="0070C0"/>
          <w:sz w:val="28"/>
          <w:szCs w:val="28"/>
          <w:u w:color="0070C0"/>
        </w:rPr>
        <w:t>Camera di Commercio di Roma</w:t>
      </w:r>
    </w:p>
    <w:p w14:paraId="23D6EEEB" w14:textId="77777777" w:rsidR="00963355" w:rsidRDefault="00FC070B">
      <w:pPr>
        <w:shd w:val="clear" w:color="auto" w:fill="FFFFFF"/>
        <w:spacing w:line="276" w:lineRule="auto"/>
        <w:jc w:val="center"/>
        <w:rPr>
          <w:rFonts w:ascii="Calibri" w:eastAsia="Calibri" w:hAnsi="Calibri" w:cs="Calibri"/>
          <w:b/>
          <w:bCs/>
          <w:color w:val="0070C0"/>
          <w:sz w:val="28"/>
          <w:szCs w:val="28"/>
          <w:u w:color="0070C0"/>
        </w:rPr>
      </w:pPr>
      <w:r>
        <w:rPr>
          <w:rFonts w:ascii="Calibri" w:hAnsi="Calibri"/>
          <w:b/>
          <w:bCs/>
          <w:color w:val="0070C0"/>
          <w:sz w:val="28"/>
          <w:szCs w:val="28"/>
          <w:u w:color="0070C0"/>
        </w:rPr>
        <w:t>Piazza di Pietra</w:t>
      </w:r>
    </w:p>
    <w:p w14:paraId="23D6EEEC" w14:textId="77777777" w:rsidR="00963355" w:rsidRDefault="00963355">
      <w:pPr>
        <w:shd w:val="clear" w:color="auto" w:fill="FFFFFF"/>
        <w:spacing w:line="276" w:lineRule="auto"/>
        <w:jc w:val="center"/>
        <w:rPr>
          <w:rFonts w:ascii="Calibri" w:eastAsia="Calibri" w:hAnsi="Calibri" w:cs="Calibri"/>
          <w:sz w:val="16"/>
          <w:szCs w:val="16"/>
        </w:rPr>
      </w:pPr>
    </w:p>
    <w:p w14:paraId="23D6EEED" w14:textId="77777777" w:rsidR="00963355" w:rsidRDefault="00963355">
      <w:pPr>
        <w:shd w:val="clear" w:color="auto" w:fill="FFFFFF"/>
        <w:spacing w:line="276" w:lineRule="auto"/>
        <w:jc w:val="center"/>
        <w:rPr>
          <w:rFonts w:ascii="Calibri" w:eastAsia="Calibri" w:hAnsi="Calibri" w:cs="Calibri"/>
          <w:sz w:val="16"/>
          <w:szCs w:val="16"/>
        </w:rPr>
      </w:pPr>
    </w:p>
    <w:p w14:paraId="23D6EEEE" w14:textId="77777777" w:rsidR="00963355" w:rsidRDefault="00963355">
      <w:pPr>
        <w:spacing w:line="276" w:lineRule="auto"/>
        <w:jc w:val="center"/>
        <w:rPr>
          <w:rFonts w:ascii="Calibri" w:eastAsia="Calibri" w:hAnsi="Calibri" w:cs="Calibri"/>
          <w:b/>
          <w:bCs/>
          <w:sz w:val="6"/>
          <w:szCs w:val="6"/>
        </w:rPr>
      </w:pPr>
    </w:p>
    <w:p w14:paraId="23D6EEEF" w14:textId="77777777" w:rsidR="00963355" w:rsidRDefault="00FC070B">
      <w:pPr>
        <w:spacing w:line="276" w:lineRule="auto"/>
        <w:rPr>
          <w:rFonts w:ascii="Calibri" w:eastAsia="Calibri" w:hAnsi="Calibri" w:cs="Calibri"/>
        </w:rPr>
      </w:pPr>
      <w:bookmarkStart w:id="0" w:name="_headingh.b2ch8kggk16d"/>
      <w:bookmarkEnd w:id="0"/>
      <w:r>
        <w:rPr>
          <w:rFonts w:ascii="Calibri" w:hAnsi="Calibri"/>
        </w:rPr>
        <w:t xml:space="preserve">                                                                  COMUNICATO STAMPA</w:t>
      </w:r>
    </w:p>
    <w:p w14:paraId="23D6EEF0" w14:textId="77777777" w:rsidR="00963355" w:rsidRDefault="00963355">
      <w:pPr>
        <w:pStyle w:val="font-claude-response-body"/>
        <w:spacing w:before="0" w:after="0" w:line="276" w:lineRule="auto"/>
        <w:jc w:val="both"/>
        <w:rPr>
          <w:rFonts w:ascii="Calibri" w:eastAsia="Calibri" w:hAnsi="Calibri" w:cs="Calibri"/>
          <w:i/>
          <w:iCs/>
          <w:sz w:val="28"/>
          <w:szCs w:val="28"/>
        </w:rPr>
      </w:pPr>
    </w:p>
    <w:p w14:paraId="23D6EEF1" w14:textId="5B1B980F" w:rsidR="00963355" w:rsidRDefault="00FC070B">
      <w:pPr>
        <w:pStyle w:val="font-claude-response-body"/>
        <w:spacing w:before="0" w:after="0" w:line="320" w:lineRule="exact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hAnsi="Calibri"/>
          <w:i/>
          <w:iCs/>
          <w:sz w:val="26"/>
          <w:szCs w:val="26"/>
        </w:rPr>
        <w:t>Roma, 10 aprile 2026</w:t>
      </w:r>
      <w:r>
        <w:rPr>
          <w:rFonts w:ascii="Calibri" w:hAnsi="Calibri"/>
          <w:sz w:val="26"/>
          <w:szCs w:val="26"/>
        </w:rPr>
        <w:t xml:space="preserve"> </w:t>
      </w:r>
      <w:r w:rsidR="003C27DE">
        <w:rPr>
          <w:rFonts w:ascii="Calibri" w:hAnsi="Calibri"/>
          <w:sz w:val="26"/>
          <w:szCs w:val="26"/>
        </w:rPr>
        <w:t>–</w:t>
      </w:r>
      <w:r>
        <w:rPr>
          <w:rFonts w:ascii="Calibri" w:hAnsi="Calibri"/>
          <w:sz w:val="26"/>
          <w:szCs w:val="26"/>
        </w:rPr>
        <w:t xml:space="preserve"> </w:t>
      </w:r>
      <w:r w:rsidR="003C27DE">
        <w:rPr>
          <w:rFonts w:ascii="Calibri" w:hAnsi="Calibri"/>
          <w:sz w:val="26"/>
          <w:szCs w:val="26"/>
        </w:rPr>
        <w:t>Manca</w:t>
      </w:r>
      <w:r w:rsidR="00221D14">
        <w:rPr>
          <w:rFonts w:ascii="Calibri" w:hAnsi="Calibri"/>
          <w:sz w:val="26"/>
          <w:szCs w:val="26"/>
        </w:rPr>
        <w:t xml:space="preserve"> ormai poco</w:t>
      </w:r>
      <w:r w:rsidR="00E608AF">
        <w:rPr>
          <w:rFonts w:ascii="Calibri" w:hAnsi="Calibri"/>
          <w:sz w:val="26"/>
          <w:szCs w:val="26"/>
        </w:rPr>
        <w:t xml:space="preserve">. </w:t>
      </w:r>
      <w:r w:rsidR="00E535A9">
        <w:rPr>
          <w:rFonts w:ascii="Calibri" w:hAnsi="Calibri"/>
          <w:sz w:val="26"/>
          <w:szCs w:val="26"/>
        </w:rPr>
        <w:t>S</w:t>
      </w:r>
      <w:r w:rsidR="005F5CB1">
        <w:rPr>
          <w:rFonts w:ascii="Calibri" w:hAnsi="Calibri"/>
          <w:sz w:val="26"/>
          <w:szCs w:val="26"/>
        </w:rPr>
        <w:t>ta per to</w:t>
      </w:r>
      <w:r>
        <w:rPr>
          <w:rFonts w:ascii="Calibri" w:hAnsi="Calibri"/>
          <w:sz w:val="26"/>
          <w:szCs w:val="26"/>
        </w:rPr>
        <w:t>rna</w:t>
      </w:r>
      <w:r w:rsidR="005F5CB1">
        <w:rPr>
          <w:rFonts w:ascii="Calibri" w:hAnsi="Calibri"/>
          <w:sz w:val="26"/>
          <w:szCs w:val="26"/>
        </w:rPr>
        <w:t>re</w:t>
      </w:r>
      <w:r>
        <w:rPr>
          <w:rFonts w:ascii="Calibri" w:hAnsi="Calibri"/>
          <w:sz w:val="26"/>
          <w:szCs w:val="26"/>
        </w:rPr>
        <w:t xml:space="preserve"> a piazza di Pietra - nella suggestiva Sala del Tempio di Vibia Sabina e Adriano della </w:t>
      </w:r>
      <w:r>
        <w:rPr>
          <w:rFonts w:ascii="Calibri" w:hAnsi="Calibri"/>
          <w:b/>
          <w:bCs/>
          <w:sz w:val="26"/>
          <w:szCs w:val="26"/>
        </w:rPr>
        <w:t>Camera di Commercio di Roma</w:t>
      </w:r>
      <w:r>
        <w:rPr>
          <w:rFonts w:ascii="Calibri" w:hAnsi="Calibri"/>
          <w:sz w:val="26"/>
          <w:szCs w:val="26"/>
        </w:rPr>
        <w:t xml:space="preserve"> - la terza edizione di </w:t>
      </w:r>
      <w:r>
        <w:rPr>
          <w:rFonts w:ascii="Calibri" w:hAnsi="Calibri"/>
          <w:b/>
          <w:bCs/>
          <w:i/>
          <w:iCs/>
          <w:sz w:val="26"/>
          <w:szCs w:val="26"/>
        </w:rPr>
        <w:t>Idee per il futuro, nel cuore di Roma</w:t>
      </w:r>
      <w:r>
        <w:rPr>
          <w:rFonts w:ascii="Calibri" w:hAnsi="Calibri"/>
          <w:sz w:val="26"/>
          <w:szCs w:val="26"/>
        </w:rPr>
        <w:t xml:space="preserve">: cinque giorni di incontri, </w:t>
      </w:r>
      <w:r>
        <w:rPr>
          <w:rFonts w:ascii="Calibri" w:hAnsi="Calibri"/>
          <w:b/>
          <w:bCs/>
          <w:sz w:val="26"/>
          <w:szCs w:val="26"/>
        </w:rPr>
        <w:t>dal 14 al 18 aprile 2026</w:t>
      </w:r>
      <w:r>
        <w:rPr>
          <w:rFonts w:ascii="Calibri" w:hAnsi="Calibri"/>
          <w:sz w:val="26"/>
          <w:szCs w:val="26"/>
        </w:rPr>
        <w:t xml:space="preserve"> con alcune tra le voci più autorevoli del giornalismo, della filosofia, della psicoanalisi, </w:t>
      </w:r>
      <w:r w:rsidR="0006398C">
        <w:rPr>
          <w:rFonts w:ascii="Calibri" w:hAnsi="Calibri"/>
          <w:sz w:val="26"/>
          <w:szCs w:val="26"/>
        </w:rPr>
        <w:t xml:space="preserve">della scena culturale, </w:t>
      </w:r>
      <w:r>
        <w:rPr>
          <w:rFonts w:ascii="Calibri" w:hAnsi="Calibri"/>
          <w:sz w:val="26"/>
          <w:szCs w:val="26"/>
        </w:rPr>
        <w:t xml:space="preserve">dell'impresa e delle </w:t>
      </w:r>
      <w:r w:rsidR="00773DCB">
        <w:rPr>
          <w:rFonts w:ascii="Calibri" w:hAnsi="Calibri"/>
          <w:sz w:val="26"/>
          <w:szCs w:val="26"/>
        </w:rPr>
        <w:t>I</w:t>
      </w:r>
      <w:r>
        <w:rPr>
          <w:rFonts w:ascii="Calibri" w:hAnsi="Calibri"/>
          <w:sz w:val="26"/>
          <w:szCs w:val="26"/>
        </w:rPr>
        <w:t>stituzioni italiane ed europee.</w:t>
      </w:r>
    </w:p>
    <w:p w14:paraId="23D6EEF2" w14:textId="7B547C38" w:rsidR="00963355" w:rsidRDefault="008A7477">
      <w:pPr>
        <w:pStyle w:val="font-claude-response-body"/>
        <w:spacing w:before="0" w:after="0" w:line="320" w:lineRule="exact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I</w:t>
      </w:r>
      <w:r w:rsidR="00FC070B">
        <w:rPr>
          <w:rFonts w:ascii="Calibri" w:hAnsi="Calibri"/>
          <w:sz w:val="26"/>
          <w:szCs w:val="26"/>
        </w:rPr>
        <w:t xml:space="preserve"> protagonisti</w:t>
      </w:r>
      <w:r>
        <w:rPr>
          <w:rFonts w:ascii="Calibri" w:hAnsi="Calibri"/>
          <w:sz w:val="26"/>
          <w:szCs w:val="26"/>
        </w:rPr>
        <w:t xml:space="preserve"> sono</w:t>
      </w:r>
      <w:r w:rsidR="00FC070B">
        <w:rPr>
          <w:rFonts w:ascii="Calibri" w:hAnsi="Calibri"/>
          <w:sz w:val="26"/>
          <w:szCs w:val="26"/>
        </w:rPr>
        <w:t xml:space="preserve"> </w:t>
      </w:r>
      <w:r w:rsidR="00FC070B">
        <w:rPr>
          <w:rFonts w:ascii="Calibri" w:hAnsi="Calibri"/>
          <w:b/>
          <w:bCs/>
          <w:sz w:val="26"/>
          <w:szCs w:val="26"/>
        </w:rPr>
        <w:t>Aldo Cazzullo</w:t>
      </w:r>
      <w:r w:rsidR="00FC070B">
        <w:rPr>
          <w:rFonts w:ascii="Calibri" w:hAnsi="Calibri"/>
          <w:sz w:val="26"/>
          <w:szCs w:val="26"/>
        </w:rPr>
        <w:t>,</w:t>
      </w:r>
      <w:r w:rsidR="00FC070B">
        <w:rPr>
          <w:rFonts w:ascii="Calibri" w:hAnsi="Calibri"/>
          <w:b/>
          <w:bCs/>
          <w:sz w:val="26"/>
          <w:szCs w:val="26"/>
        </w:rPr>
        <w:t xml:space="preserve"> Roberto Cacciapaglia</w:t>
      </w:r>
      <w:r w:rsidR="00FC070B">
        <w:rPr>
          <w:rFonts w:ascii="Calibri" w:hAnsi="Calibri"/>
          <w:sz w:val="26"/>
          <w:szCs w:val="26"/>
        </w:rPr>
        <w:t>,</w:t>
      </w:r>
      <w:r w:rsidR="00FC070B">
        <w:rPr>
          <w:rFonts w:ascii="Calibri" w:hAnsi="Calibri"/>
          <w:b/>
          <w:bCs/>
          <w:sz w:val="26"/>
          <w:szCs w:val="26"/>
        </w:rPr>
        <w:t xml:space="preserve"> Brunello Cucinelli</w:t>
      </w:r>
      <w:r w:rsidR="00FC070B">
        <w:rPr>
          <w:rFonts w:ascii="Calibri" w:hAnsi="Calibri"/>
          <w:sz w:val="26"/>
          <w:szCs w:val="26"/>
        </w:rPr>
        <w:t>,</w:t>
      </w:r>
      <w:r w:rsidR="00FC070B">
        <w:rPr>
          <w:rFonts w:ascii="Calibri" w:hAnsi="Calibri"/>
          <w:b/>
          <w:bCs/>
          <w:sz w:val="26"/>
          <w:szCs w:val="26"/>
        </w:rPr>
        <w:t xml:space="preserve"> Chiara Francini, Dario Fabbri</w:t>
      </w:r>
      <w:r w:rsidR="00FC070B">
        <w:rPr>
          <w:rFonts w:ascii="Calibri" w:hAnsi="Calibri"/>
          <w:sz w:val="26"/>
          <w:szCs w:val="26"/>
        </w:rPr>
        <w:t>,</w:t>
      </w:r>
      <w:r w:rsidR="00FC070B">
        <w:rPr>
          <w:rFonts w:ascii="Calibri" w:hAnsi="Calibri"/>
          <w:b/>
          <w:bCs/>
          <w:sz w:val="26"/>
          <w:szCs w:val="26"/>
        </w:rPr>
        <w:t xml:space="preserve"> François Hollande</w:t>
      </w:r>
      <w:r w:rsidR="00FC070B">
        <w:rPr>
          <w:rFonts w:ascii="Calibri" w:hAnsi="Calibri"/>
          <w:sz w:val="26"/>
          <w:szCs w:val="26"/>
        </w:rPr>
        <w:t>,</w:t>
      </w:r>
      <w:r w:rsidR="00FC070B">
        <w:rPr>
          <w:rFonts w:ascii="Calibri" w:hAnsi="Calibri"/>
          <w:b/>
          <w:bCs/>
          <w:sz w:val="26"/>
          <w:szCs w:val="26"/>
        </w:rPr>
        <w:t xml:space="preserve"> Massimo Recalcati</w:t>
      </w:r>
      <w:r w:rsidR="00FC070B">
        <w:rPr>
          <w:rFonts w:ascii="Calibri" w:hAnsi="Calibri"/>
          <w:sz w:val="26"/>
          <w:szCs w:val="26"/>
        </w:rPr>
        <w:t>,</w:t>
      </w:r>
      <w:r w:rsidR="00FC070B">
        <w:rPr>
          <w:rFonts w:ascii="Calibri" w:hAnsi="Calibri"/>
          <w:b/>
          <w:bCs/>
          <w:sz w:val="26"/>
          <w:szCs w:val="26"/>
        </w:rPr>
        <w:t xml:space="preserve"> Anna Samueli</w:t>
      </w:r>
      <w:r w:rsidR="00FC070B">
        <w:rPr>
          <w:rFonts w:ascii="Calibri" w:hAnsi="Calibri"/>
          <w:sz w:val="26"/>
          <w:szCs w:val="26"/>
        </w:rPr>
        <w:t>,</w:t>
      </w:r>
      <w:r w:rsidR="00FC070B">
        <w:rPr>
          <w:rFonts w:ascii="Calibri" w:hAnsi="Calibri"/>
          <w:b/>
          <w:bCs/>
          <w:sz w:val="26"/>
          <w:szCs w:val="26"/>
        </w:rPr>
        <w:t xml:space="preserve"> Agnese Scappini</w:t>
      </w:r>
      <w:r w:rsidR="00FC070B">
        <w:rPr>
          <w:rFonts w:ascii="Calibri" w:hAnsi="Calibri"/>
          <w:sz w:val="26"/>
          <w:szCs w:val="26"/>
        </w:rPr>
        <w:t xml:space="preserve">, </w:t>
      </w:r>
      <w:r w:rsidR="00FC070B">
        <w:rPr>
          <w:rFonts w:ascii="Calibri" w:hAnsi="Calibri"/>
          <w:b/>
          <w:bCs/>
          <w:sz w:val="26"/>
          <w:szCs w:val="26"/>
        </w:rPr>
        <w:t>Luca Zaia</w:t>
      </w:r>
      <w:r w:rsidR="00FC070B">
        <w:rPr>
          <w:rFonts w:ascii="Calibri" w:hAnsi="Calibri"/>
          <w:sz w:val="26"/>
          <w:szCs w:val="26"/>
        </w:rPr>
        <w:t xml:space="preserve"> e il</w:t>
      </w:r>
      <w:r w:rsidR="00FC070B">
        <w:rPr>
          <w:rFonts w:ascii="Calibri" w:hAnsi="Calibri"/>
          <w:b/>
          <w:bCs/>
          <w:sz w:val="26"/>
          <w:szCs w:val="26"/>
        </w:rPr>
        <w:t xml:space="preserve"> Cardinale Matteo Maria Zuppi</w:t>
      </w:r>
      <w:r w:rsidR="00FC070B">
        <w:rPr>
          <w:rFonts w:ascii="Calibri" w:hAnsi="Calibri"/>
          <w:sz w:val="26"/>
          <w:szCs w:val="26"/>
        </w:rPr>
        <w:t>.</w:t>
      </w:r>
    </w:p>
    <w:p w14:paraId="23D6EEF3" w14:textId="77777777" w:rsidR="00963355" w:rsidRDefault="00963355">
      <w:pPr>
        <w:pStyle w:val="font-claude-response-body"/>
        <w:spacing w:before="0" w:after="0" w:line="320" w:lineRule="exact"/>
        <w:jc w:val="both"/>
        <w:rPr>
          <w:rFonts w:ascii="Calibri" w:eastAsia="Calibri" w:hAnsi="Calibri" w:cs="Calibri"/>
          <w:sz w:val="26"/>
          <w:szCs w:val="26"/>
        </w:rPr>
      </w:pPr>
    </w:p>
    <w:p w14:paraId="23D6EEF4" w14:textId="19EFF749" w:rsidR="00963355" w:rsidRDefault="00FC070B">
      <w:pPr>
        <w:spacing w:line="320" w:lineRule="exact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L’iniziativa è organizzata e promossa dalla </w:t>
      </w:r>
      <w:r>
        <w:rPr>
          <w:rFonts w:ascii="Calibri" w:hAnsi="Calibri"/>
          <w:b/>
          <w:bCs/>
          <w:sz w:val="26"/>
          <w:szCs w:val="26"/>
        </w:rPr>
        <w:t>Camera di Commercio di Roma</w:t>
      </w:r>
      <w:r>
        <w:rPr>
          <w:rFonts w:ascii="Calibri" w:hAnsi="Calibri"/>
          <w:sz w:val="26"/>
          <w:szCs w:val="26"/>
        </w:rPr>
        <w:t xml:space="preserve">, ideata da </w:t>
      </w:r>
      <w:r>
        <w:rPr>
          <w:rFonts w:ascii="Calibri" w:hAnsi="Calibri"/>
          <w:b/>
          <w:bCs/>
          <w:sz w:val="26"/>
          <w:szCs w:val="26"/>
        </w:rPr>
        <w:t>Marilisa Capuano</w:t>
      </w:r>
      <w:r>
        <w:rPr>
          <w:rFonts w:ascii="Calibri" w:hAnsi="Calibri"/>
          <w:sz w:val="26"/>
          <w:szCs w:val="26"/>
        </w:rPr>
        <w:t xml:space="preserve"> e </w:t>
      </w:r>
      <w:r>
        <w:rPr>
          <w:rFonts w:ascii="Calibri" w:hAnsi="Calibri"/>
          <w:b/>
          <w:bCs/>
          <w:sz w:val="26"/>
          <w:szCs w:val="26"/>
        </w:rPr>
        <w:t>Paolo Conti</w:t>
      </w:r>
      <w:r>
        <w:rPr>
          <w:rFonts w:ascii="Calibri" w:hAnsi="Calibri"/>
          <w:sz w:val="26"/>
          <w:szCs w:val="26"/>
        </w:rPr>
        <w:t xml:space="preserve"> per l’Associazione Futuro delle Idee: un evento dal respiro internazionale che intreccia visioni e linguaggi per leggere la complessità del presente. </w:t>
      </w:r>
    </w:p>
    <w:p w14:paraId="23D6EEF5" w14:textId="77777777" w:rsidR="00963355" w:rsidRDefault="00963355">
      <w:pPr>
        <w:spacing w:line="320" w:lineRule="exact"/>
        <w:jc w:val="both"/>
        <w:rPr>
          <w:rFonts w:ascii="Calibri" w:eastAsia="Calibri" w:hAnsi="Calibri" w:cs="Calibri"/>
          <w:sz w:val="26"/>
          <w:szCs w:val="26"/>
        </w:rPr>
      </w:pPr>
    </w:p>
    <w:p w14:paraId="23D6EEF7" w14:textId="49E34AA2" w:rsidR="00963355" w:rsidRPr="006C7B78" w:rsidRDefault="002278E3" w:rsidP="002278E3">
      <w:pPr>
        <w:pStyle w:val="Didefault"/>
        <w:suppressAutoHyphens/>
        <w:spacing w:line="320" w:lineRule="exact"/>
        <w:jc w:val="both"/>
        <w:rPr>
          <w:rFonts w:ascii="Calibri" w:hAnsi="Calibri"/>
          <w:i/>
          <w:iCs/>
          <w:color w:val="0A0A0A"/>
          <w:sz w:val="26"/>
          <w:szCs w:val="26"/>
          <w:u w:color="0A0A0A"/>
          <w:lang w:val="it-IT"/>
        </w:rPr>
      </w:pPr>
      <w:r>
        <w:rPr>
          <w:rFonts w:ascii="Calibri" w:hAnsi="Calibri"/>
          <w:color w:val="0A0A0A"/>
          <w:sz w:val="26"/>
          <w:szCs w:val="26"/>
          <w:u w:color="0A0A0A"/>
          <w:lang w:val="it-IT"/>
        </w:rPr>
        <w:t>“</w:t>
      </w:r>
      <w:r w:rsidR="00D469F1" w:rsidRPr="000F6640">
        <w:rPr>
          <w:rFonts w:ascii="Calibri" w:hAnsi="Calibri"/>
          <w:i/>
          <w:iCs/>
          <w:color w:val="0A0A0A"/>
          <w:sz w:val="26"/>
          <w:szCs w:val="26"/>
          <w:u w:color="0A0A0A"/>
          <w:lang w:val="it-IT"/>
        </w:rPr>
        <w:t>L</w:t>
      </w:r>
      <w:r w:rsidR="0038317F" w:rsidRPr="000F6640">
        <w:rPr>
          <w:rFonts w:ascii="Calibri" w:hAnsi="Calibri"/>
          <w:i/>
          <w:iCs/>
          <w:color w:val="0A0A0A"/>
          <w:sz w:val="26"/>
          <w:szCs w:val="26"/>
          <w:u w:color="0A0A0A"/>
          <w:lang w:val="it-IT"/>
        </w:rPr>
        <w:t>’ambizione</w:t>
      </w:r>
      <w:r w:rsidR="00D469F1" w:rsidRPr="000F6640">
        <w:rPr>
          <w:rFonts w:ascii="Calibri" w:hAnsi="Calibri"/>
          <w:i/>
          <w:iCs/>
          <w:color w:val="0A0A0A"/>
          <w:sz w:val="26"/>
          <w:szCs w:val="26"/>
          <w:u w:color="0A0A0A"/>
          <w:lang w:val="it-IT"/>
        </w:rPr>
        <w:t xml:space="preserve"> del Festival </w:t>
      </w:r>
      <w:r w:rsidR="0038317F" w:rsidRPr="000F6640">
        <w:rPr>
          <w:rFonts w:ascii="Calibri" w:hAnsi="Calibri"/>
          <w:i/>
          <w:iCs/>
          <w:color w:val="0A0A0A"/>
          <w:sz w:val="26"/>
          <w:szCs w:val="26"/>
          <w:u w:color="0A0A0A"/>
          <w:lang w:val="it-IT"/>
        </w:rPr>
        <w:t xml:space="preserve">- afferma </w:t>
      </w:r>
      <w:r w:rsidR="0038317F" w:rsidRPr="000F6640">
        <w:rPr>
          <w:rFonts w:ascii="Calibri" w:hAnsi="Calibri"/>
          <w:b/>
          <w:bCs/>
          <w:i/>
          <w:iCs/>
          <w:color w:val="0A0A0A"/>
          <w:sz w:val="26"/>
          <w:szCs w:val="26"/>
          <w:u w:color="0A0A0A"/>
          <w:lang w:val="it-IT"/>
        </w:rPr>
        <w:t xml:space="preserve">Lorenzo Tagliavanti, Presidente della Camera di Commercio di Roma </w:t>
      </w:r>
      <w:r w:rsidR="0038317F" w:rsidRPr="000F6640">
        <w:rPr>
          <w:rFonts w:ascii="Calibri" w:hAnsi="Calibri"/>
          <w:i/>
          <w:iCs/>
          <w:color w:val="0A0A0A"/>
          <w:sz w:val="26"/>
          <w:szCs w:val="26"/>
          <w:u w:color="0A0A0A"/>
          <w:lang w:val="it-IT"/>
        </w:rPr>
        <w:t xml:space="preserve">- </w:t>
      </w:r>
      <w:r w:rsidR="00D469F1" w:rsidRPr="000F6640">
        <w:rPr>
          <w:rFonts w:ascii="Calibri" w:hAnsi="Calibri"/>
          <w:i/>
          <w:iCs/>
          <w:color w:val="0A0A0A"/>
          <w:sz w:val="26"/>
          <w:szCs w:val="26"/>
          <w:u w:color="0A0A0A"/>
          <w:lang w:val="it-IT"/>
        </w:rPr>
        <w:t>è offrire alla Capitale, e non solo, uno spazio</w:t>
      </w:r>
      <w:r w:rsidR="0038317F" w:rsidRPr="000F6640">
        <w:rPr>
          <w:rFonts w:ascii="Calibri" w:hAnsi="Calibri"/>
          <w:i/>
          <w:iCs/>
          <w:color w:val="0A0A0A"/>
          <w:sz w:val="26"/>
          <w:szCs w:val="26"/>
          <w:u w:color="0A0A0A"/>
          <w:lang w:val="it-IT"/>
        </w:rPr>
        <w:t xml:space="preserve"> </w:t>
      </w:r>
      <w:r w:rsidR="00D469F1" w:rsidRPr="000F6640">
        <w:rPr>
          <w:rFonts w:ascii="Calibri" w:hAnsi="Calibri"/>
          <w:i/>
          <w:iCs/>
          <w:color w:val="0A0A0A"/>
          <w:sz w:val="26"/>
          <w:szCs w:val="26"/>
          <w:u w:color="0A0A0A"/>
          <w:lang w:val="it-IT"/>
        </w:rPr>
        <w:t>stabile di confronto alto, aperto, plurale. Non un osservatorio su Roma,</w:t>
      </w:r>
      <w:r w:rsidR="0038317F" w:rsidRPr="000F6640">
        <w:rPr>
          <w:rFonts w:ascii="Calibri" w:hAnsi="Calibri"/>
          <w:i/>
          <w:iCs/>
          <w:color w:val="0A0A0A"/>
          <w:sz w:val="26"/>
          <w:szCs w:val="26"/>
          <w:u w:color="0A0A0A"/>
          <w:lang w:val="it-IT"/>
        </w:rPr>
        <w:t xml:space="preserve"> </w:t>
      </w:r>
      <w:r w:rsidR="00D469F1" w:rsidRPr="000F6640">
        <w:rPr>
          <w:rFonts w:ascii="Calibri" w:hAnsi="Calibri"/>
          <w:i/>
          <w:iCs/>
          <w:color w:val="0A0A0A"/>
          <w:sz w:val="26"/>
          <w:szCs w:val="26"/>
          <w:u w:color="0A0A0A"/>
          <w:lang w:val="it-IT"/>
        </w:rPr>
        <w:t>ma un laboratorio in cui la città è riconosciuta come protagonista</w:t>
      </w:r>
      <w:r w:rsidR="0038317F" w:rsidRPr="000F6640">
        <w:rPr>
          <w:rFonts w:ascii="Calibri" w:hAnsi="Calibri"/>
          <w:i/>
          <w:iCs/>
          <w:color w:val="0A0A0A"/>
          <w:sz w:val="26"/>
          <w:szCs w:val="26"/>
          <w:u w:color="0A0A0A"/>
          <w:lang w:val="it-IT"/>
        </w:rPr>
        <w:t xml:space="preserve"> </w:t>
      </w:r>
      <w:r w:rsidR="00D469F1" w:rsidRPr="000F6640">
        <w:rPr>
          <w:rFonts w:ascii="Calibri" w:hAnsi="Calibri"/>
          <w:i/>
          <w:iCs/>
          <w:color w:val="0A0A0A"/>
          <w:sz w:val="26"/>
          <w:szCs w:val="26"/>
          <w:u w:color="0A0A0A"/>
          <w:lang w:val="it-IT"/>
        </w:rPr>
        <w:t>naturale di un dialogo che riguarda l’Italia e l’Europa.</w:t>
      </w:r>
      <w:r w:rsidR="0038317F" w:rsidRPr="000F6640">
        <w:rPr>
          <w:rFonts w:ascii="Calibri" w:hAnsi="Calibri"/>
          <w:i/>
          <w:iCs/>
          <w:color w:val="0A0A0A"/>
          <w:sz w:val="26"/>
          <w:szCs w:val="26"/>
          <w:u w:color="0A0A0A"/>
          <w:lang w:val="it-IT"/>
        </w:rPr>
        <w:t xml:space="preserve"> </w:t>
      </w:r>
      <w:r w:rsidR="00F258D8" w:rsidRPr="000F6640">
        <w:rPr>
          <w:rFonts w:ascii="Calibri" w:hAnsi="Calibri"/>
          <w:i/>
          <w:iCs/>
          <w:color w:val="0A0A0A"/>
          <w:sz w:val="26"/>
          <w:szCs w:val="26"/>
          <w:u w:color="0A0A0A"/>
          <w:lang w:val="it-IT"/>
        </w:rPr>
        <w:t>Viviamo uno scenario geopolitico ed economico di estrema incertezza,</w:t>
      </w:r>
      <w:r w:rsidRPr="000F6640">
        <w:rPr>
          <w:rFonts w:ascii="Calibri" w:hAnsi="Calibri"/>
          <w:i/>
          <w:iCs/>
          <w:color w:val="0A0A0A"/>
          <w:sz w:val="26"/>
          <w:szCs w:val="26"/>
          <w:u w:color="0A0A0A"/>
          <w:lang w:val="it-IT"/>
        </w:rPr>
        <w:t xml:space="preserve"> </w:t>
      </w:r>
      <w:r w:rsidR="00F258D8" w:rsidRPr="000F6640">
        <w:rPr>
          <w:rFonts w:ascii="Calibri" w:hAnsi="Calibri"/>
          <w:i/>
          <w:iCs/>
          <w:color w:val="0A0A0A"/>
          <w:sz w:val="26"/>
          <w:szCs w:val="26"/>
          <w:u w:color="0A0A0A"/>
          <w:lang w:val="it-IT"/>
        </w:rPr>
        <w:t>per la sovrapposizione di situazioni di grande complessità e il continuo</w:t>
      </w:r>
      <w:r w:rsidRPr="000F6640">
        <w:rPr>
          <w:rFonts w:ascii="Calibri" w:hAnsi="Calibri"/>
          <w:i/>
          <w:iCs/>
          <w:color w:val="0A0A0A"/>
          <w:sz w:val="26"/>
          <w:szCs w:val="26"/>
          <w:u w:color="0A0A0A"/>
          <w:lang w:val="it-IT"/>
        </w:rPr>
        <w:t xml:space="preserve"> </w:t>
      </w:r>
      <w:r w:rsidR="00F258D8" w:rsidRPr="000F6640">
        <w:rPr>
          <w:rFonts w:ascii="Calibri" w:hAnsi="Calibri"/>
          <w:i/>
          <w:iCs/>
          <w:color w:val="0A0A0A"/>
          <w:sz w:val="26"/>
          <w:szCs w:val="26"/>
          <w:u w:color="0A0A0A"/>
          <w:lang w:val="it-IT"/>
        </w:rPr>
        <w:t>emergere di sfide inedite</w:t>
      </w:r>
      <w:r w:rsidR="009228DC">
        <w:rPr>
          <w:rFonts w:ascii="Calibri" w:hAnsi="Calibri"/>
          <w:i/>
          <w:iCs/>
          <w:color w:val="0A0A0A"/>
          <w:sz w:val="26"/>
          <w:szCs w:val="26"/>
          <w:u w:color="0A0A0A"/>
          <w:lang w:val="it-IT"/>
        </w:rPr>
        <w:t>. E</w:t>
      </w:r>
      <w:r w:rsidR="00453C0D">
        <w:rPr>
          <w:rFonts w:ascii="Calibri" w:hAnsi="Calibri" w:cs="Calibri"/>
          <w:i/>
          <w:iCs/>
          <w:sz w:val="26"/>
          <w:szCs w:val="26"/>
          <w:lang w:val="it-IT"/>
        </w:rPr>
        <w:t xml:space="preserve"> i</w:t>
      </w:r>
      <w:r w:rsidR="00F47D3F" w:rsidRPr="00B62DA9">
        <w:rPr>
          <w:rFonts w:ascii="Calibri" w:hAnsi="Calibri" w:cs="Calibri"/>
          <w:i/>
          <w:iCs/>
          <w:sz w:val="26"/>
          <w:szCs w:val="26"/>
          <w:lang w:val="it-IT"/>
        </w:rPr>
        <w:t xml:space="preserve"> temi al centro degli incontri </w:t>
      </w:r>
      <w:r w:rsidR="00453C0D">
        <w:rPr>
          <w:rFonts w:ascii="Calibri" w:hAnsi="Calibri" w:cs="Calibri"/>
          <w:i/>
          <w:iCs/>
          <w:sz w:val="26"/>
          <w:szCs w:val="26"/>
          <w:lang w:val="it-IT"/>
        </w:rPr>
        <w:t>di q</w:t>
      </w:r>
      <w:r w:rsidR="00836146">
        <w:rPr>
          <w:rFonts w:ascii="Calibri" w:hAnsi="Calibri" w:cs="Calibri"/>
          <w:i/>
          <w:iCs/>
          <w:sz w:val="26"/>
          <w:szCs w:val="26"/>
          <w:lang w:val="it-IT"/>
        </w:rPr>
        <w:t>uesta terza edizione</w:t>
      </w:r>
      <w:r w:rsidR="005555FF">
        <w:rPr>
          <w:rFonts w:ascii="Calibri" w:hAnsi="Calibri" w:cs="Calibri"/>
          <w:i/>
          <w:iCs/>
          <w:sz w:val="26"/>
          <w:szCs w:val="26"/>
          <w:lang w:val="it-IT"/>
        </w:rPr>
        <w:t xml:space="preserve"> riflettono questa realt</w:t>
      </w:r>
      <w:r w:rsidR="00685598">
        <w:rPr>
          <w:rFonts w:ascii="Calibri" w:hAnsi="Calibri" w:cs="Calibri"/>
          <w:i/>
          <w:iCs/>
          <w:sz w:val="26"/>
          <w:szCs w:val="26"/>
          <w:lang w:val="it-IT"/>
        </w:rPr>
        <w:t>à</w:t>
      </w:r>
      <w:r w:rsidR="006C7B78">
        <w:rPr>
          <w:rFonts w:ascii="Calibri" w:hAnsi="Calibri" w:cs="Calibri"/>
          <w:i/>
          <w:iCs/>
          <w:sz w:val="26"/>
          <w:szCs w:val="26"/>
          <w:lang w:val="it-IT"/>
        </w:rPr>
        <w:t xml:space="preserve">. </w:t>
      </w:r>
      <w:r w:rsidRPr="000F6640">
        <w:rPr>
          <w:rFonts w:ascii="Calibri" w:hAnsi="Calibri"/>
          <w:i/>
          <w:iCs/>
          <w:color w:val="0A0A0A"/>
          <w:sz w:val="26"/>
          <w:szCs w:val="26"/>
          <w:u w:color="0A0A0A"/>
          <w:lang w:val="it-IT"/>
        </w:rPr>
        <w:t xml:space="preserve">Attraverso “Idee per il Futuro, nel cuore di Roma” la Camera di Commercio intende offrire </w:t>
      </w:r>
      <w:r w:rsidR="005633DE" w:rsidRPr="000F6640">
        <w:rPr>
          <w:rFonts w:ascii="Calibri" w:hAnsi="Calibri"/>
          <w:i/>
          <w:iCs/>
          <w:color w:val="0A0A0A"/>
          <w:sz w:val="26"/>
          <w:szCs w:val="26"/>
          <w:u w:color="0A0A0A"/>
          <w:lang w:val="it-IT"/>
        </w:rPr>
        <w:t>a</w:t>
      </w:r>
      <w:r w:rsidR="00195A22">
        <w:rPr>
          <w:rFonts w:ascii="Calibri" w:hAnsi="Calibri"/>
          <w:i/>
          <w:iCs/>
          <w:color w:val="0A0A0A"/>
          <w:sz w:val="26"/>
          <w:szCs w:val="26"/>
          <w:u w:color="0A0A0A"/>
          <w:lang w:val="it-IT"/>
        </w:rPr>
        <w:t>lle</w:t>
      </w:r>
      <w:r w:rsidRPr="000F6640">
        <w:rPr>
          <w:rFonts w:ascii="Calibri" w:hAnsi="Calibri"/>
          <w:i/>
          <w:iCs/>
          <w:color w:val="0A0A0A"/>
          <w:sz w:val="26"/>
          <w:szCs w:val="26"/>
          <w:u w:color="0A0A0A"/>
          <w:lang w:val="it-IT"/>
        </w:rPr>
        <w:t xml:space="preserve"> imprese </w:t>
      </w:r>
      <w:r w:rsidR="00195A22">
        <w:rPr>
          <w:rFonts w:ascii="Calibri" w:hAnsi="Calibri"/>
          <w:i/>
          <w:iCs/>
          <w:color w:val="0A0A0A"/>
          <w:sz w:val="26"/>
          <w:szCs w:val="26"/>
          <w:u w:color="0A0A0A"/>
          <w:lang w:val="it-IT"/>
        </w:rPr>
        <w:t xml:space="preserve">e ai cittadini </w:t>
      </w:r>
      <w:r w:rsidRPr="000F6640">
        <w:rPr>
          <w:rFonts w:ascii="Calibri" w:hAnsi="Calibri"/>
          <w:i/>
          <w:iCs/>
          <w:color w:val="0A0A0A"/>
          <w:sz w:val="26"/>
          <w:szCs w:val="26"/>
          <w:u w:color="0A0A0A"/>
          <w:lang w:val="it-IT"/>
        </w:rPr>
        <w:t xml:space="preserve">una chiave </w:t>
      </w:r>
      <w:r w:rsidRPr="000F6640">
        <w:rPr>
          <w:rFonts w:ascii="Calibri" w:hAnsi="Calibri"/>
          <w:i/>
          <w:iCs/>
          <w:color w:val="0A0A0A"/>
          <w:sz w:val="26"/>
          <w:szCs w:val="26"/>
          <w:u w:color="0A0A0A"/>
          <w:lang w:val="it-IT"/>
        </w:rPr>
        <w:lastRenderedPageBreak/>
        <w:t>interpretativa delle complessità del presente e dei possibili scenari futuri, così da poter affrontare nel modo migliore le profonde trasformazioni in atto</w:t>
      </w:r>
      <w:r>
        <w:rPr>
          <w:rFonts w:ascii="Calibri" w:hAnsi="Calibri"/>
          <w:color w:val="0A0A0A"/>
          <w:sz w:val="26"/>
          <w:szCs w:val="26"/>
          <w:u w:color="0A0A0A"/>
          <w:lang w:val="it-IT"/>
        </w:rPr>
        <w:t>”</w:t>
      </w:r>
      <w:r w:rsidRPr="002278E3">
        <w:rPr>
          <w:rFonts w:ascii="Calibri" w:hAnsi="Calibri"/>
          <w:color w:val="0A0A0A"/>
          <w:sz w:val="26"/>
          <w:szCs w:val="26"/>
          <w:u w:color="0A0A0A"/>
          <w:lang w:val="it-IT"/>
        </w:rPr>
        <w:t>.</w:t>
      </w:r>
    </w:p>
    <w:p w14:paraId="23D6EEF8" w14:textId="77777777" w:rsidR="00963355" w:rsidRDefault="00963355">
      <w:pPr>
        <w:pStyle w:val="Didefault"/>
        <w:suppressAutoHyphens/>
        <w:spacing w:before="0" w:line="320" w:lineRule="exact"/>
        <w:jc w:val="both"/>
        <w:rPr>
          <w:rFonts w:ascii="Calibri" w:eastAsia="Calibri" w:hAnsi="Calibri" w:cs="Calibri"/>
          <w:sz w:val="26"/>
          <w:szCs w:val="26"/>
        </w:rPr>
      </w:pPr>
    </w:p>
    <w:p w14:paraId="23D6EEF9" w14:textId="59FD9AA8" w:rsidR="00963355" w:rsidRDefault="00FC070B">
      <w:pPr>
        <w:pStyle w:val="Didefault"/>
        <w:suppressAutoHyphens/>
        <w:spacing w:before="0" w:line="320" w:lineRule="exact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Arial Unicode MS" w:hAnsi="Arial Unicode MS"/>
          <w:sz w:val="26"/>
          <w:szCs w:val="26"/>
          <w:rtl/>
          <w:lang w:val="ar-SA"/>
        </w:rPr>
        <w:t>“</w:t>
      </w:r>
      <w:r>
        <w:rPr>
          <w:rFonts w:ascii="Calibri" w:hAnsi="Calibri"/>
          <w:i/>
          <w:iCs/>
          <w:sz w:val="26"/>
          <w:szCs w:val="26"/>
          <w:lang w:val="it-IT"/>
        </w:rPr>
        <w:t>Idee per il futuro</w:t>
      </w:r>
      <w:r w:rsidRPr="003C27DE">
        <w:rPr>
          <w:rFonts w:ascii="Calibri" w:hAnsi="Calibri"/>
          <w:sz w:val="26"/>
          <w:szCs w:val="26"/>
          <w:lang w:val="it-IT"/>
        </w:rPr>
        <w:t xml:space="preserve"> </w:t>
      </w:r>
      <w:r w:rsidR="005170CF">
        <w:rPr>
          <w:rFonts w:ascii="Calibri" w:hAnsi="Calibri"/>
          <w:sz w:val="26"/>
          <w:szCs w:val="26"/>
          <w:lang w:val="it-IT"/>
        </w:rPr>
        <w:t>-</w:t>
      </w:r>
      <w:r w:rsidRPr="003C27DE">
        <w:rPr>
          <w:rFonts w:ascii="Calibri" w:hAnsi="Calibri"/>
          <w:sz w:val="26"/>
          <w:szCs w:val="26"/>
          <w:lang w:val="it-IT"/>
        </w:rPr>
        <w:t xml:space="preserve"> </w:t>
      </w:r>
      <w:r w:rsidRPr="00FC070B">
        <w:rPr>
          <w:rFonts w:ascii="Calibri" w:hAnsi="Calibri"/>
          <w:i/>
          <w:iCs/>
          <w:sz w:val="26"/>
          <w:szCs w:val="26"/>
          <w:lang w:val="it-IT"/>
        </w:rPr>
        <w:t xml:space="preserve">dichiara </w:t>
      </w:r>
      <w:r w:rsidRPr="00FC070B">
        <w:rPr>
          <w:rFonts w:ascii="Calibri" w:hAnsi="Calibri"/>
          <w:b/>
          <w:bCs/>
          <w:i/>
          <w:iCs/>
          <w:sz w:val="26"/>
          <w:szCs w:val="26"/>
        </w:rPr>
        <w:t>Marilisa Capuano</w:t>
      </w:r>
      <w:r w:rsidRPr="003C27DE">
        <w:rPr>
          <w:rFonts w:ascii="Calibri" w:hAnsi="Calibri"/>
          <w:sz w:val="26"/>
          <w:szCs w:val="26"/>
          <w:lang w:val="it-IT"/>
        </w:rPr>
        <w:t xml:space="preserve"> </w:t>
      </w:r>
      <w:r w:rsidR="005170CF">
        <w:rPr>
          <w:rFonts w:ascii="Calibri" w:hAnsi="Calibri"/>
          <w:sz w:val="26"/>
          <w:szCs w:val="26"/>
          <w:lang w:val="it-IT"/>
        </w:rPr>
        <w:t>-</w:t>
      </w:r>
      <w:r w:rsidRPr="003C27DE">
        <w:rPr>
          <w:rFonts w:ascii="Calibri" w:hAnsi="Calibri"/>
          <w:sz w:val="26"/>
          <w:szCs w:val="26"/>
          <w:lang w:val="it-IT"/>
        </w:rPr>
        <w:t xml:space="preserve"> </w:t>
      </w:r>
      <w:r>
        <w:rPr>
          <w:rFonts w:ascii="Calibri" w:hAnsi="Calibri"/>
          <w:i/>
          <w:iCs/>
          <w:sz w:val="26"/>
          <w:szCs w:val="26"/>
          <w:lang w:val="it-IT"/>
        </w:rPr>
        <w:t>non replica formule gi</w:t>
      </w:r>
      <w:r>
        <w:rPr>
          <w:rFonts w:ascii="Calibri" w:hAnsi="Calibri"/>
          <w:i/>
          <w:iCs/>
          <w:sz w:val="26"/>
          <w:szCs w:val="26"/>
        </w:rPr>
        <w:t xml:space="preserve">à </w:t>
      </w:r>
      <w:r>
        <w:rPr>
          <w:rFonts w:ascii="Calibri" w:hAnsi="Calibri"/>
          <w:i/>
          <w:iCs/>
          <w:sz w:val="26"/>
          <w:szCs w:val="26"/>
          <w:lang w:val="it-IT"/>
        </w:rPr>
        <w:t xml:space="preserve">viste, ma costruisce uno spazio stabile e riconoscibile in cui la </w:t>
      </w:r>
      <w:proofErr w:type="spellStart"/>
      <w:r>
        <w:rPr>
          <w:rFonts w:ascii="Calibri" w:hAnsi="Calibri"/>
          <w:i/>
          <w:iCs/>
          <w:sz w:val="26"/>
          <w:szCs w:val="26"/>
          <w:lang w:val="it-IT"/>
        </w:rPr>
        <w:t>diversit</w:t>
      </w:r>
      <w:proofErr w:type="spellEnd"/>
      <w:r>
        <w:rPr>
          <w:rFonts w:ascii="Calibri" w:hAnsi="Calibri"/>
          <w:i/>
          <w:iCs/>
          <w:sz w:val="26"/>
          <w:szCs w:val="26"/>
        </w:rPr>
        <w:t xml:space="preserve">à </w:t>
      </w:r>
      <w:r>
        <w:rPr>
          <w:rFonts w:ascii="Calibri" w:hAnsi="Calibri"/>
          <w:i/>
          <w:iCs/>
          <w:sz w:val="26"/>
          <w:szCs w:val="26"/>
          <w:lang w:val="it-IT"/>
        </w:rPr>
        <w:t>dei linguaggi e delle esperienze diventa uno strumento per leggere la complessit</w:t>
      </w:r>
      <w:r w:rsidR="002814ED">
        <w:rPr>
          <w:rFonts w:ascii="Calibri" w:hAnsi="Calibri"/>
          <w:i/>
          <w:iCs/>
          <w:sz w:val="26"/>
          <w:szCs w:val="26"/>
          <w:lang w:val="it-IT"/>
        </w:rPr>
        <w:t>à</w:t>
      </w:r>
      <w:r>
        <w:rPr>
          <w:rFonts w:ascii="Calibri" w:hAnsi="Calibri"/>
          <w:i/>
          <w:iCs/>
          <w:sz w:val="26"/>
          <w:szCs w:val="26"/>
        </w:rPr>
        <w:t xml:space="preserve"> </w:t>
      </w:r>
      <w:r>
        <w:rPr>
          <w:rFonts w:ascii="Calibri" w:hAnsi="Calibri"/>
          <w:i/>
          <w:iCs/>
          <w:sz w:val="26"/>
          <w:szCs w:val="26"/>
          <w:lang w:val="it-IT"/>
        </w:rPr>
        <w:t xml:space="preserve">del presente. Giornalisti, filosofi, psicoanalisti, imprenditori, artisti e rappresentanti delle </w:t>
      </w:r>
      <w:r w:rsidR="002814ED">
        <w:rPr>
          <w:rFonts w:ascii="Calibri" w:hAnsi="Calibri"/>
          <w:i/>
          <w:iCs/>
          <w:sz w:val="26"/>
          <w:szCs w:val="26"/>
          <w:lang w:val="it-IT"/>
        </w:rPr>
        <w:t>I</w:t>
      </w:r>
      <w:r>
        <w:rPr>
          <w:rFonts w:ascii="Calibri" w:hAnsi="Calibri"/>
          <w:i/>
          <w:iCs/>
          <w:sz w:val="26"/>
          <w:szCs w:val="26"/>
          <w:lang w:val="it-IT"/>
        </w:rPr>
        <w:t xml:space="preserve">stituzioni non si limitano a esporre il proprio punto di vista: dialogano, si confrontano e mettono in relazione prospettive diverse. Questa terza edizione segna un passaggio importante: il festival cresce, si consolida e trova un peso sempre più rilevante nella programmazione culturale della Capitale. La </w:t>
      </w:r>
      <w:proofErr w:type="spellStart"/>
      <w:r>
        <w:rPr>
          <w:rFonts w:ascii="Calibri" w:hAnsi="Calibri"/>
          <w:i/>
          <w:iCs/>
          <w:sz w:val="26"/>
          <w:szCs w:val="26"/>
          <w:lang w:val="it-IT"/>
        </w:rPr>
        <w:t>qualit</w:t>
      </w:r>
      <w:proofErr w:type="spellEnd"/>
      <w:r>
        <w:rPr>
          <w:rFonts w:ascii="Calibri" w:hAnsi="Calibri"/>
          <w:i/>
          <w:iCs/>
          <w:sz w:val="26"/>
          <w:szCs w:val="26"/>
        </w:rPr>
        <w:t xml:space="preserve">à </w:t>
      </w:r>
      <w:r>
        <w:rPr>
          <w:rFonts w:ascii="Calibri" w:hAnsi="Calibri"/>
          <w:i/>
          <w:iCs/>
          <w:sz w:val="26"/>
          <w:szCs w:val="26"/>
          <w:lang w:val="it-IT"/>
        </w:rPr>
        <w:t xml:space="preserve">e la </w:t>
      </w:r>
      <w:proofErr w:type="spellStart"/>
      <w:r>
        <w:rPr>
          <w:rFonts w:ascii="Calibri" w:hAnsi="Calibri"/>
          <w:i/>
          <w:iCs/>
          <w:sz w:val="26"/>
          <w:szCs w:val="26"/>
          <w:lang w:val="it-IT"/>
        </w:rPr>
        <w:t>trasversalit</w:t>
      </w:r>
      <w:proofErr w:type="spellEnd"/>
      <w:r>
        <w:rPr>
          <w:rFonts w:ascii="Calibri" w:hAnsi="Calibri"/>
          <w:i/>
          <w:iCs/>
          <w:sz w:val="26"/>
          <w:szCs w:val="26"/>
        </w:rPr>
        <w:t xml:space="preserve">à </w:t>
      </w:r>
      <w:r>
        <w:rPr>
          <w:rFonts w:ascii="Calibri" w:hAnsi="Calibri"/>
          <w:i/>
          <w:iCs/>
          <w:sz w:val="26"/>
          <w:szCs w:val="26"/>
          <w:lang w:val="it-IT"/>
        </w:rPr>
        <w:t>degli ospiti riflettono un</w:t>
      </w:r>
      <w:r>
        <w:rPr>
          <w:rFonts w:ascii="Arial Unicode MS" w:hAnsi="Arial Unicode MS"/>
          <w:sz w:val="26"/>
          <w:szCs w:val="26"/>
        </w:rPr>
        <w:t>’</w:t>
      </w:r>
      <w:r>
        <w:rPr>
          <w:rFonts w:ascii="Calibri" w:hAnsi="Calibri"/>
          <w:i/>
          <w:iCs/>
          <w:sz w:val="26"/>
          <w:szCs w:val="26"/>
          <w:lang w:val="it-IT"/>
        </w:rPr>
        <w:t xml:space="preserve">ambizione precisa, quella di offrire contenuti di alto profilo senza perdere apertura e </w:t>
      </w:r>
      <w:proofErr w:type="spellStart"/>
      <w:r>
        <w:rPr>
          <w:rFonts w:ascii="Calibri" w:hAnsi="Calibri"/>
          <w:i/>
          <w:iCs/>
          <w:sz w:val="26"/>
          <w:szCs w:val="26"/>
          <w:lang w:val="it-IT"/>
        </w:rPr>
        <w:t>accessibilit</w:t>
      </w:r>
      <w:proofErr w:type="spellEnd"/>
      <w:r>
        <w:rPr>
          <w:rFonts w:ascii="Calibri" w:hAnsi="Calibri"/>
          <w:i/>
          <w:iCs/>
          <w:sz w:val="26"/>
          <w:szCs w:val="26"/>
        </w:rPr>
        <w:t xml:space="preserve">à. </w:t>
      </w:r>
      <w:r>
        <w:rPr>
          <w:rFonts w:ascii="Calibri" w:hAnsi="Calibri"/>
          <w:i/>
          <w:iCs/>
          <w:sz w:val="26"/>
          <w:szCs w:val="26"/>
          <w:lang w:val="it-IT"/>
        </w:rPr>
        <w:t xml:space="preserve">È proprio questo equilibrio, insieme alla </w:t>
      </w:r>
      <w:proofErr w:type="spellStart"/>
      <w:r>
        <w:rPr>
          <w:rFonts w:ascii="Calibri" w:hAnsi="Calibri"/>
          <w:i/>
          <w:iCs/>
          <w:sz w:val="26"/>
          <w:szCs w:val="26"/>
          <w:lang w:val="it-IT"/>
        </w:rPr>
        <w:t>profondit</w:t>
      </w:r>
      <w:proofErr w:type="spellEnd"/>
      <w:r>
        <w:rPr>
          <w:rFonts w:ascii="Calibri" w:hAnsi="Calibri"/>
          <w:i/>
          <w:iCs/>
          <w:sz w:val="26"/>
          <w:szCs w:val="26"/>
        </w:rPr>
        <w:t xml:space="preserve">à </w:t>
      </w:r>
      <w:r>
        <w:rPr>
          <w:rFonts w:ascii="Calibri" w:hAnsi="Calibri"/>
          <w:i/>
          <w:iCs/>
          <w:sz w:val="26"/>
          <w:szCs w:val="26"/>
          <w:lang w:val="it-IT"/>
        </w:rPr>
        <w:t>dei temi affrontati, a rendere il progetto vivo e in continua evoluzione</w:t>
      </w:r>
      <w:r>
        <w:rPr>
          <w:rFonts w:ascii="Calibri" w:hAnsi="Calibri"/>
          <w:sz w:val="26"/>
          <w:szCs w:val="26"/>
        </w:rPr>
        <w:t>”.</w:t>
      </w:r>
    </w:p>
    <w:p w14:paraId="23D6EEFA" w14:textId="77777777" w:rsidR="00963355" w:rsidRDefault="00963355">
      <w:pPr>
        <w:spacing w:line="320" w:lineRule="exact"/>
        <w:jc w:val="both"/>
        <w:rPr>
          <w:rFonts w:ascii="Calibri" w:eastAsia="Calibri" w:hAnsi="Calibri" w:cs="Calibri"/>
          <w:sz w:val="26"/>
          <w:szCs w:val="26"/>
        </w:rPr>
      </w:pPr>
    </w:p>
    <w:p w14:paraId="23D6EEFC" w14:textId="14DAF2EE" w:rsidR="00963355" w:rsidRDefault="00FC070B">
      <w:pPr>
        <w:spacing w:line="320" w:lineRule="exact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Il filo conduttore di questa edizione è ispirato alle parole di Eleanor Roosevelt: </w:t>
      </w:r>
      <w:r>
        <w:rPr>
          <w:rFonts w:ascii="Calibri" w:hAnsi="Calibri"/>
          <w:i/>
          <w:iCs/>
          <w:sz w:val="26"/>
          <w:szCs w:val="26"/>
        </w:rPr>
        <w:t>"Il futuro appartiene a coloro che credono nella bellezza dei propri sogni"</w:t>
      </w:r>
      <w:r>
        <w:rPr>
          <w:rFonts w:ascii="Calibri" w:hAnsi="Calibri"/>
          <w:sz w:val="26"/>
          <w:szCs w:val="26"/>
        </w:rPr>
        <w:t xml:space="preserve">. </w:t>
      </w:r>
    </w:p>
    <w:p w14:paraId="23D6EEFD" w14:textId="178A2C5C" w:rsidR="00963355" w:rsidRDefault="00FC070B">
      <w:pPr>
        <w:spacing w:line="320" w:lineRule="exact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I temi al centro degli incontri 2026 </w:t>
      </w:r>
      <w:r w:rsidR="00B82809">
        <w:rPr>
          <w:rFonts w:ascii="Calibri" w:hAnsi="Calibri"/>
          <w:sz w:val="26"/>
          <w:szCs w:val="26"/>
        </w:rPr>
        <w:t>insistono sui</w:t>
      </w:r>
      <w:r>
        <w:rPr>
          <w:rFonts w:ascii="Calibri" w:hAnsi="Calibri"/>
          <w:sz w:val="26"/>
          <w:szCs w:val="26"/>
        </w:rPr>
        <w:t xml:space="preserve"> grandi snodi del nostro tempo: i nuovi assetti geopolitici e il ruolo dell’Europa nello scenario globale; la posizione dell’Italia nel Mediterraneo; il governo dei territori e la responsabilità delle classi dirigenti; l’evoluzione dell</w:t>
      </w:r>
      <w:r w:rsidR="00286FEE">
        <w:rPr>
          <w:rFonts w:ascii="Calibri" w:hAnsi="Calibri"/>
          <w:sz w:val="26"/>
          <w:szCs w:val="26"/>
        </w:rPr>
        <w:t>’</w:t>
      </w:r>
      <w:r>
        <w:rPr>
          <w:rFonts w:ascii="Calibri" w:hAnsi="Calibri"/>
          <w:sz w:val="26"/>
          <w:szCs w:val="26"/>
        </w:rPr>
        <w:t>impresa tra competitività ed etica; il significato del lavoro e della leadership in una società in rapido cambiamento. E, accanto a questi, una riflessione più intima, ma non meno decisiva: identità culturale, memoria storica, educazione, fragilità, narrazione pubblica.</w:t>
      </w:r>
    </w:p>
    <w:p w14:paraId="23D6EEFE" w14:textId="77777777" w:rsidR="00963355" w:rsidRDefault="00963355">
      <w:pPr>
        <w:spacing w:line="320" w:lineRule="exact"/>
        <w:jc w:val="both"/>
        <w:rPr>
          <w:rFonts w:ascii="Calibri" w:eastAsia="Calibri" w:hAnsi="Calibri" w:cs="Calibri"/>
          <w:sz w:val="26"/>
          <w:szCs w:val="26"/>
        </w:rPr>
      </w:pPr>
    </w:p>
    <w:p w14:paraId="23D6EEFF" w14:textId="77777777" w:rsidR="00963355" w:rsidRDefault="00FC070B">
      <w:pPr>
        <w:spacing w:line="320" w:lineRule="exact"/>
        <w:jc w:val="both"/>
        <w:rPr>
          <w:rFonts w:ascii="Calibri" w:eastAsia="Calibri" w:hAnsi="Calibri" w:cs="Calibri"/>
          <w:b/>
          <w:bCs/>
          <w:sz w:val="26"/>
          <w:szCs w:val="26"/>
          <w:u w:val="single"/>
        </w:rPr>
      </w:pPr>
      <w:r>
        <w:rPr>
          <w:rFonts w:ascii="Calibri" w:hAnsi="Calibri"/>
          <w:b/>
          <w:bCs/>
          <w:sz w:val="26"/>
          <w:szCs w:val="26"/>
          <w:u w:val="single"/>
        </w:rPr>
        <w:t>GLI OSPITI</w:t>
      </w:r>
    </w:p>
    <w:p w14:paraId="23D6EF00" w14:textId="50DD1001" w:rsidR="00963355" w:rsidRDefault="00FC070B">
      <w:pPr>
        <w:spacing w:line="320" w:lineRule="exact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Apre il festival </w:t>
      </w:r>
      <w:r>
        <w:rPr>
          <w:rFonts w:ascii="Calibri" w:hAnsi="Calibri"/>
          <w:b/>
          <w:bCs/>
          <w:sz w:val="26"/>
          <w:szCs w:val="26"/>
        </w:rPr>
        <w:t>Aldo Cazzullo</w:t>
      </w:r>
      <w:r>
        <w:rPr>
          <w:rFonts w:ascii="Calibri" w:hAnsi="Calibri"/>
          <w:sz w:val="26"/>
          <w:szCs w:val="26"/>
        </w:rPr>
        <w:t xml:space="preserve"> (martedì 14 aprile, ore 18), giornalista e scrittore, voce storica del Corriere della Sera, con un racconto dedicato a San Francesco nell'anno in cui si celebrano gli 800 anni dalla morte del patrono d'Italia. L’analista geopolitico e direttore del magazine Domino, </w:t>
      </w:r>
      <w:r>
        <w:rPr>
          <w:rFonts w:ascii="Calibri" w:hAnsi="Calibri"/>
          <w:b/>
          <w:bCs/>
          <w:sz w:val="26"/>
          <w:szCs w:val="26"/>
        </w:rPr>
        <w:t>Dario Fabbri</w:t>
      </w:r>
      <w:r>
        <w:rPr>
          <w:rFonts w:ascii="Calibri" w:hAnsi="Calibri"/>
          <w:sz w:val="26"/>
          <w:szCs w:val="26"/>
        </w:rPr>
        <w:t xml:space="preserve"> (mercoledì 15 aprile, ore 17) proporrà una lettura lucida del legame transatlantico e del destino dell'Occidente. Il </w:t>
      </w:r>
      <w:r>
        <w:rPr>
          <w:rFonts w:ascii="Calibri" w:hAnsi="Calibri"/>
          <w:b/>
          <w:bCs/>
          <w:sz w:val="26"/>
          <w:szCs w:val="26"/>
        </w:rPr>
        <w:t>Cardinale Matteo Maria Zuppi</w:t>
      </w:r>
      <w:r>
        <w:rPr>
          <w:rFonts w:ascii="Calibri" w:hAnsi="Calibri"/>
          <w:sz w:val="26"/>
          <w:szCs w:val="26"/>
        </w:rPr>
        <w:t xml:space="preserve"> (mercoledì 15 aprile, ore 18.30), Arcivescovo di Bologna e presidente della CEI, già inviato pontificio per la pace nel conflitto russo-ucraino, dialogherà su futuro e responsabilità sociale. </w:t>
      </w:r>
      <w:r>
        <w:rPr>
          <w:rFonts w:ascii="Calibri" w:hAnsi="Calibri"/>
          <w:b/>
          <w:bCs/>
          <w:sz w:val="26"/>
          <w:szCs w:val="26"/>
        </w:rPr>
        <w:t>Agnese Scappini</w:t>
      </w:r>
      <w:r>
        <w:rPr>
          <w:rFonts w:ascii="Calibri" w:hAnsi="Calibri"/>
          <w:sz w:val="26"/>
          <w:szCs w:val="26"/>
        </w:rPr>
        <w:t xml:space="preserve"> (giovedì 16 aprile, ore 17), psicologa clinica e terapeuta, offrirà strumenti concreti di crescita personale e consapevolezza interiore. L’attrice e scrittrice </w:t>
      </w:r>
      <w:r>
        <w:rPr>
          <w:rFonts w:ascii="Calibri" w:hAnsi="Calibri"/>
          <w:b/>
          <w:bCs/>
          <w:sz w:val="26"/>
          <w:szCs w:val="26"/>
        </w:rPr>
        <w:t>Chiara Francini</w:t>
      </w:r>
      <w:r>
        <w:rPr>
          <w:rFonts w:ascii="Calibri" w:hAnsi="Calibri"/>
          <w:sz w:val="26"/>
          <w:szCs w:val="26"/>
        </w:rPr>
        <w:t xml:space="preserve"> (giovedì 16 aprile, ore 18.30) sarà protagonista di una conversazione sulla sua carriera tra teatro e cinema, in un racconto personale tra esperienze e linguaggi della recitazione. </w:t>
      </w:r>
      <w:r>
        <w:rPr>
          <w:rFonts w:ascii="Calibri" w:hAnsi="Calibri"/>
          <w:b/>
          <w:bCs/>
          <w:sz w:val="26"/>
          <w:szCs w:val="26"/>
        </w:rPr>
        <w:t>Roberto Cacciapaglia</w:t>
      </w:r>
      <w:r>
        <w:rPr>
          <w:rFonts w:ascii="Calibri" w:hAnsi="Calibri"/>
          <w:sz w:val="26"/>
          <w:szCs w:val="26"/>
        </w:rPr>
        <w:t xml:space="preserve"> (giovedì 16 aprile, ore 19.45), compositore e pianista di fama internazionale e autore della musica del Gran Finale dei Giochi Paralimpici Invernali Milano-Cortina 2026, presenterà </w:t>
      </w:r>
      <w:r>
        <w:rPr>
          <w:rFonts w:ascii="Calibri" w:hAnsi="Calibri"/>
          <w:i/>
          <w:iCs/>
          <w:sz w:val="26"/>
          <w:szCs w:val="26"/>
        </w:rPr>
        <w:t>The Future</w:t>
      </w:r>
      <w:r>
        <w:rPr>
          <w:rFonts w:ascii="Calibri" w:hAnsi="Calibri"/>
          <w:sz w:val="26"/>
          <w:szCs w:val="26"/>
        </w:rPr>
        <w:t xml:space="preserve">, un incontro tra musica, parole e visioni del domani. </w:t>
      </w:r>
      <w:r>
        <w:rPr>
          <w:rFonts w:ascii="Calibri" w:hAnsi="Calibri"/>
          <w:b/>
          <w:bCs/>
          <w:sz w:val="26"/>
          <w:szCs w:val="26"/>
        </w:rPr>
        <w:t>François Hollande</w:t>
      </w:r>
      <w:r>
        <w:rPr>
          <w:rFonts w:ascii="Calibri" w:hAnsi="Calibri"/>
          <w:sz w:val="26"/>
          <w:szCs w:val="26"/>
        </w:rPr>
        <w:t xml:space="preserve"> (venerdì 17 aprile, ore 15.30), presidente della Repubblica Francese dal 2012 al 2017, sarà protagonista di una conversazione sul futuro dell'Europa. Venerdì 17 aprile (ore 17), ospite </w:t>
      </w:r>
      <w:r>
        <w:rPr>
          <w:rFonts w:ascii="Calibri" w:hAnsi="Calibri"/>
          <w:b/>
          <w:bCs/>
          <w:sz w:val="26"/>
          <w:szCs w:val="26"/>
        </w:rPr>
        <w:t>Luca Zaia</w:t>
      </w:r>
      <w:r>
        <w:rPr>
          <w:rFonts w:ascii="Calibri" w:hAnsi="Calibri"/>
          <w:sz w:val="26"/>
          <w:szCs w:val="26"/>
        </w:rPr>
        <w:t xml:space="preserve">, già presidente della Regione Veneto per tre mandati e oggi presidente del Consiglio Regionale. Dal 2008 al 2010 ha ricoperto l’incarico di Ministro delle Politiche agricole alimentari e forestali nel quarto governo Berlusconi. Membro storico della Lega Nord. La scrittrice e autrice cinematografica </w:t>
      </w:r>
      <w:r>
        <w:rPr>
          <w:rFonts w:ascii="Calibri" w:hAnsi="Calibri"/>
          <w:b/>
          <w:bCs/>
          <w:sz w:val="26"/>
          <w:szCs w:val="26"/>
        </w:rPr>
        <w:t>Anna Samueli</w:t>
      </w:r>
      <w:r>
        <w:rPr>
          <w:rFonts w:ascii="Calibri" w:hAnsi="Calibri"/>
          <w:sz w:val="26"/>
          <w:szCs w:val="26"/>
        </w:rPr>
        <w:t xml:space="preserve"> (sabato 18 aprile, ore 15.30) attraverso la figura di Mariano </w:t>
      </w:r>
      <w:proofErr w:type="spellStart"/>
      <w:r>
        <w:rPr>
          <w:rFonts w:ascii="Calibri" w:hAnsi="Calibri"/>
          <w:sz w:val="26"/>
          <w:szCs w:val="26"/>
        </w:rPr>
        <w:t>Fortuny</w:t>
      </w:r>
      <w:proofErr w:type="spellEnd"/>
      <w:r>
        <w:rPr>
          <w:rFonts w:ascii="Calibri" w:hAnsi="Calibri"/>
          <w:sz w:val="26"/>
          <w:szCs w:val="26"/>
        </w:rPr>
        <w:t xml:space="preserve"> — artista, inventore, creatore di visioni — aprirà una riflessione su temi ancora attuali: la costruzione di sé, il </w:t>
      </w:r>
      <w:r>
        <w:rPr>
          <w:rFonts w:ascii="Calibri" w:hAnsi="Calibri"/>
          <w:sz w:val="26"/>
          <w:szCs w:val="26"/>
        </w:rPr>
        <w:lastRenderedPageBreak/>
        <w:t xml:space="preserve">rapporto tra arte e vita, la tensione tra tradizione e cambiamento. </w:t>
      </w:r>
      <w:r>
        <w:rPr>
          <w:rFonts w:ascii="Calibri" w:hAnsi="Calibri"/>
          <w:b/>
          <w:bCs/>
          <w:sz w:val="26"/>
          <w:szCs w:val="26"/>
        </w:rPr>
        <w:t>Massimo Recalcati</w:t>
      </w:r>
      <w:r>
        <w:rPr>
          <w:rFonts w:ascii="Calibri" w:hAnsi="Calibri"/>
          <w:sz w:val="26"/>
          <w:szCs w:val="26"/>
        </w:rPr>
        <w:t xml:space="preserve"> (sabato 18 aprile, ore 17), filosofo e psicanalista tra i più autorevoli pensatori contemporanei, terrà una lectio sul rapporto tra fragilità, identità e nuove generazioni. Chiude il festival </w:t>
      </w:r>
      <w:r>
        <w:rPr>
          <w:rFonts w:ascii="Calibri" w:hAnsi="Calibri"/>
          <w:b/>
          <w:bCs/>
          <w:sz w:val="26"/>
          <w:szCs w:val="26"/>
        </w:rPr>
        <w:t>Brunello Cucinelli</w:t>
      </w:r>
      <w:r>
        <w:rPr>
          <w:rFonts w:ascii="Calibri" w:hAnsi="Calibri"/>
          <w:sz w:val="26"/>
          <w:szCs w:val="26"/>
        </w:rPr>
        <w:t xml:space="preserve"> (sabato 18 aprile, ore 18.45), fondatore dell</w:t>
      </w:r>
      <w:r w:rsidR="006726B4">
        <w:rPr>
          <w:rFonts w:ascii="Calibri" w:hAnsi="Calibri"/>
          <w:sz w:val="26"/>
          <w:szCs w:val="26"/>
        </w:rPr>
        <w:t>’</w:t>
      </w:r>
      <w:r>
        <w:rPr>
          <w:rFonts w:ascii="Calibri" w:hAnsi="Calibri"/>
          <w:sz w:val="26"/>
          <w:szCs w:val="26"/>
        </w:rPr>
        <w:t>omonimo marchio di lusso e teorico del capitalismo umanistico, in un dialogo su estetica, etica d</w:t>
      </w:r>
      <w:r w:rsidR="002D664A">
        <w:rPr>
          <w:rFonts w:ascii="Calibri" w:hAnsi="Calibri"/>
          <w:sz w:val="26"/>
          <w:szCs w:val="26"/>
        </w:rPr>
        <w:t>’</w:t>
      </w:r>
      <w:r>
        <w:rPr>
          <w:rFonts w:ascii="Calibri" w:hAnsi="Calibri"/>
          <w:sz w:val="26"/>
          <w:szCs w:val="26"/>
        </w:rPr>
        <w:t>impresa e visione del futuro.</w:t>
      </w:r>
    </w:p>
    <w:p w14:paraId="23D6EF01" w14:textId="77777777" w:rsidR="00963355" w:rsidRDefault="00963355">
      <w:pPr>
        <w:spacing w:line="276" w:lineRule="auto"/>
        <w:jc w:val="both"/>
        <w:rPr>
          <w:rFonts w:ascii="Calibri" w:eastAsia="Calibri" w:hAnsi="Calibri" w:cs="Calibri"/>
          <w:sz w:val="26"/>
          <w:szCs w:val="26"/>
        </w:rPr>
      </w:pPr>
    </w:p>
    <w:p w14:paraId="23D6EF02" w14:textId="77777777" w:rsidR="00963355" w:rsidRDefault="00FC070B">
      <w:pPr>
        <w:spacing w:before="120" w:after="120"/>
        <w:jc w:val="both"/>
        <w:rPr>
          <w:rStyle w:val="Nessuno"/>
          <w:rFonts w:ascii="Calibri" w:eastAsia="Calibri" w:hAnsi="Calibri" w:cs="Calibri"/>
          <w:sz w:val="26"/>
          <w:szCs w:val="26"/>
        </w:rPr>
      </w:pPr>
      <w:r>
        <w:rPr>
          <w:rFonts w:ascii="Calibri" w:hAnsi="Calibri"/>
          <w:b/>
          <w:bCs/>
          <w:sz w:val="26"/>
          <w:szCs w:val="26"/>
        </w:rPr>
        <w:t>L’iniziativa è a ingresso gratuito</w:t>
      </w:r>
      <w:r>
        <w:rPr>
          <w:rFonts w:ascii="Calibri" w:hAnsi="Calibri"/>
          <w:sz w:val="26"/>
          <w:szCs w:val="26"/>
        </w:rPr>
        <w:t>.</w:t>
      </w:r>
      <w:r>
        <w:rPr>
          <w:rFonts w:ascii="Calibri" w:hAnsi="Calibri"/>
          <w:b/>
          <w:bCs/>
          <w:sz w:val="26"/>
          <w:szCs w:val="26"/>
        </w:rPr>
        <w:t xml:space="preserve"> </w:t>
      </w:r>
      <w:r>
        <w:rPr>
          <w:rFonts w:ascii="Calibri" w:hAnsi="Calibri"/>
          <w:b/>
          <w:bCs/>
          <w:sz w:val="26"/>
          <w:szCs w:val="26"/>
        </w:rPr>
        <w:tab/>
      </w:r>
      <w:r>
        <w:rPr>
          <w:rFonts w:ascii="Calibri" w:hAnsi="Calibri"/>
          <w:b/>
          <w:bCs/>
          <w:sz w:val="26"/>
          <w:szCs w:val="26"/>
        </w:rPr>
        <w:br/>
        <w:t xml:space="preserve">Per poter partecipare agli eventi la registrazione è obbligatoria: </w:t>
      </w:r>
      <w:r>
        <w:rPr>
          <w:rFonts w:ascii="Calibri" w:hAnsi="Calibri"/>
          <w:b/>
          <w:bCs/>
          <w:sz w:val="26"/>
          <w:szCs w:val="26"/>
        </w:rPr>
        <w:tab/>
      </w:r>
      <w:r>
        <w:rPr>
          <w:rFonts w:ascii="Calibri" w:eastAsia="Calibri" w:hAnsi="Calibri" w:cs="Calibri"/>
          <w:b/>
          <w:bCs/>
          <w:sz w:val="26"/>
          <w:szCs w:val="26"/>
        </w:rPr>
        <w:br/>
      </w:r>
      <w:hyperlink r:id="rId8" w:history="1">
        <w:r w:rsidR="00963355">
          <w:rPr>
            <w:rStyle w:val="Hyperlink0"/>
          </w:rPr>
          <w:t>https://ideeperilfuturo2026.eventbrite.it</w:t>
        </w:r>
      </w:hyperlink>
      <w:r>
        <w:rPr>
          <w:rStyle w:val="Nessuno"/>
          <w:rFonts w:ascii="Calibri" w:hAnsi="Calibri"/>
          <w:sz w:val="26"/>
          <w:szCs w:val="26"/>
        </w:rPr>
        <w:t xml:space="preserve"> </w:t>
      </w:r>
    </w:p>
    <w:p w14:paraId="23D6EF03" w14:textId="77777777" w:rsidR="00963355" w:rsidRDefault="00963355">
      <w:pPr>
        <w:spacing w:before="120" w:after="120"/>
        <w:jc w:val="both"/>
        <w:rPr>
          <w:rStyle w:val="Nessuno"/>
          <w:rFonts w:ascii="Calibri" w:eastAsia="Calibri" w:hAnsi="Calibri" w:cs="Calibri"/>
          <w:sz w:val="26"/>
          <w:szCs w:val="26"/>
        </w:rPr>
      </w:pPr>
    </w:p>
    <w:p w14:paraId="23D6EF04" w14:textId="77777777" w:rsidR="00963355" w:rsidRDefault="00FC070B">
      <w:pPr>
        <w:spacing w:before="120" w:after="120"/>
        <w:jc w:val="both"/>
        <w:rPr>
          <w:rStyle w:val="Nessuno"/>
          <w:rFonts w:ascii="Calibri" w:eastAsia="Calibri" w:hAnsi="Calibri" w:cs="Calibri"/>
          <w:b/>
          <w:bCs/>
          <w:sz w:val="26"/>
          <w:szCs w:val="26"/>
        </w:rPr>
      </w:pPr>
      <w:r>
        <w:rPr>
          <w:rStyle w:val="Nessuno"/>
          <w:rFonts w:ascii="Calibri" w:hAnsi="Calibri"/>
          <w:b/>
          <w:bCs/>
          <w:sz w:val="26"/>
          <w:szCs w:val="26"/>
        </w:rPr>
        <w:t>Informazioni e programma completo:</w:t>
      </w:r>
      <w:r>
        <w:rPr>
          <w:rStyle w:val="Nessuno"/>
          <w:rFonts w:ascii="Calibri" w:hAnsi="Calibri"/>
          <w:b/>
          <w:bCs/>
          <w:sz w:val="26"/>
          <w:szCs w:val="26"/>
        </w:rPr>
        <w:tab/>
      </w:r>
      <w:r>
        <w:rPr>
          <w:rStyle w:val="Nessuno"/>
          <w:rFonts w:ascii="Calibri" w:eastAsia="Calibri" w:hAnsi="Calibri" w:cs="Calibri"/>
          <w:b/>
          <w:bCs/>
          <w:sz w:val="26"/>
          <w:szCs w:val="26"/>
        </w:rPr>
        <w:br/>
      </w:r>
      <w:hyperlink r:id="rId9" w:history="1">
        <w:r w:rsidR="00963355">
          <w:rPr>
            <w:rStyle w:val="Hyperlink0"/>
          </w:rPr>
          <w:t>www.rm.camcom.it</w:t>
        </w:r>
      </w:hyperlink>
      <w:r>
        <w:rPr>
          <w:rStyle w:val="Nessuno"/>
          <w:rFonts w:ascii="Calibri" w:hAnsi="Calibri"/>
          <w:sz w:val="26"/>
          <w:szCs w:val="26"/>
        </w:rPr>
        <w:t xml:space="preserve"> </w:t>
      </w:r>
    </w:p>
    <w:p w14:paraId="23D6EF05" w14:textId="77777777" w:rsidR="00963355" w:rsidRDefault="00963355">
      <w:pPr>
        <w:spacing w:before="120" w:after="120"/>
        <w:jc w:val="both"/>
        <w:rPr>
          <w:rStyle w:val="Nessuno"/>
          <w:rFonts w:ascii="Calibri" w:eastAsia="Calibri" w:hAnsi="Calibri" w:cs="Calibri"/>
          <w:b/>
          <w:bCs/>
          <w:sz w:val="22"/>
          <w:szCs w:val="22"/>
        </w:rPr>
      </w:pPr>
    </w:p>
    <w:p w14:paraId="23D6EF0B" w14:textId="77777777" w:rsidR="00963355" w:rsidRDefault="00963355">
      <w:pPr>
        <w:spacing w:before="120" w:after="120"/>
        <w:jc w:val="both"/>
        <w:rPr>
          <w:rStyle w:val="Nessuno"/>
          <w:rFonts w:ascii="Calibri" w:eastAsia="Calibri" w:hAnsi="Calibri" w:cs="Calibri"/>
          <w:b/>
          <w:bCs/>
          <w:sz w:val="22"/>
          <w:szCs w:val="22"/>
        </w:rPr>
      </w:pPr>
    </w:p>
    <w:p w14:paraId="23D6EF0C" w14:textId="77777777" w:rsidR="00963355" w:rsidRDefault="00963355">
      <w:pPr>
        <w:spacing w:before="120" w:after="120"/>
        <w:jc w:val="both"/>
        <w:rPr>
          <w:rStyle w:val="Nessuno"/>
          <w:rFonts w:ascii="Calibri" w:eastAsia="Calibri" w:hAnsi="Calibri" w:cs="Calibri"/>
          <w:b/>
          <w:bCs/>
          <w:sz w:val="22"/>
          <w:szCs w:val="22"/>
        </w:rPr>
      </w:pPr>
    </w:p>
    <w:p w14:paraId="23D6EF0D" w14:textId="77777777" w:rsidR="00963355" w:rsidRDefault="00963355">
      <w:pPr>
        <w:spacing w:before="120" w:after="120"/>
        <w:jc w:val="both"/>
        <w:rPr>
          <w:rStyle w:val="Nessuno"/>
          <w:rFonts w:ascii="Calibri" w:eastAsia="Calibri" w:hAnsi="Calibri" w:cs="Calibri"/>
          <w:b/>
          <w:bCs/>
          <w:sz w:val="22"/>
          <w:szCs w:val="22"/>
        </w:rPr>
      </w:pPr>
    </w:p>
    <w:p w14:paraId="23D6EF0E" w14:textId="77777777" w:rsidR="00963355" w:rsidRDefault="00963355">
      <w:pPr>
        <w:spacing w:before="120" w:after="120"/>
        <w:jc w:val="both"/>
        <w:rPr>
          <w:rStyle w:val="Nessuno"/>
          <w:rFonts w:ascii="Calibri" w:eastAsia="Calibri" w:hAnsi="Calibri" w:cs="Calibri"/>
          <w:b/>
          <w:bCs/>
          <w:sz w:val="22"/>
          <w:szCs w:val="22"/>
        </w:rPr>
      </w:pPr>
    </w:p>
    <w:p w14:paraId="23D6EF0F" w14:textId="77777777" w:rsidR="00963355" w:rsidRDefault="00963355">
      <w:pPr>
        <w:spacing w:before="120" w:after="120"/>
        <w:jc w:val="both"/>
        <w:rPr>
          <w:rStyle w:val="Nessuno"/>
          <w:rFonts w:ascii="Calibri" w:eastAsia="Calibri" w:hAnsi="Calibri" w:cs="Calibri"/>
          <w:b/>
          <w:bCs/>
          <w:sz w:val="22"/>
          <w:szCs w:val="22"/>
        </w:rPr>
      </w:pPr>
    </w:p>
    <w:p w14:paraId="23D6EF10" w14:textId="77777777" w:rsidR="00963355" w:rsidRDefault="00963355">
      <w:pPr>
        <w:spacing w:before="120" w:after="120"/>
        <w:jc w:val="both"/>
        <w:rPr>
          <w:rStyle w:val="Nessuno"/>
          <w:rFonts w:ascii="Calibri" w:eastAsia="Calibri" w:hAnsi="Calibri" w:cs="Calibri"/>
          <w:b/>
          <w:bCs/>
          <w:sz w:val="22"/>
          <w:szCs w:val="22"/>
        </w:rPr>
      </w:pPr>
    </w:p>
    <w:p w14:paraId="23D6EF11" w14:textId="77777777" w:rsidR="00963355" w:rsidRDefault="00963355">
      <w:pPr>
        <w:spacing w:before="120" w:after="120"/>
        <w:jc w:val="both"/>
        <w:rPr>
          <w:rStyle w:val="Nessuno"/>
          <w:rFonts w:ascii="Calibri" w:eastAsia="Calibri" w:hAnsi="Calibri" w:cs="Calibri"/>
          <w:b/>
          <w:bCs/>
          <w:sz w:val="22"/>
          <w:szCs w:val="22"/>
        </w:rPr>
      </w:pPr>
    </w:p>
    <w:p w14:paraId="23D6EF12" w14:textId="77777777" w:rsidR="00963355" w:rsidRDefault="00963355">
      <w:pPr>
        <w:spacing w:before="120" w:after="120"/>
        <w:jc w:val="both"/>
        <w:rPr>
          <w:rStyle w:val="Nessuno"/>
          <w:rFonts w:ascii="Calibri" w:eastAsia="Calibri" w:hAnsi="Calibri" w:cs="Calibri"/>
          <w:b/>
          <w:bCs/>
          <w:sz w:val="22"/>
          <w:szCs w:val="22"/>
        </w:rPr>
      </w:pPr>
    </w:p>
    <w:p w14:paraId="23D6EF13" w14:textId="77777777" w:rsidR="00963355" w:rsidRDefault="00963355">
      <w:pPr>
        <w:spacing w:before="120" w:after="120"/>
        <w:jc w:val="both"/>
        <w:rPr>
          <w:rStyle w:val="Nessuno"/>
          <w:rFonts w:ascii="Calibri" w:eastAsia="Calibri" w:hAnsi="Calibri" w:cs="Calibri"/>
          <w:b/>
          <w:bCs/>
          <w:sz w:val="22"/>
          <w:szCs w:val="22"/>
        </w:rPr>
      </w:pPr>
    </w:p>
    <w:p w14:paraId="23D6EF14" w14:textId="77777777" w:rsidR="00963355" w:rsidRDefault="00963355">
      <w:pPr>
        <w:spacing w:before="120" w:after="120"/>
        <w:jc w:val="both"/>
        <w:rPr>
          <w:rStyle w:val="Nessuno"/>
          <w:rFonts w:ascii="Calibri" w:eastAsia="Calibri" w:hAnsi="Calibri" w:cs="Calibri"/>
          <w:b/>
          <w:bCs/>
          <w:sz w:val="22"/>
          <w:szCs w:val="22"/>
        </w:rPr>
      </w:pPr>
    </w:p>
    <w:p w14:paraId="23D6EF15" w14:textId="77777777" w:rsidR="00963355" w:rsidRDefault="00963355">
      <w:pPr>
        <w:spacing w:before="120" w:after="120"/>
        <w:jc w:val="both"/>
        <w:rPr>
          <w:rStyle w:val="Nessuno"/>
          <w:rFonts w:ascii="Calibri" w:eastAsia="Calibri" w:hAnsi="Calibri" w:cs="Calibri"/>
          <w:b/>
          <w:bCs/>
          <w:sz w:val="22"/>
          <w:szCs w:val="22"/>
        </w:rPr>
      </w:pPr>
    </w:p>
    <w:p w14:paraId="23D6EF16" w14:textId="77777777" w:rsidR="00963355" w:rsidRDefault="00FC070B">
      <w:pPr>
        <w:spacing w:before="120" w:after="120"/>
        <w:jc w:val="both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b/>
          <w:bCs/>
          <w:sz w:val="22"/>
          <w:szCs w:val="22"/>
        </w:rPr>
        <w:t>Ufficio stampa Camera di Commercio di Roma</w:t>
      </w:r>
      <w:r>
        <w:rPr>
          <w:rStyle w:val="Nessuno"/>
          <w:rFonts w:ascii="Calibri" w:hAnsi="Calibri"/>
          <w:sz w:val="22"/>
          <w:szCs w:val="22"/>
        </w:rPr>
        <w:t xml:space="preserve">: tel. 066781178 | </w:t>
      </w:r>
      <w:hyperlink r:id="rId10" w:history="1">
        <w:r w:rsidR="00963355">
          <w:rPr>
            <w:rStyle w:val="Hyperlink1"/>
          </w:rPr>
          <w:t>ufficiostampa@innovacamera.it</w:t>
        </w:r>
      </w:hyperlink>
      <w:r>
        <w:rPr>
          <w:rStyle w:val="Nessuno"/>
          <w:rFonts w:ascii="Calibri" w:hAnsi="Calibri"/>
          <w:sz w:val="22"/>
          <w:szCs w:val="22"/>
        </w:rPr>
        <w:t xml:space="preserve"> </w:t>
      </w:r>
      <w:r>
        <w:rPr>
          <w:rStyle w:val="Nessuno"/>
          <w:rFonts w:ascii="Calibri" w:hAnsi="Calibri"/>
          <w:sz w:val="22"/>
          <w:szCs w:val="22"/>
        </w:rPr>
        <w:tab/>
      </w:r>
      <w:r>
        <w:rPr>
          <w:rStyle w:val="Nessuno"/>
          <w:rFonts w:ascii="Calibri" w:hAnsi="Calibri"/>
          <w:sz w:val="22"/>
          <w:szCs w:val="22"/>
        </w:rPr>
        <w:br/>
      </w:r>
      <w:r>
        <w:rPr>
          <w:rStyle w:val="Nessuno"/>
          <w:rFonts w:ascii="Calibri" w:hAnsi="Calibri"/>
          <w:i/>
          <w:iCs/>
          <w:sz w:val="22"/>
          <w:szCs w:val="22"/>
        </w:rPr>
        <w:t>Segui i nostri canali social</w:t>
      </w:r>
    </w:p>
    <w:p w14:paraId="23D6EF17" w14:textId="77777777" w:rsidR="00963355" w:rsidRDefault="00FC070B">
      <w:pPr>
        <w:spacing w:before="120" w:after="120"/>
        <w:jc w:val="both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eastAsia="Calibri" w:hAnsi="Calibri" w:cs="Calibri"/>
          <w:noProof/>
          <w:sz w:val="22"/>
          <w:szCs w:val="22"/>
        </w:rPr>
        <w:drawing>
          <wp:inline distT="0" distB="0" distL="0" distR="0" wp14:anchorId="23D6EF1F" wp14:editId="23D6EF20">
            <wp:extent cx="285750" cy="285750"/>
            <wp:effectExtent l="0" t="0" r="0" b="0"/>
            <wp:docPr id="1073741827" name="officeArt object" descr="vai alla pagina faceboo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vai alla pagina facebook" descr="vai alla pagina facebook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Nessuno"/>
          <w:rFonts w:ascii="Calibri" w:eastAsia="Calibri" w:hAnsi="Calibri" w:cs="Calibri"/>
          <w:noProof/>
          <w:sz w:val="22"/>
          <w:szCs w:val="22"/>
        </w:rPr>
        <w:drawing>
          <wp:inline distT="0" distB="0" distL="0" distR="0" wp14:anchorId="23D6EF21" wp14:editId="23D6EF22">
            <wp:extent cx="285750" cy="285750"/>
            <wp:effectExtent l="0" t="0" r="0" b="0"/>
            <wp:docPr id="1073741828" name="officeArt object" descr="vai alla canale instagra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vai alla canale instagram" descr="vai alla canale instagram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Nessuno"/>
          <w:rFonts w:ascii="Calibri" w:eastAsia="Calibri" w:hAnsi="Calibri" w:cs="Calibri"/>
          <w:noProof/>
          <w:sz w:val="22"/>
          <w:szCs w:val="22"/>
        </w:rPr>
        <w:drawing>
          <wp:inline distT="0" distB="0" distL="0" distR="0" wp14:anchorId="23D6EF23" wp14:editId="23D6EF24">
            <wp:extent cx="285750" cy="285750"/>
            <wp:effectExtent l="0" t="0" r="0" b="0"/>
            <wp:docPr id="1073741829" name="officeArt object" descr="vai alla canale linkedi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vai alla canale linkedin" descr="vai alla canale linkedin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Nessuno"/>
          <w:rFonts w:ascii="Calibri" w:eastAsia="Calibri" w:hAnsi="Calibri" w:cs="Calibri"/>
          <w:noProof/>
          <w:sz w:val="22"/>
          <w:szCs w:val="22"/>
        </w:rPr>
        <w:drawing>
          <wp:inline distT="0" distB="0" distL="0" distR="0" wp14:anchorId="23D6EF25" wp14:editId="23D6EF26">
            <wp:extent cx="285750" cy="285750"/>
            <wp:effectExtent l="0" t="0" r="0" b="0"/>
            <wp:docPr id="1073741830" name="officeArt object" descr="vai alla canale thread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vai alla canale threads" descr="vai alla canale threads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Nessuno"/>
          <w:rFonts w:ascii="Calibri" w:eastAsia="Calibri" w:hAnsi="Calibri" w:cs="Calibri"/>
          <w:noProof/>
          <w:sz w:val="22"/>
          <w:szCs w:val="22"/>
        </w:rPr>
        <w:drawing>
          <wp:inline distT="0" distB="0" distL="0" distR="0" wp14:anchorId="23D6EF27" wp14:editId="23D6EF28">
            <wp:extent cx="285750" cy="285750"/>
            <wp:effectExtent l="0" t="0" r="0" b="0"/>
            <wp:docPr id="1073741831" name="officeArt object" descr="vai alla canale x twitt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vai alla canale x twitter" descr="vai alla canale x twitter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Nessuno"/>
          <w:rFonts w:ascii="Calibri" w:eastAsia="Calibri" w:hAnsi="Calibri" w:cs="Calibri"/>
          <w:noProof/>
          <w:sz w:val="22"/>
          <w:szCs w:val="22"/>
        </w:rPr>
        <w:drawing>
          <wp:inline distT="0" distB="0" distL="0" distR="0" wp14:anchorId="23D6EF29" wp14:editId="23D6EF2A">
            <wp:extent cx="285750" cy="285750"/>
            <wp:effectExtent l="0" t="0" r="0" b="0"/>
            <wp:docPr id="1073741832" name="officeArt object" descr="vai alla canale whatsap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vai alla canale whatsapp" descr="vai alla canale whatsapp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Nessuno"/>
          <w:rFonts w:ascii="Calibri" w:eastAsia="Calibri" w:hAnsi="Calibri" w:cs="Calibri"/>
          <w:noProof/>
          <w:sz w:val="22"/>
          <w:szCs w:val="22"/>
        </w:rPr>
        <w:drawing>
          <wp:inline distT="0" distB="0" distL="0" distR="0" wp14:anchorId="23D6EF2B" wp14:editId="23D6EF2C">
            <wp:extent cx="285750" cy="285750"/>
            <wp:effectExtent l="0" t="0" r="0" b="0"/>
            <wp:docPr id="1073741833" name="officeArt object" descr="vai alla canale youtub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vai alla canale youtube" descr="vai alla canale youtube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3D6EF18" w14:textId="77777777" w:rsidR="00963355" w:rsidRDefault="00FC070B">
      <w:pPr>
        <w:spacing w:before="120" w:after="120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eastAsia="Calibri" w:hAnsi="Calibri" w:cs="Calibri"/>
          <w:b/>
          <w:bCs/>
          <w:sz w:val="22"/>
          <w:szCs w:val="22"/>
        </w:rPr>
        <w:br/>
      </w:r>
      <w:r>
        <w:rPr>
          <w:rStyle w:val="Nessuno"/>
          <w:rFonts w:ascii="Calibri" w:hAnsi="Calibri"/>
          <w:b/>
          <w:bCs/>
          <w:sz w:val="22"/>
          <w:szCs w:val="22"/>
        </w:rPr>
        <w:t xml:space="preserve">Ufficio stampa </w:t>
      </w:r>
      <w:r>
        <w:rPr>
          <w:rStyle w:val="Nessuno"/>
          <w:rFonts w:ascii="Calibri" w:hAnsi="Calibri"/>
          <w:b/>
          <w:bCs/>
          <w:i/>
          <w:iCs/>
          <w:sz w:val="22"/>
          <w:szCs w:val="22"/>
        </w:rPr>
        <w:t>Idee per il futuro</w:t>
      </w:r>
      <w:r>
        <w:rPr>
          <w:rStyle w:val="Nessuno"/>
          <w:rFonts w:ascii="Calibri" w:hAnsi="Calibri"/>
          <w:b/>
          <w:bCs/>
          <w:sz w:val="22"/>
          <w:szCs w:val="22"/>
        </w:rPr>
        <w:t xml:space="preserve">, </w:t>
      </w:r>
      <w:r>
        <w:rPr>
          <w:rStyle w:val="Nessuno"/>
          <w:rFonts w:ascii="Calibri" w:hAnsi="Calibri"/>
          <w:b/>
          <w:bCs/>
          <w:i/>
          <w:iCs/>
          <w:sz w:val="22"/>
          <w:szCs w:val="22"/>
        </w:rPr>
        <w:t>nel cuore di Roma</w:t>
      </w:r>
      <w:r>
        <w:rPr>
          <w:rStyle w:val="Nessuno"/>
          <w:rFonts w:ascii="Calibri" w:hAnsi="Calibri"/>
          <w:sz w:val="22"/>
          <w:szCs w:val="22"/>
        </w:rPr>
        <w:t xml:space="preserve">: </w:t>
      </w:r>
    </w:p>
    <w:p w14:paraId="23D6EF19" w14:textId="77777777" w:rsidR="00963355" w:rsidRDefault="00FC070B">
      <w:pPr>
        <w:pStyle w:val="DidefaultA"/>
        <w:spacing w:before="0" w:line="240" w:lineRule="auto"/>
        <w:rPr>
          <w:rStyle w:val="Nessuno"/>
          <w:rFonts w:ascii="Calibri" w:eastAsia="Calibri" w:hAnsi="Calibri" w:cs="Calibri"/>
          <w:sz w:val="22"/>
          <w:szCs w:val="22"/>
          <w:shd w:val="clear" w:color="auto" w:fill="FFFFFF"/>
        </w:rPr>
      </w:pPr>
      <w:r>
        <w:rPr>
          <w:rStyle w:val="Nessuno"/>
          <w:rFonts w:ascii="Calibri" w:hAnsi="Calibri"/>
          <w:sz w:val="22"/>
          <w:szCs w:val="22"/>
          <w:shd w:val="clear" w:color="auto" w:fill="FFFFFF"/>
        </w:rPr>
        <w:t xml:space="preserve">Patrizia Renzi +39 339 8261007 patrizia@renzipatrizia.com </w:t>
      </w:r>
    </w:p>
    <w:p w14:paraId="23D6EF1A" w14:textId="77777777" w:rsidR="00963355" w:rsidRDefault="00FC070B">
      <w:pPr>
        <w:pStyle w:val="DidefaultA"/>
        <w:spacing w:before="0" w:line="240" w:lineRule="auto"/>
      </w:pPr>
      <w:r>
        <w:rPr>
          <w:rStyle w:val="Nessuno"/>
          <w:rFonts w:ascii="Calibri" w:hAnsi="Calibri"/>
          <w:sz w:val="22"/>
          <w:szCs w:val="22"/>
          <w:shd w:val="clear" w:color="auto" w:fill="FFFFFF"/>
        </w:rPr>
        <w:t>Giulia Magi + 39 392 4359840 giulia@renzipatrizia.com</w:t>
      </w:r>
    </w:p>
    <w:sectPr w:rsidR="00963355">
      <w:headerReference w:type="default" r:id="rId18"/>
      <w:footerReference w:type="default" r:id="rId19"/>
      <w:pgSz w:w="11900" w:h="16840"/>
      <w:pgMar w:top="426" w:right="1134" w:bottom="709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287C9" w14:textId="77777777" w:rsidR="00F26C58" w:rsidRDefault="00F26C58">
      <w:r>
        <w:separator/>
      </w:r>
    </w:p>
  </w:endnote>
  <w:endnote w:type="continuationSeparator" w:id="0">
    <w:p w14:paraId="0970D00B" w14:textId="77777777" w:rsidR="00F26C58" w:rsidRDefault="00F26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6EF2E" w14:textId="77777777" w:rsidR="00963355" w:rsidRDefault="00963355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96A59" w14:textId="77777777" w:rsidR="00F26C58" w:rsidRDefault="00F26C58">
      <w:r>
        <w:separator/>
      </w:r>
    </w:p>
  </w:footnote>
  <w:footnote w:type="continuationSeparator" w:id="0">
    <w:p w14:paraId="1C81C5D6" w14:textId="77777777" w:rsidR="00F26C58" w:rsidRDefault="00F26C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6EF2D" w14:textId="77777777" w:rsidR="00963355" w:rsidRDefault="00963355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355"/>
    <w:rsid w:val="00047807"/>
    <w:rsid w:val="0006398C"/>
    <w:rsid w:val="000F6640"/>
    <w:rsid w:val="00195A22"/>
    <w:rsid w:val="001E22C4"/>
    <w:rsid w:val="00221D14"/>
    <w:rsid w:val="002278E3"/>
    <w:rsid w:val="002814ED"/>
    <w:rsid w:val="00286FEE"/>
    <w:rsid w:val="002A7137"/>
    <w:rsid w:val="002D664A"/>
    <w:rsid w:val="0038317F"/>
    <w:rsid w:val="003A0EAA"/>
    <w:rsid w:val="003C27DE"/>
    <w:rsid w:val="00453C0D"/>
    <w:rsid w:val="004A6810"/>
    <w:rsid w:val="005170CF"/>
    <w:rsid w:val="0053529F"/>
    <w:rsid w:val="005555FF"/>
    <w:rsid w:val="005633DE"/>
    <w:rsid w:val="005F5CB1"/>
    <w:rsid w:val="006726B4"/>
    <w:rsid w:val="0068369B"/>
    <w:rsid w:val="00685598"/>
    <w:rsid w:val="00693A7B"/>
    <w:rsid w:val="006A14F2"/>
    <w:rsid w:val="006B2E13"/>
    <w:rsid w:val="006C7B78"/>
    <w:rsid w:val="007311E9"/>
    <w:rsid w:val="00773DCB"/>
    <w:rsid w:val="00836146"/>
    <w:rsid w:val="008A7477"/>
    <w:rsid w:val="008F5747"/>
    <w:rsid w:val="009228DC"/>
    <w:rsid w:val="00963355"/>
    <w:rsid w:val="00A74037"/>
    <w:rsid w:val="00AD534C"/>
    <w:rsid w:val="00B62DA9"/>
    <w:rsid w:val="00B82809"/>
    <w:rsid w:val="00C20851"/>
    <w:rsid w:val="00CE1FA2"/>
    <w:rsid w:val="00D15606"/>
    <w:rsid w:val="00D42CD8"/>
    <w:rsid w:val="00D469F1"/>
    <w:rsid w:val="00D46FCB"/>
    <w:rsid w:val="00E535A9"/>
    <w:rsid w:val="00E608AF"/>
    <w:rsid w:val="00F258D8"/>
    <w:rsid w:val="00F26C58"/>
    <w:rsid w:val="00F47D3F"/>
    <w:rsid w:val="00F827BC"/>
    <w:rsid w:val="00FC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6EEDE"/>
  <w15:docId w15:val="{1D578D19-279B-44C1-B68F-FEF978DDB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A">
    <w:name w:val="Nessuno A"/>
  </w:style>
  <w:style w:type="paragraph" w:customStyle="1" w:styleId="font-claude-response-body">
    <w:name w:val="font-claude-response-body"/>
    <w:pPr>
      <w:spacing w:before="100" w:after="100"/>
    </w:pPr>
    <w:rPr>
      <w:rFonts w:eastAsia="Times New Roman"/>
      <w:color w:val="000000"/>
      <w:sz w:val="24"/>
      <w:szCs w:val="24"/>
      <w:u w:color="000000"/>
    </w:rPr>
  </w:style>
  <w:style w:type="paragraph" w:customStyle="1" w:styleId="Didefault">
    <w:name w:val="Di 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:lang w:val="ru-RU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Calibri" w:eastAsia="Calibri" w:hAnsi="Calibri" w:cs="Calibri"/>
      <w:outline w:val="0"/>
      <w:color w:val="0000FF"/>
      <w:sz w:val="26"/>
      <w:szCs w:val="26"/>
      <w:u w:val="single" w:color="0000FF"/>
    </w:rPr>
  </w:style>
  <w:style w:type="character" w:customStyle="1" w:styleId="Hyperlink1">
    <w:name w:val="Hyperlink.1"/>
    <w:basedOn w:val="Nessuno"/>
    <w:rPr>
      <w:rFonts w:ascii="Calibri" w:eastAsia="Calibri" w:hAnsi="Calibri" w:cs="Calibri"/>
      <w:outline w:val="0"/>
      <w:color w:val="000000"/>
      <w:sz w:val="22"/>
      <w:szCs w:val="22"/>
      <w:u w:val="none" w:color="000000"/>
    </w:rPr>
  </w:style>
  <w:style w:type="paragraph" w:customStyle="1" w:styleId="DidefaultA">
    <w:name w:val="Di default A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eeperilfuturo2026.eventbrite.it" TargetMode="Externa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10" Type="http://schemas.openxmlformats.org/officeDocument/2006/relationships/hyperlink" Target="mailto:ufficiostampa@innovacamera.it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www.rm.camcom.it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1027</Words>
  <Characters>5857</Characters>
  <Application>Microsoft Office Word</Application>
  <DocSecurity>0</DocSecurity>
  <Lines>48</Lines>
  <Paragraphs>13</Paragraphs>
  <ScaleCrop>false</ScaleCrop>
  <Company/>
  <LinksUpToDate>false</LinksUpToDate>
  <CharactersWithSpaces>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Massimo Piagnani</cp:lastModifiedBy>
  <cp:revision>48</cp:revision>
  <dcterms:created xsi:type="dcterms:W3CDTF">2026-04-09T07:38:00Z</dcterms:created>
  <dcterms:modified xsi:type="dcterms:W3CDTF">2026-04-09T16:49:00Z</dcterms:modified>
</cp:coreProperties>
</file>