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7564E" w:rsidRDefault="00253659">
      <w:pPr>
        <w:autoSpaceDE w:val="0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eastAsia="Trebuchet MS" w:hAnsi="Trebuchet MS" w:cs="Trebuchet MS"/>
          <w:b/>
          <w:bCs/>
          <w:noProof/>
          <w:color w:val="000000"/>
          <w:sz w:val="20"/>
          <w:szCs w:val="20"/>
          <w:lang w:eastAsia="it-IT" w:bidi="ar-SA"/>
        </w:rPr>
        <w:drawing>
          <wp:inline distT="0" distB="0" distL="0" distR="0">
            <wp:extent cx="6035040" cy="962025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504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  <w:t>GLI STRUMENTI INNOVATIVI PER LA VALORIZZAZIONE DEL MADE IN ITALY</w:t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</w:p>
    <w:p w:rsidR="0037564E" w:rsidRDefault="00253659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2"/>
          <w:szCs w:val="22"/>
        </w:rPr>
      </w:pPr>
      <w:r>
        <w:rPr>
          <w:noProof/>
          <w:lang w:eastAsia="it-IT" w:bidi="ar-SA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column">
              <wp:posOffset>161925</wp:posOffset>
            </wp:positionH>
            <wp:positionV relativeFrom="paragraph">
              <wp:posOffset>0</wp:posOffset>
            </wp:positionV>
            <wp:extent cx="1458595" cy="1293495"/>
            <wp:effectExtent l="19050" t="0" r="8255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12934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  <w:t>EVENTO FINALE</w:t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color w:val="000000"/>
          <w:sz w:val="28"/>
          <w:szCs w:val="28"/>
        </w:rPr>
      </w:pPr>
      <w:r>
        <w:rPr>
          <w:rFonts w:ascii="Trebuchet MS" w:eastAsia="Trebuchet MS" w:hAnsi="Trebuchet MS" w:cs="Trebuchet MS"/>
          <w:color w:val="000000"/>
          <w:sz w:val="28"/>
          <w:szCs w:val="28"/>
        </w:rPr>
        <w:t xml:space="preserve">Mercoledi 17 luglio 2013, ore 10,30  </w:t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eastAsia="Trebuchet MS" w:hAnsi="Trebuchet MS" w:cs="Trebuchet MS"/>
          <w:b/>
          <w:bCs/>
          <w:color w:val="000000"/>
          <w:sz w:val="28"/>
          <w:szCs w:val="28"/>
        </w:rPr>
        <w:t xml:space="preserve">Tempio di Adriano </w:t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color w:val="000000"/>
          <w:sz w:val="22"/>
          <w:szCs w:val="22"/>
        </w:rPr>
      </w:pPr>
      <w:r>
        <w:rPr>
          <w:rFonts w:ascii="Trebuchet MS" w:eastAsia="Trebuchet MS" w:hAnsi="Trebuchet MS" w:cs="Trebuchet MS"/>
          <w:color w:val="000000"/>
          <w:sz w:val="22"/>
          <w:szCs w:val="22"/>
        </w:rPr>
        <w:t xml:space="preserve"> Piazza di Pietra - Roma</w:t>
      </w:r>
    </w:p>
    <w:p w:rsidR="0037564E" w:rsidRDefault="0037564E">
      <w:pPr>
        <w:autoSpaceDE w:val="0"/>
        <w:jc w:val="center"/>
        <w:rPr>
          <w:rFonts w:ascii="Trebuchet MS" w:eastAsia="Trebuchet MS" w:hAnsi="Trebuchet MS" w:cs="Trebuchet MS"/>
          <w:b/>
          <w:bCs/>
          <w:color w:val="000000"/>
          <w:sz w:val="22"/>
          <w:szCs w:val="22"/>
        </w:rPr>
      </w:pPr>
    </w:p>
    <w:p w:rsidR="0037564E" w:rsidRDefault="0037564E">
      <w:pPr>
        <w:autoSpaceDE w:val="0"/>
        <w:jc w:val="both"/>
        <w:rPr>
          <w:rFonts w:ascii="Trebuchet MS" w:eastAsia="Trebuchet MS" w:hAnsi="Trebuchet MS" w:cs="Trebuchet MS"/>
          <w:color w:val="000000"/>
          <w:sz w:val="22"/>
          <w:szCs w:val="22"/>
        </w:rPr>
      </w:pPr>
    </w:p>
    <w:p w:rsidR="0037564E" w:rsidRDefault="0037564E">
      <w:pPr>
        <w:autoSpaceDE w:val="0"/>
        <w:jc w:val="both"/>
      </w:pPr>
    </w:p>
    <w:p w:rsidR="0037564E" w:rsidRPr="001C4872" w:rsidRDefault="0037564E">
      <w:pPr>
        <w:autoSpaceDE w:val="0"/>
        <w:jc w:val="both"/>
        <w:rPr>
          <w:rFonts w:ascii="Trebuchet MS" w:eastAsia="Trebuchet MS" w:hAnsi="Trebuchet MS" w:cs="Trebuchet MS"/>
          <w:color w:val="000000"/>
          <w:sz w:val="22"/>
          <w:szCs w:val="22"/>
        </w:rPr>
      </w:pP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Il progetto “EXCELLENCE in ROME”</w:t>
      </w:r>
      <w:r w:rsidRPr="001C4872">
        <w:rPr>
          <w:rFonts w:ascii="Trebuchet MS" w:eastAsia="Trebuchet MS" w:hAnsi="Trebuchet MS" w:cs="Trebuchet MS"/>
          <w:color w:val="000000"/>
          <w:sz w:val="22"/>
          <w:szCs w:val="22"/>
        </w:rPr>
        <w:t xml:space="preserve"> promosso dalla </w:t>
      </w:r>
      <w:r w:rsidRPr="001C4872">
        <w:rPr>
          <w:rFonts w:ascii="Trebuchet MS" w:eastAsia="Trebuchet MS" w:hAnsi="Trebuchet MS" w:cs="Trebuchet MS"/>
          <w:b/>
          <w:color w:val="000000"/>
          <w:sz w:val="22"/>
          <w:szCs w:val="22"/>
        </w:rPr>
        <w:t>C</w:t>
      </w:r>
      <w:r w:rsidR="006C1038" w:rsidRPr="001C4872">
        <w:rPr>
          <w:rFonts w:ascii="Trebuchet MS" w:eastAsia="Trebuchet MS" w:hAnsi="Trebuchet MS" w:cs="Trebuchet MS"/>
          <w:b/>
          <w:color w:val="000000"/>
          <w:sz w:val="22"/>
          <w:szCs w:val="22"/>
        </w:rPr>
        <w:t>na</w:t>
      </w:r>
      <w:r w:rsidRPr="001C4872">
        <w:rPr>
          <w:rFonts w:ascii="Trebuchet MS" w:eastAsia="Trebuchet MS" w:hAnsi="Trebuchet MS" w:cs="Trebuchet MS"/>
          <w:b/>
          <w:color w:val="000000"/>
          <w:sz w:val="22"/>
          <w:szCs w:val="22"/>
        </w:rPr>
        <w:t xml:space="preserve"> di Roma, Confcommercio</w:t>
      </w:r>
      <w:r w:rsidR="00841B92">
        <w:rPr>
          <w:rFonts w:ascii="Trebuchet MS" w:eastAsia="Trebuchet MS" w:hAnsi="Trebuchet MS" w:cs="Trebuchet MS"/>
          <w:b/>
          <w:color w:val="000000"/>
          <w:sz w:val="22"/>
          <w:szCs w:val="22"/>
        </w:rPr>
        <w:t xml:space="preserve"> Roma</w:t>
      </w:r>
      <w:r w:rsidRPr="001C4872">
        <w:rPr>
          <w:rFonts w:ascii="Trebuchet MS" w:eastAsia="Trebuchet MS" w:hAnsi="Trebuchet MS" w:cs="Trebuchet MS"/>
          <w:b/>
          <w:color w:val="000000"/>
          <w:sz w:val="22"/>
          <w:szCs w:val="22"/>
        </w:rPr>
        <w:t xml:space="preserve">, </w:t>
      </w:r>
      <w:r w:rsidR="00841B92" w:rsidRPr="00841B92">
        <w:rPr>
          <w:rFonts w:ascii="Trebuchet MS" w:eastAsia="Trebuchet MS" w:hAnsi="Trebuchet MS" w:cs="Trebuchet MS"/>
          <w:b/>
          <w:color w:val="000000"/>
          <w:sz w:val="22"/>
          <w:szCs w:val="22"/>
        </w:rPr>
        <w:t>Confesercenti Provinciale di Roma</w:t>
      </w:r>
      <w:r w:rsidRPr="001C4872">
        <w:rPr>
          <w:rFonts w:ascii="Trebuchet MS" w:eastAsia="Trebuchet MS" w:hAnsi="Trebuchet MS" w:cs="Trebuchet MS"/>
          <w:b/>
          <w:color w:val="000000"/>
          <w:sz w:val="22"/>
          <w:szCs w:val="22"/>
        </w:rPr>
        <w:t xml:space="preserve"> e Unindustria</w:t>
      </w:r>
      <w:r w:rsidRPr="001C4872">
        <w:rPr>
          <w:rFonts w:ascii="Trebuchet MS" w:eastAsia="Trebuchet MS" w:hAnsi="Trebuchet MS" w:cs="Trebuchet MS"/>
          <w:color w:val="000000"/>
          <w:sz w:val="22"/>
          <w:szCs w:val="22"/>
        </w:rPr>
        <w:t xml:space="preserve"> è nato per contribuire a valorizzare le eccellenze di Roma </w:t>
      </w:r>
      <w:r w:rsidR="006C1038" w:rsidRPr="001C4872">
        <w:rPr>
          <w:rFonts w:ascii="Trebuchet MS" w:eastAsia="Trebuchet MS" w:hAnsi="Trebuchet MS" w:cs="Trebuchet MS"/>
          <w:color w:val="000000"/>
          <w:sz w:val="22"/>
          <w:szCs w:val="22"/>
        </w:rPr>
        <w:t xml:space="preserve">e provincia </w:t>
      </w:r>
      <w:r w:rsidRPr="001C4872">
        <w:rPr>
          <w:rFonts w:ascii="Trebuchet MS" w:eastAsia="Trebuchet MS" w:hAnsi="Trebuchet MS" w:cs="Trebuchet MS"/>
          <w:color w:val="000000"/>
          <w:sz w:val="22"/>
          <w:szCs w:val="22"/>
        </w:rPr>
        <w:t xml:space="preserve">nei settori dell’artigianato, dell’agroalimentare, della moda, della </w:t>
      </w:r>
      <w:r w:rsidR="006C4629">
        <w:rPr>
          <w:rFonts w:ascii="Trebuchet MS" w:eastAsia="Trebuchet MS" w:hAnsi="Trebuchet MS" w:cs="Trebuchet MS"/>
          <w:color w:val="000000"/>
          <w:sz w:val="22"/>
          <w:szCs w:val="22"/>
        </w:rPr>
        <w:t>cultura e dell’intrattenimento.</w:t>
      </w:r>
      <w:r w:rsidRPr="001C4872">
        <w:rPr>
          <w:rFonts w:ascii="Trebuchet MS" w:eastAsia="Trebuchet MS" w:hAnsi="Trebuchet MS" w:cs="Trebuchet MS"/>
          <w:color w:val="000000"/>
          <w:sz w:val="22"/>
          <w:szCs w:val="22"/>
        </w:rPr>
        <w:t xml:space="preserve">  </w:t>
      </w:r>
    </w:p>
    <w:p w:rsidR="0037564E" w:rsidRPr="001C4872" w:rsidRDefault="0037564E">
      <w:pPr>
        <w:autoSpaceDE w:val="0"/>
        <w:jc w:val="both"/>
        <w:rPr>
          <w:rFonts w:ascii="Trebuchet MS" w:eastAsia="Trebuchet MS" w:hAnsi="Trebuchet MS" w:cs="Trebuchet MS"/>
          <w:color w:val="000000"/>
          <w:sz w:val="22"/>
          <w:szCs w:val="22"/>
        </w:rPr>
      </w:pPr>
    </w:p>
    <w:p w:rsidR="0037564E" w:rsidRPr="001C4872" w:rsidRDefault="006C1038">
      <w:pPr>
        <w:autoSpaceDE w:val="0"/>
        <w:jc w:val="both"/>
        <w:rPr>
          <w:rFonts w:ascii="Trebuchet MS" w:eastAsia="Trebuchet MS" w:hAnsi="Trebuchet MS" w:cs="Trebuchet MS"/>
          <w:iCs/>
          <w:color w:val="000000"/>
          <w:sz w:val="22"/>
          <w:szCs w:val="22"/>
        </w:rPr>
      </w:pPr>
      <w:r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L’identità del nostro sistema produttivo territoriale si fonda sui settori </w:t>
      </w:r>
      <w:r w:rsidR="00AF19E4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di eccellenza </w:t>
      </w:r>
      <w:r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ben rappresentati in “Excellence in Rome”: t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urismo, </w:t>
      </w:r>
      <w:r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c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ultura e </w:t>
      </w:r>
      <w:r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i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ntrattenimento, </w:t>
      </w:r>
      <w:r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moda e a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groalimentare.</w:t>
      </w:r>
      <w:r w:rsidR="00AF19E4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 Eccellenze che vanno v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alorizzat</w:t>
      </w:r>
      <w:r w:rsidR="00AF19E4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e e comunicate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 affinch</w:t>
      </w:r>
      <w:r w:rsidR="00AF19E4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>é</w:t>
      </w:r>
      <w:r w:rsidR="0037564E" w:rsidRPr="001C4872">
        <w:rPr>
          <w:rFonts w:ascii="Trebuchet MS" w:eastAsia="Trebuchet MS" w:hAnsi="Trebuchet MS" w:cs="Trebuchet MS"/>
          <w:iCs/>
          <w:color w:val="000000"/>
          <w:sz w:val="22"/>
          <w:szCs w:val="22"/>
        </w:rPr>
        <w:t xml:space="preserve"> diventino gli elementi di una più ampia strategia di rilancio del Made in Italy e dell’economia del territorio. </w:t>
      </w:r>
    </w:p>
    <w:p w:rsidR="0037564E" w:rsidRPr="001C4872" w:rsidRDefault="0037564E">
      <w:pPr>
        <w:autoSpaceDE w:val="0"/>
        <w:jc w:val="both"/>
        <w:rPr>
          <w:rFonts w:ascii="Trebuchet MS" w:eastAsia="Trebuchet MS" w:hAnsi="Trebuchet MS" w:cs="Trebuchet MS"/>
          <w:i/>
          <w:iCs/>
          <w:color w:val="000000"/>
          <w:sz w:val="22"/>
          <w:szCs w:val="22"/>
        </w:rPr>
      </w:pPr>
    </w:p>
    <w:p w:rsidR="0037564E" w:rsidRDefault="0037564E" w:rsidP="001C4872">
      <w:pPr>
        <w:autoSpaceDE w:val="0"/>
        <w:spacing w:after="240"/>
        <w:jc w:val="both"/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</w:pP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In questo evento finale di Excellence in Rome sono presentati gli strumenti innovativi 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ideati dalle diverse associazioni per 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agevolare le imprese a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 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compren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dere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 i bisogni dei turisti</w:t>
      </w:r>
      <w:r w:rsidR="006C4629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 vecchi e nuovi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. E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 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così 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strutturare un’offerta adeguata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, idea</w:t>
      </w:r>
      <w:r w:rsidR="006C4629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ndo una comune strategia di marketing attraverso la </w:t>
      </w:r>
      <w:r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 xml:space="preserve">creazione di reti </w:t>
      </w:r>
      <w:r w:rsidR="00AF19E4"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 xml:space="preserve">- </w:t>
      </w:r>
      <w:r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>anche informali</w:t>
      </w:r>
      <w:r w:rsidR="00AF19E4"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>-</w:t>
      </w:r>
      <w:r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 xml:space="preserve"> tra imprese</w:t>
      </w:r>
      <w:r w:rsidR="00AF19E4" w:rsidRPr="001C4872">
        <w:rPr>
          <w:rFonts w:ascii="Trebuchet MS" w:eastAsia="Trebuchet MS" w:hAnsi="Trebuchet MS" w:cs="Trebuchet MS"/>
          <w:bCs/>
          <w:i/>
          <w:iCs/>
          <w:color w:val="000000"/>
          <w:sz w:val="22"/>
          <w:szCs w:val="22"/>
        </w:rPr>
        <w:t xml:space="preserve"> </w:t>
      </w:r>
      <w:r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>e sinergie di filiera</w:t>
      </w:r>
      <w:r w:rsidR="00AF19E4" w:rsidRPr="001C4872">
        <w:rPr>
          <w:rFonts w:ascii="Trebuchet MS" w:eastAsia="Trebuchet MS" w:hAnsi="Trebuchet MS" w:cs="Trebuchet MS"/>
          <w:bCs/>
          <w:color w:val="000000"/>
          <w:sz w:val="22"/>
          <w:szCs w:val="22"/>
        </w:rPr>
        <w:t xml:space="preserve">. 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Cs/>
          <w:kern w:val="0"/>
          <w:sz w:val="22"/>
          <w:szCs w:val="22"/>
          <w:u w:val="single"/>
          <w:lang w:eastAsia="it-IT" w:bidi="ar-SA"/>
        </w:rPr>
      </w:pPr>
      <w:r w:rsidRPr="00B74734">
        <w:rPr>
          <w:rFonts w:ascii="MyriadPro-Bold" w:eastAsia="Times New Roman" w:hAnsi="MyriadPro-Bold" w:cs="MyriadPro-Bold"/>
          <w:bCs/>
          <w:kern w:val="0"/>
          <w:sz w:val="22"/>
          <w:szCs w:val="22"/>
          <w:u w:val="single"/>
          <w:lang w:eastAsia="it-IT" w:bidi="ar-SA"/>
        </w:rPr>
        <w:t>Programma.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</w:pPr>
    </w:p>
    <w:p w:rsid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C52FB3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Saluto di benvenuto:</w:t>
      </w:r>
    </w:p>
    <w:p w:rsidR="00C52FB3" w:rsidRPr="00C52FB3" w:rsidRDefault="00C52FB3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</w:p>
    <w:p w:rsidR="00B74734" w:rsidRPr="00C52FB3" w:rsidRDefault="00C52FB3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Cs/>
          <w:kern w:val="0"/>
          <w:sz w:val="20"/>
          <w:szCs w:val="20"/>
          <w:lang w:eastAsia="it-IT" w:bidi="ar-SA"/>
        </w:rPr>
      </w:pPr>
      <w:r w:rsidRPr="00C52FB3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Giancarlo Cremonesi</w:t>
      </w:r>
      <w:r w:rsidRPr="00C52FB3">
        <w:rPr>
          <w:rFonts w:ascii="MyriadPro-Bold" w:eastAsia="Times New Roman" w:hAnsi="MyriadPro-Bold" w:cs="MyriadPro-Bold"/>
          <w:bCs/>
          <w:kern w:val="0"/>
          <w:sz w:val="20"/>
          <w:szCs w:val="20"/>
          <w:lang w:eastAsia="it-IT" w:bidi="ar-SA"/>
        </w:rPr>
        <w:t xml:space="preserve">- Presidente </w:t>
      </w:r>
      <w:r w:rsidR="00B74734" w:rsidRPr="00C52FB3">
        <w:rPr>
          <w:rFonts w:ascii="MyriadPro-Bold" w:eastAsia="Times New Roman" w:hAnsi="MyriadPro-Bold" w:cs="MyriadPro-Bold"/>
          <w:bCs/>
          <w:kern w:val="0"/>
          <w:sz w:val="20"/>
          <w:szCs w:val="20"/>
          <w:lang w:eastAsia="it-IT" w:bidi="ar-SA"/>
        </w:rPr>
        <w:t>Camera di Commercio di Roma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</w:pP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  <w:t>Interventi di: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Erino Colombi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</w:pPr>
      <w:r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>(Presidente Cna</w:t>
      </w:r>
      <w:r w:rsidRPr="00B74734"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 xml:space="preserve"> Roma)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Giuseppe Roscioli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</w:pPr>
      <w:r w:rsidRPr="00B74734"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>(Presidente Confcommercio Roma)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Valter Giammaria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</w:pPr>
      <w:r w:rsidRPr="00B74734"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>(Presidente Confesercenti Roma)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Stefano Fiori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</w:pPr>
      <w:r w:rsidRPr="00B74734"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>(Presidente della Sezione Industria del Turismo e del Tempo libero Unindustria)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</w:pP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2"/>
          <w:szCs w:val="22"/>
          <w:lang w:eastAsia="it-IT" w:bidi="ar-SA"/>
        </w:rPr>
        <w:t>Presentazione del progetto:</w:t>
      </w:r>
    </w:p>
    <w:p w:rsidR="00B74734" w:rsidRPr="00B74734" w:rsidRDefault="00B74734" w:rsidP="00B74734">
      <w:pPr>
        <w:widowControl/>
        <w:suppressAutoHyphens w:val="0"/>
        <w:autoSpaceDE w:val="0"/>
        <w:autoSpaceDN w:val="0"/>
        <w:adjustRightInd w:val="0"/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</w:pPr>
      <w:r w:rsidRPr="00B74734">
        <w:rPr>
          <w:rFonts w:ascii="MyriadPro-Bold" w:eastAsia="Times New Roman" w:hAnsi="MyriadPro-Bold" w:cs="MyriadPro-Bold"/>
          <w:b/>
          <w:bCs/>
          <w:kern w:val="0"/>
          <w:sz w:val="20"/>
          <w:szCs w:val="20"/>
          <w:lang w:eastAsia="it-IT" w:bidi="ar-SA"/>
        </w:rPr>
        <w:t>Luca Barrera</w:t>
      </w:r>
    </w:p>
    <w:p w:rsidR="00B74734" w:rsidRPr="00B74734" w:rsidRDefault="00B74734" w:rsidP="00B74734">
      <w:pPr>
        <w:autoSpaceDE w:val="0"/>
        <w:spacing w:after="240"/>
        <w:jc w:val="both"/>
        <w:rPr>
          <w:rFonts w:ascii="Trebuchet MS" w:eastAsia="Trebuchet MS" w:hAnsi="Trebuchet MS" w:cs="Trebuchet MS"/>
          <w:bCs/>
          <w:i/>
          <w:iCs/>
          <w:sz w:val="22"/>
          <w:szCs w:val="22"/>
        </w:rPr>
      </w:pPr>
      <w:r w:rsidRPr="00B74734">
        <w:rPr>
          <w:rFonts w:ascii="MyriadPro-Regular" w:eastAsia="Times New Roman" w:hAnsi="MyriadPro-Regular" w:cs="MyriadPro-Regular"/>
          <w:kern w:val="0"/>
          <w:sz w:val="20"/>
          <w:szCs w:val="20"/>
          <w:lang w:eastAsia="it-IT" w:bidi="ar-SA"/>
        </w:rPr>
        <w:t>(Coordinatore progetto “Excellence in Rome”)</w:t>
      </w:r>
    </w:p>
    <w:p w:rsidR="00753FDF" w:rsidRPr="00B74734" w:rsidRDefault="00753FDF" w:rsidP="00753FDF">
      <w:pPr>
        <w:jc w:val="both"/>
        <w:rPr>
          <w:rFonts w:ascii="Trebuchet MS" w:hAnsi="Trebuchet MS"/>
          <w:sz w:val="22"/>
          <w:szCs w:val="22"/>
        </w:rPr>
      </w:pPr>
      <w:r w:rsidRPr="00B74734">
        <w:rPr>
          <w:rFonts w:ascii="Trebuchet MS" w:hAnsi="Trebuchet MS"/>
          <w:sz w:val="22"/>
          <w:szCs w:val="22"/>
        </w:rPr>
        <w:t>Per info:</w:t>
      </w:r>
    </w:p>
    <w:p w:rsidR="00753FDF" w:rsidRPr="00B74734" w:rsidRDefault="00753FDF" w:rsidP="00753FDF">
      <w:pPr>
        <w:jc w:val="both"/>
        <w:rPr>
          <w:rFonts w:ascii="Trebuchet MS" w:hAnsi="Trebuchet MS"/>
          <w:sz w:val="22"/>
          <w:szCs w:val="22"/>
        </w:rPr>
      </w:pPr>
      <w:r w:rsidRPr="00B74734">
        <w:rPr>
          <w:rFonts w:ascii="Trebuchet MS" w:hAnsi="Trebuchet MS"/>
          <w:sz w:val="22"/>
          <w:szCs w:val="22"/>
        </w:rPr>
        <w:t>Uffici stampa</w:t>
      </w:r>
    </w:p>
    <w:p w:rsidR="00753FDF" w:rsidRPr="00B74734" w:rsidRDefault="00753FDF" w:rsidP="00753FDF">
      <w:pPr>
        <w:jc w:val="both"/>
        <w:rPr>
          <w:rFonts w:ascii="Trebuchet MS" w:hAnsi="Trebuchet MS"/>
          <w:sz w:val="22"/>
          <w:szCs w:val="22"/>
        </w:rPr>
      </w:pPr>
      <w:r w:rsidRPr="00B74734">
        <w:rPr>
          <w:rFonts w:ascii="Trebuchet MS" w:hAnsi="Trebuchet MS"/>
          <w:sz w:val="22"/>
          <w:szCs w:val="22"/>
        </w:rPr>
        <w:t xml:space="preserve"> </w:t>
      </w:r>
    </w:p>
    <w:p w:rsidR="00753FDF" w:rsidRPr="00B74734" w:rsidRDefault="00753FDF" w:rsidP="00753FDF">
      <w:pPr>
        <w:jc w:val="both"/>
        <w:rPr>
          <w:rFonts w:ascii="Trebuchet MS" w:hAnsi="Trebuchet MS"/>
          <w:i/>
          <w:sz w:val="22"/>
          <w:szCs w:val="22"/>
        </w:rPr>
      </w:pPr>
      <w:r w:rsidRPr="00B74734">
        <w:rPr>
          <w:rFonts w:ascii="Trebuchet MS" w:hAnsi="Trebuchet MS"/>
          <w:i/>
          <w:sz w:val="22"/>
          <w:szCs w:val="22"/>
        </w:rPr>
        <w:lastRenderedPageBreak/>
        <w:t>Cna di Roma – 06.57015.230 – 333.1775012</w:t>
      </w:r>
    </w:p>
    <w:p w:rsidR="00753FDF" w:rsidRPr="00864EC3" w:rsidRDefault="00753FDF" w:rsidP="00753FDF">
      <w:pPr>
        <w:jc w:val="both"/>
        <w:rPr>
          <w:rFonts w:ascii="Trebuchet MS" w:hAnsi="Trebuchet MS"/>
          <w:i/>
          <w:sz w:val="22"/>
          <w:szCs w:val="22"/>
        </w:rPr>
      </w:pPr>
      <w:r w:rsidRPr="00864EC3">
        <w:rPr>
          <w:rFonts w:ascii="Trebuchet MS" w:hAnsi="Trebuchet MS"/>
          <w:i/>
          <w:sz w:val="22"/>
          <w:szCs w:val="22"/>
        </w:rPr>
        <w:t xml:space="preserve">Confcommercio </w:t>
      </w:r>
      <w:r>
        <w:rPr>
          <w:rFonts w:ascii="Trebuchet MS" w:hAnsi="Trebuchet MS"/>
          <w:i/>
          <w:sz w:val="22"/>
          <w:szCs w:val="22"/>
        </w:rPr>
        <w:t>Roma</w:t>
      </w:r>
      <w:r w:rsidRPr="00864EC3">
        <w:rPr>
          <w:rFonts w:ascii="Trebuchet MS" w:hAnsi="Trebuchet MS"/>
          <w:i/>
          <w:sz w:val="22"/>
          <w:szCs w:val="22"/>
        </w:rPr>
        <w:t>- 06.68437271/272 - 3346247463</w:t>
      </w:r>
    </w:p>
    <w:p w:rsidR="00753FDF" w:rsidRPr="00864EC3" w:rsidRDefault="00753FDF" w:rsidP="00753FDF">
      <w:pPr>
        <w:jc w:val="both"/>
        <w:rPr>
          <w:rFonts w:ascii="Trebuchet MS" w:hAnsi="Trebuchet MS"/>
          <w:i/>
          <w:sz w:val="22"/>
          <w:szCs w:val="22"/>
        </w:rPr>
      </w:pPr>
      <w:r w:rsidRPr="00864EC3">
        <w:rPr>
          <w:rFonts w:ascii="Trebuchet MS" w:hAnsi="Trebuchet MS"/>
          <w:i/>
          <w:sz w:val="22"/>
          <w:szCs w:val="22"/>
        </w:rPr>
        <w:t>Confesercenti</w:t>
      </w:r>
      <w:r w:rsidR="00B15D05" w:rsidRPr="00B15D05">
        <w:t xml:space="preserve"> </w:t>
      </w:r>
      <w:r w:rsidR="00B15D05" w:rsidRPr="00B15D05">
        <w:rPr>
          <w:rFonts w:ascii="Trebuchet MS" w:hAnsi="Trebuchet MS"/>
          <w:i/>
          <w:sz w:val="22"/>
          <w:szCs w:val="22"/>
        </w:rPr>
        <w:t>Provinciale di Roma</w:t>
      </w:r>
      <w:r w:rsidRPr="00864EC3">
        <w:rPr>
          <w:rFonts w:ascii="Trebuchet MS" w:hAnsi="Trebuchet MS"/>
          <w:i/>
          <w:sz w:val="22"/>
          <w:szCs w:val="22"/>
        </w:rPr>
        <w:t xml:space="preserve"> – 06.44250267 – 335.5639913</w:t>
      </w:r>
    </w:p>
    <w:p w:rsidR="00753FDF" w:rsidRPr="00864EC3" w:rsidRDefault="00753FDF" w:rsidP="00753FDF">
      <w:pPr>
        <w:jc w:val="both"/>
        <w:rPr>
          <w:rFonts w:ascii="Trebuchet MS" w:hAnsi="Trebuchet MS"/>
          <w:i/>
          <w:sz w:val="22"/>
          <w:szCs w:val="22"/>
        </w:rPr>
      </w:pPr>
      <w:r w:rsidRPr="00864EC3">
        <w:rPr>
          <w:rFonts w:ascii="Trebuchet MS" w:hAnsi="Trebuchet MS"/>
          <w:i/>
          <w:sz w:val="22"/>
          <w:szCs w:val="22"/>
        </w:rPr>
        <w:t xml:space="preserve">Unindustria – 06.84499289-456 – </w:t>
      </w:r>
      <w:r w:rsidR="00DA39DD" w:rsidRPr="00DA39DD">
        <w:rPr>
          <w:rFonts w:ascii="Trebuchet MS" w:hAnsi="Trebuchet MS"/>
          <w:i/>
          <w:sz w:val="22"/>
          <w:szCs w:val="22"/>
        </w:rPr>
        <w:t>3454898499</w:t>
      </w:r>
    </w:p>
    <w:p w:rsidR="001C4872" w:rsidRPr="001C4872" w:rsidRDefault="001C4872" w:rsidP="001C4872">
      <w:pPr>
        <w:autoSpaceDE w:val="0"/>
        <w:spacing w:after="240"/>
        <w:jc w:val="both"/>
        <w:rPr>
          <w:rFonts w:ascii="Trebuchet MS" w:eastAsia="Trebuchet MS" w:hAnsi="Trebuchet MS" w:cs="Trebuchet MS"/>
          <w:b/>
          <w:bCs/>
          <w:i/>
          <w:iCs/>
          <w:color w:val="000000"/>
          <w:sz w:val="22"/>
          <w:szCs w:val="22"/>
        </w:rPr>
      </w:pPr>
    </w:p>
    <w:sectPr w:rsidR="001C4872" w:rsidRPr="001C4872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yriadPro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9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9B2303"/>
    <w:rsid w:val="001C4872"/>
    <w:rsid w:val="00253659"/>
    <w:rsid w:val="0037564E"/>
    <w:rsid w:val="006C1038"/>
    <w:rsid w:val="006C4629"/>
    <w:rsid w:val="00720FC9"/>
    <w:rsid w:val="00753FDF"/>
    <w:rsid w:val="00841B92"/>
    <w:rsid w:val="00987423"/>
    <w:rsid w:val="009B2303"/>
    <w:rsid w:val="00AF19E4"/>
    <w:rsid w:val="00B15D05"/>
    <w:rsid w:val="00B74734"/>
    <w:rsid w:val="00C52FB3"/>
    <w:rsid w:val="00DA39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  <w:rPr>
      <w:rFonts w:eastAsia="Lucida Sans Unicode" w:cs="Mang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hAnsi="Arial"/>
      <w:sz w:val="28"/>
      <w:szCs w:val="28"/>
    </w:rPr>
  </w:style>
  <w:style w:type="paragraph" w:styleId="Corpodeltesto">
    <w:name w:val="Body Text"/>
    <w:basedOn w:val="Normale"/>
    <w:pPr>
      <w:spacing w:after="120"/>
    </w:pPr>
  </w:style>
  <w:style w:type="paragraph" w:styleId="Elenco">
    <w:name w:val="List"/>
    <w:basedOn w:val="Corpodel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ASSET Camera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toscani</dc:creator>
  <cp:lastModifiedBy>C.Frattali</cp:lastModifiedBy>
  <cp:revision>2</cp:revision>
  <cp:lastPrinted>1601-01-01T00:00:00Z</cp:lastPrinted>
  <dcterms:created xsi:type="dcterms:W3CDTF">2013-07-15T13:46:00Z</dcterms:created>
  <dcterms:modified xsi:type="dcterms:W3CDTF">2013-07-15T13:46:00Z</dcterms:modified>
</cp:coreProperties>
</file>