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3D35" w:rsidRPr="00EA3D35" w:rsidRDefault="00EA3D35" w:rsidP="00EA3D35">
      <w:pPr>
        <w:jc w:val="center"/>
        <w:rPr>
          <w:b/>
        </w:rPr>
      </w:pPr>
      <w:r w:rsidRPr="00EA3D35">
        <w:rPr>
          <w:b/>
        </w:rPr>
        <w:t xml:space="preserve">Corso di formazione per </w:t>
      </w:r>
      <w:r>
        <w:rPr>
          <w:b/>
        </w:rPr>
        <w:t>diventare “E</w:t>
      </w:r>
      <w:r w:rsidRPr="00EA3D35">
        <w:rPr>
          <w:b/>
        </w:rPr>
        <w:t>sperto di politiche industriali</w:t>
      </w:r>
      <w:r>
        <w:rPr>
          <w:b/>
        </w:rPr>
        <w:t>”</w:t>
      </w:r>
    </w:p>
    <w:p w:rsidR="00FF257D" w:rsidRPr="00EA3D35" w:rsidRDefault="00FF257D" w:rsidP="00EA3D35">
      <w:pPr>
        <w:pStyle w:val="Nessunaspaziatura"/>
      </w:pPr>
      <w:r w:rsidRPr="00EA3D35">
        <w:t>Sono aperte le iscrizioni al corso di formazione “Esperto di politiche industriali” presentato in Camera di Commercio di Roma lo scorso 22 novembre durante l’evento “</w:t>
      </w:r>
      <w:proofErr w:type="spellStart"/>
      <w:r w:rsidRPr="00EA3D35">
        <w:t>Plandustry</w:t>
      </w:r>
      <w:proofErr w:type="spellEnd"/>
      <w:r w:rsidRPr="00EA3D35">
        <w:t xml:space="preserve"> 1.0”</w:t>
      </w:r>
      <w:r w:rsidR="00EA3D35">
        <w:t xml:space="preserve"> e organizzato da Forma Camera, azienda speciale della Camera di Commercio di Roma</w:t>
      </w:r>
      <w:r w:rsidRPr="00EA3D35">
        <w:t>.</w:t>
      </w:r>
    </w:p>
    <w:p w:rsidR="00FF257D" w:rsidRPr="00EA3D35" w:rsidRDefault="00FF257D" w:rsidP="00EA3D35">
      <w:pPr>
        <w:pStyle w:val="Nessunaspaziatura"/>
      </w:pPr>
      <w:r w:rsidRPr="00EA3D35">
        <w:t>Il corso</w:t>
      </w:r>
      <w:r w:rsidR="00EA3D35">
        <w:t>,</w:t>
      </w:r>
      <w:r w:rsidRPr="00EA3D35">
        <w:t xml:space="preserve"> di complessive </w:t>
      </w:r>
      <w:r w:rsidRPr="00EA3D35">
        <w:rPr>
          <w:b/>
        </w:rPr>
        <w:t>48 ore formative</w:t>
      </w:r>
      <w:r w:rsidRPr="00EA3D35">
        <w:t xml:space="preserve"> è strutturato in lezioni da 6 ore giornaliere </w:t>
      </w:r>
      <w:r w:rsidR="00EA3D35">
        <w:t>(</w:t>
      </w:r>
      <w:r w:rsidRPr="00EA3D35">
        <w:t>dalle 10.00 alle 17.00</w:t>
      </w:r>
      <w:r w:rsidR="00EA3D35">
        <w:t xml:space="preserve">) </w:t>
      </w:r>
      <w:r w:rsidRPr="00EA3D35">
        <w:t xml:space="preserve">ed è suddiviso in 6 sessioni </w:t>
      </w:r>
      <w:proofErr w:type="gramStart"/>
      <w:r w:rsidRPr="00EA3D35">
        <w:t>didattiche  e</w:t>
      </w:r>
      <w:proofErr w:type="gramEnd"/>
      <w:r w:rsidRPr="00EA3D35">
        <w:t> 2 sessioni di laboratorio.</w:t>
      </w:r>
    </w:p>
    <w:p w:rsidR="00FF257D" w:rsidRPr="00EA3D35" w:rsidRDefault="00FF257D" w:rsidP="00EA3D35">
      <w:pPr>
        <w:pStyle w:val="Nessunaspaziatura"/>
        <w:rPr>
          <w:b/>
        </w:rPr>
      </w:pPr>
      <w:r w:rsidRPr="00EA3D35">
        <w:t xml:space="preserve">Il corso </w:t>
      </w:r>
      <w:r w:rsidRPr="00EA3D35">
        <w:rPr>
          <w:b/>
        </w:rPr>
        <w:t xml:space="preserve">avrà inizio il 30 gennaio </w:t>
      </w:r>
      <w:proofErr w:type="gramStart"/>
      <w:r w:rsidRPr="00EA3D35">
        <w:rPr>
          <w:b/>
        </w:rPr>
        <w:t>2017</w:t>
      </w:r>
      <w:r w:rsidRPr="00EA3D35">
        <w:t>  e</w:t>
      </w:r>
      <w:proofErr w:type="gramEnd"/>
      <w:r w:rsidRPr="00EA3D35">
        <w:t xml:space="preserve"> si svolgerà presso la sede </w:t>
      </w:r>
      <w:r w:rsidRPr="00EA3D35">
        <w:rPr>
          <w:b/>
        </w:rPr>
        <w:t xml:space="preserve">del Polo Didattico – Piazza Oderico da Pordenone, 3  (zona </w:t>
      </w:r>
      <w:proofErr w:type="spellStart"/>
      <w:r w:rsidRPr="00EA3D35">
        <w:rPr>
          <w:b/>
        </w:rPr>
        <w:t>garbatella</w:t>
      </w:r>
      <w:proofErr w:type="spellEnd"/>
      <w:r w:rsidRPr="00EA3D35">
        <w:rPr>
          <w:b/>
        </w:rPr>
        <w:t>).</w:t>
      </w:r>
    </w:p>
    <w:p w:rsidR="00FF257D" w:rsidRPr="00EA3D35" w:rsidRDefault="00EA3D35" w:rsidP="00EA3D35">
      <w:pPr>
        <w:pStyle w:val="Nessunaspaziatura"/>
      </w:pPr>
      <w:r>
        <w:t>Obiettivo del progetto è quello di</w:t>
      </w:r>
      <w:r w:rsidR="00FF257D" w:rsidRPr="00EA3D35">
        <w:t xml:space="preserve"> </w:t>
      </w:r>
      <w:r>
        <w:t xml:space="preserve">formare </w:t>
      </w:r>
      <w:r w:rsidR="00FF257D" w:rsidRPr="00EA3D35">
        <w:t>esperti del settore e di programmi integrati di sviluppo, capaci di conoscere ed anticipare il cambiamento, mettere a sistema le specificità e le eccellenze di un territorio in fase di trasformazione economica, supportarne la crescita.</w:t>
      </w:r>
    </w:p>
    <w:p w:rsidR="00FF257D" w:rsidRPr="00EA3D35" w:rsidRDefault="00FF257D" w:rsidP="00EA3D35">
      <w:pPr>
        <w:pStyle w:val="Nessunaspaziatura"/>
      </w:pPr>
      <w:r w:rsidRPr="00EA3D35">
        <w:t xml:space="preserve">Gli esperti di politica industriale acquisiranno competenze utili nelle attività di coordinamento degli interventi di riposizionamento competitivo di contesti regionali e di specifiche filiere e nell’azione di supporto ai soggetti pubblici e agli </w:t>
      </w:r>
      <w:proofErr w:type="spellStart"/>
      <w:r w:rsidRPr="00EA3D35">
        <w:t>stakeholders</w:t>
      </w:r>
      <w:proofErr w:type="spellEnd"/>
      <w:r w:rsidRPr="00EA3D35">
        <w:t xml:space="preserve"> del territorio impegnati nella definizione di indirizzi di policy per lo sviluppo di specifici contesti/filiere produttive.</w:t>
      </w:r>
    </w:p>
    <w:p w:rsidR="00FF257D" w:rsidRPr="00EA3D35" w:rsidRDefault="00EA3D35" w:rsidP="00EA3D35">
      <w:pPr>
        <w:pStyle w:val="Nessunaspaziatura"/>
      </w:pPr>
      <w:proofErr w:type="gramStart"/>
      <w:r>
        <w:t>E’</w:t>
      </w:r>
      <w:proofErr w:type="gramEnd"/>
      <w:r>
        <w:t xml:space="preserve"> rivolto a p</w:t>
      </w:r>
      <w:r w:rsidR="00FF257D" w:rsidRPr="00EA3D35">
        <w:t>rofessionisti, funzionari e amministratori pubblici (enti locali, autorità di gestione, parchi scientifici, associazioni di categoria, aziende pubbliche, CCIAA) con maturata esperienza sulle seguenti tematiche: politiche comunitarie, politiche urbane e di sviluppo locale, investimenti pubblici.</w:t>
      </w:r>
    </w:p>
    <w:p w:rsidR="00FF257D" w:rsidRDefault="00EA3D35" w:rsidP="00EA3D35">
      <w:pPr>
        <w:pStyle w:val="Nessunaspaziatura"/>
      </w:pPr>
      <w:r>
        <w:t xml:space="preserve">Il corso è a pagamento. </w:t>
      </w:r>
    </w:p>
    <w:p w:rsidR="00EA3D35" w:rsidRPr="00EA3D35" w:rsidRDefault="00EA3D35" w:rsidP="00EA3D35">
      <w:pPr>
        <w:pStyle w:val="Nessunaspaziatura"/>
      </w:pPr>
      <w:r>
        <w:t>Per informazioni e per iscriversi</w:t>
      </w:r>
      <w:r w:rsidR="005F5CE3">
        <w:t>,</w:t>
      </w:r>
      <w:r>
        <w:t xml:space="preserve"> visitare la pagina:</w:t>
      </w:r>
      <w:r w:rsidRPr="00EA3D35">
        <w:t xml:space="preserve"> </w:t>
      </w:r>
      <w:hyperlink r:id="rId5" w:history="1">
        <w:r w:rsidRPr="00EA3D35">
          <w:rPr>
            <w:rStyle w:val="Collegamentoipertestuale"/>
            <w:color w:val="auto"/>
            <w:u w:val="none"/>
          </w:rPr>
          <w:t>http://www.formacamera.it/progetti/pla01-17/</w:t>
        </w:r>
      </w:hyperlink>
      <w:r w:rsidR="002A1163">
        <w:t xml:space="preserve"> o contattare la s</w:t>
      </w:r>
      <w:r>
        <w:t xml:space="preserve">egreteria </w:t>
      </w:r>
      <w:r w:rsidR="002A1163">
        <w:t xml:space="preserve">di </w:t>
      </w:r>
      <w:r>
        <w:t xml:space="preserve">Forma Camera: </w:t>
      </w:r>
      <w:r w:rsidRPr="00EA3D35">
        <w:t>065711727 – 065711740</w:t>
      </w:r>
      <w:r>
        <w:t xml:space="preserve"> -</w:t>
      </w:r>
      <w:r w:rsidRPr="00EA3D35">
        <w:t xml:space="preserve"> </w:t>
      </w:r>
      <w:hyperlink r:id="rId6" w:history="1">
        <w:r w:rsidRPr="00EA3D35">
          <w:rPr>
            <w:rStyle w:val="Collegamentoipertestuale"/>
            <w:color w:val="auto"/>
            <w:u w:val="none"/>
          </w:rPr>
          <w:t>segreteria@formacamera.it</w:t>
        </w:r>
      </w:hyperlink>
      <w:r w:rsidRPr="00EA3D35">
        <w:t xml:space="preserve"> </w:t>
      </w:r>
    </w:p>
    <w:p w:rsidR="00EA3D35" w:rsidRPr="00EA3D35" w:rsidRDefault="00EA3D35" w:rsidP="00EA3D35">
      <w:pPr>
        <w:pStyle w:val="Nessunaspaziatura"/>
      </w:pPr>
    </w:p>
    <w:p w:rsidR="00FF257D" w:rsidRPr="00EA3D35" w:rsidRDefault="00FF257D" w:rsidP="00EA3D35">
      <w:pPr>
        <w:pStyle w:val="Nessunaspaziatura"/>
      </w:pPr>
      <w:bookmarkStart w:id="0" w:name="_GoBack"/>
      <w:bookmarkEnd w:id="0"/>
    </w:p>
    <w:sectPr w:rsidR="00FF257D" w:rsidRPr="00EA3D3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B2235F"/>
    <w:multiLevelType w:val="multilevel"/>
    <w:tmpl w:val="44C0F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961"/>
    <w:rsid w:val="00015961"/>
    <w:rsid w:val="002A1163"/>
    <w:rsid w:val="005F5CE3"/>
    <w:rsid w:val="00C35DCB"/>
    <w:rsid w:val="00EA3D35"/>
    <w:rsid w:val="00FF2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40D85"/>
  <w15:chartTrackingRefBased/>
  <w15:docId w15:val="{5E2F8C18-1692-495D-BED2-C6173AF348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F257D"/>
    <w:rPr>
      <w:color w:val="0563C1" w:themeColor="hyperlink"/>
      <w:u w:val="single"/>
    </w:rPr>
  </w:style>
  <w:style w:type="paragraph" w:styleId="Nessunaspaziatura">
    <w:name w:val="No Spacing"/>
    <w:uiPriority w:val="1"/>
    <w:qFormat/>
    <w:rsid w:val="00EA3D3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54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greteria@formacamera.it" TargetMode="External"/><Relationship Id="rId5" Type="http://schemas.openxmlformats.org/officeDocument/2006/relationships/hyperlink" Target="http://www.formacamera.it/progetti/pla01-17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 Frattali</dc:creator>
  <cp:keywords/>
  <dc:description/>
  <cp:lastModifiedBy>Chiara Frattali</cp:lastModifiedBy>
  <cp:revision>4</cp:revision>
  <dcterms:created xsi:type="dcterms:W3CDTF">2017-01-18T10:45:00Z</dcterms:created>
  <dcterms:modified xsi:type="dcterms:W3CDTF">2017-01-18T10:46:00Z</dcterms:modified>
</cp:coreProperties>
</file>